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575" w:rsidRPr="00D76EE2" w:rsidRDefault="00947575" w:rsidP="003A4457">
      <w:pPr>
        <w:pStyle w:val="a4"/>
        <w:jc w:val="center"/>
        <w:rPr>
          <w:b/>
          <w:bCs/>
          <w:iCs/>
          <w:shadow/>
          <w:spacing w:val="30"/>
          <w:sz w:val="32"/>
          <w:szCs w:val="32"/>
        </w:rPr>
      </w:pPr>
      <w:r w:rsidRPr="00D76EE2">
        <w:rPr>
          <w:b/>
          <w:bCs/>
          <w:iCs/>
          <w:shadow/>
          <w:spacing w:val="30"/>
          <w:sz w:val="32"/>
          <w:szCs w:val="32"/>
        </w:rPr>
        <w:t>Администрация</w:t>
      </w:r>
    </w:p>
    <w:p w:rsidR="00947575" w:rsidRPr="00D76EE2" w:rsidRDefault="00947575" w:rsidP="003A4457">
      <w:pPr>
        <w:pStyle w:val="a4"/>
        <w:jc w:val="center"/>
        <w:rPr>
          <w:b/>
          <w:bCs/>
          <w:iCs/>
          <w:shadow/>
          <w:spacing w:val="30"/>
          <w:sz w:val="32"/>
          <w:szCs w:val="32"/>
        </w:rPr>
      </w:pPr>
      <w:r w:rsidRPr="00D76EE2">
        <w:rPr>
          <w:b/>
          <w:bCs/>
          <w:iCs/>
          <w:shadow/>
          <w:spacing w:val="30"/>
          <w:sz w:val="32"/>
          <w:szCs w:val="32"/>
        </w:rPr>
        <w:t>Северо-Енисейского района</w:t>
      </w:r>
    </w:p>
    <w:p w:rsidR="00896BC6" w:rsidRDefault="00896BC6" w:rsidP="003A4457">
      <w:pPr>
        <w:jc w:val="center"/>
      </w:pPr>
    </w:p>
    <w:p w:rsidR="00896BC6" w:rsidRDefault="00896BC6" w:rsidP="00673FE5">
      <w:pPr>
        <w:ind w:firstLine="540"/>
        <w:jc w:val="center"/>
      </w:pPr>
    </w:p>
    <w:p w:rsidR="001C025F" w:rsidRDefault="001C025F" w:rsidP="00673FE5">
      <w:pPr>
        <w:ind w:firstLine="540"/>
        <w:jc w:val="center"/>
        <w:rPr>
          <w:rFonts w:ascii="Times New Roman" w:hAnsi="Times New Roman" w:cs="Times New Roman"/>
          <w:b/>
          <w:shadow/>
          <w:sz w:val="72"/>
          <w:szCs w:val="72"/>
        </w:rPr>
      </w:pPr>
    </w:p>
    <w:p w:rsidR="001C025F" w:rsidRDefault="001C025F" w:rsidP="00673FE5">
      <w:pPr>
        <w:ind w:firstLine="540"/>
        <w:jc w:val="center"/>
        <w:rPr>
          <w:rFonts w:ascii="Times New Roman" w:hAnsi="Times New Roman" w:cs="Times New Roman"/>
          <w:b/>
          <w:shadow/>
          <w:sz w:val="72"/>
          <w:szCs w:val="72"/>
        </w:rPr>
      </w:pPr>
    </w:p>
    <w:p w:rsidR="00764AA7" w:rsidRDefault="00764AA7" w:rsidP="00673FE5">
      <w:pPr>
        <w:ind w:firstLine="540"/>
        <w:jc w:val="center"/>
        <w:rPr>
          <w:rFonts w:ascii="Times New Roman" w:hAnsi="Times New Roman" w:cs="Times New Roman"/>
          <w:b/>
          <w:shadow/>
          <w:sz w:val="72"/>
          <w:szCs w:val="72"/>
        </w:rPr>
      </w:pPr>
    </w:p>
    <w:p w:rsidR="00764AA7" w:rsidRDefault="00764AA7" w:rsidP="00673FE5">
      <w:pPr>
        <w:ind w:firstLine="540"/>
        <w:jc w:val="center"/>
        <w:rPr>
          <w:rFonts w:ascii="Times New Roman" w:hAnsi="Times New Roman" w:cs="Times New Roman"/>
          <w:b/>
          <w:shadow/>
          <w:sz w:val="72"/>
          <w:szCs w:val="72"/>
        </w:rPr>
      </w:pPr>
    </w:p>
    <w:p w:rsidR="00764AA7" w:rsidRDefault="00764AA7" w:rsidP="00673FE5">
      <w:pPr>
        <w:ind w:firstLine="540"/>
        <w:jc w:val="center"/>
        <w:rPr>
          <w:rFonts w:ascii="Times New Roman" w:hAnsi="Times New Roman" w:cs="Times New Roman"/>
          <w:b/>
          <w:shadow/>
          <w:sz w:val="72"/>
          <w:szCs w:val="72"/>
        </w:rPr>
      </w:pPr>
    </w:p>
    <w:p w:rsidR="001C025F" w:rsidRDefault="00014BFF" w:rsidP="003A4457">
      <w:pPr>
        <w:jc w:val="center"/>
        <w:rPr>
          <w:rFonts w:ascii="Times New Roman" w:hAnsi="Times New Roman" w:cs="Times New Roman"/>
          <w:b/>
          <w:shadow/>
          <w:sz w:val="64"/>
          <w:szCs w:val="64"/>
        </w:rPr>
      </w:pPr>
      <w:r>
        <w:rPr>
          <w:rFonts w:ascii="Times New Roman" w:hAnsi="Times New Roman" w:cs="Times New Roman"/>
          <w:b/>
          <w:shadow/>
          <w:sz w:val="64"/>
          <w:szCs w:val="64"/>
        </w:rPr>
        <w:t>Отчет по и</w:t>
      </w:r>
      <w:r w:rsidR="001C025F" w:rsidRPr="001C025F">
        <w:rPr>
          <w:rFonts w:ascii="Times New Roman" w:hAnsi="Times New Roman" w:cs="Times New Roman"/>
          <w:b/>
          <w:shadow/>
          <w:sz w:val="64"/>
          <w:szCs w:val="64"/>
        </w:rPr>
        <w:t>тог</w:t>
      </w:r>
      <w:r>
        <w:rPr>
          <w:rFonts w:ascii="Times New Roman" w:hAnsi="Times New Roman" w:cs="Times New Roman"/>
          <w:b/>
          <w:shadow/>
          <w:sz w:val="64"/>
          <w:szCs w:val="64"/>
        </w:rPr>
        <w:t>ам</w:t>
      </w:r>
    </w:p>
    <w:p w:rsidR="00896BC6" w:rsidRPr="001C025F" w:rsidRDefault="001C025F" w:rsidP="00F6166A">
      <w:pPr>
        <w:jc w:val="center"/>
        <w:rPr>
          <w:rFonts w:ascii="Times New Roman" w:hAnsi="Times New Roman" w:cs="Times New Roman"/>
          <w:b/>
          <w:shadow/>
          <w:sz w:val="64"/>
          <w:szCs w:val="64"/>
        </w:rPr>
      </w:pPr>
      <w:r w:rsidRPr="001C025F">
        <w:rPr>
          <w:rFonts w:ascii="Times New Roman" w:hAnsi="Times New Roman" w:cs="Times New Roman"/>
          <w:b/>
          <w:shadow/>
          <w:sz w:val="64"/>
          <w:szCs w:val="64"/>
        </w:rPr>
        <w:t>социально-экономического развития Северо-Енисейского района за 20</w:t>
      </w:r>
      <w:r w:rsidR="00B05F85">
        <w:rPr>
          <w:rFonts w:ascii="Times New Roman" w:hAnsi="Times New Roman" w:cs="Times New Roman"/>
          <w:b/>
          <w:shadow/>
          <w:sz w:val="64"/>
          <w:szCs w:val="64"/>
        </w:rPr>
        <w:t>20</w:t>
      </w:r>
      <w:r w:rsidRPr="001C025F">
        <w:rPr>
          <w:rFonts w:ascii="Times New Roman" w:hAnsi="Times New Roman" w:cs="Times New Roman"/>
          <w:b/>
          <w:shadow/>
          <w:sz w:val="64"/>
          <w:szCs w:val="64"/>
        </w:rPr>
        <w:t xml:space="preserve"> </w:t>
      </w:r>
      <w:r w:rsidR="00F6166A">
        <w:rPr>
          <w:rFonts w:ascii="Times New Roman" w:hAnsi="Times New Roman" w:cs="Times New Roman"/>
          <w:b/>
          <w:shadow/>
          <w:sz w:val="64"/>
          <w:szCs w:val="64"/>
        </w:rPr>
        <w:t>год</w:t>
      </w:r>
    </w:p>
    <w:p w:rsidR="00896BC6" w:rsidRPr="001C025F" w:rsidRDefault="00896BC6" w:rsidP="003A4457">
      <w:pPr>
        <w:jc w:val="center"/>
        <w:rPr>
          <w:rFonts w:ascii="Times New Roman" w:hAnsi="Times New Roman" w:cs="Times New Roman"/>
          <w:b/>
          <w:shadow/>
          <w:sz w:val="72"/>
          <w:szCs w:val="72"/>
        </w:rPr>
      </w:pPr>
    </w:p>
    <w:p w:rsidR="00947575" w:rsidRPr="001C025F" w:rsidRDefault="00947575" w:rsidP="00673FE5">
      <w:pPr>
        <w:ind w:firstLine="540"/>
        <w:jc w:val="center"/>
        <w:rPr>
          <w:rFonts w:ascii="Times New Roman" w:hAnsi="Times New Roman" w:cs="Times New Roman"/>
          <w:b/>
          <w:sz w:val="72"/>
          <w:szCs w:val="72"/>
        </w:rPr>
      </w:pPr>
    </w:p>
    <w:p w:rsidR="00896BC6" w:rsidRDefault="00896BC6" w:rsidP="00673FE5">
      <w:pPr>
        <w:ind w:firstLine="540"/>
        <w:jc w:val="center"/>
      </w:pPr>
    </w:p>
    <w:p w:rsidR="00896BC6" w:rsidRDefault="00896BC6" w:rsidP="00673FE5">
      <w:pPr>
        <w:ind w:firstLine="540"/>
        <w:jc w:val="center"/>
      </w:pPr>
    </w:p>
    <w:p w:rsidR="00F6166A" w:rsidRDefault="00F6166A" w:rsidP="00673FE5">
      <w:pPr>
        <w:ind w:firstLine="540"/>
        <w:jc w:val="center"/>
        <w:rPr>
          <w:sz w:val="16"/>
          <w:szCs w:val="16"/>
        </w:rPr>
      </w:pPr>
    </w:p>
    <w:p w:rsidR="00F6166A" w:rsidRDefault="00F6166A" w:rsidP="00673FE5">
      <w:pPr>
        <w:ind w:firstLine="540"/>
        <w:jc w:val="center"/>
        <w:rPr>
          <w:sz w:val="16"/>
          <w:szCs w:val="16"/>
        </w:rPr>
      </w:pPr>
    </w:p>
    <w:p w:rsidR="00F6166A" w:rsidRDefault="00F6166A" w:rsidP="00673FE5">
      <w:pPr>
        <w:ind w:firstLine="540"/>
        <w:jc w:val="center"/>
        <w:rPr>
          <w:sz w:val="16"/>
          <w:szCs w:val="16"/>
        </w:rPr>
      </w:pPr>
    </w:p>
    <w:p w:rsidR="00F6166A" w:rsidRDefault="00F6166A" w:rsidP="00673FE5">
      <w:pPr>
        <w:ind w:firstLine="540"/>
        <w:jc w:val="center"/>
        <w:rPr>
          <w:sz w:val="16"/>
          <w:szCs w:val="16"/>
        </w:rPr>
      </w:pPr>
    </w:p>
    <w:p w:rsidR="00F6166A" w:rsidRDefault="00F6166A" w:rsidP="00673FE5">
      <w:pPr>
        <w:ind w:firstLine="540"/>
        <w:jc w:val="center"/>
        <w:rPr>
          <w:sz w:val="16"/>
          <w:szCs w:val="16"/>
        </w:rPr>
      </w:pPr>
    </w:p>
    <w:p w:rsidR="00F6166A" w:rsidRDefault="00F6166A" w:rsidP="00673FE5">
      <w:pPr>
        <w:ind w:firstLine="540"/>
        <w:jc w:val="center"/>
        <w:rPr>
          <w:sz w:val="16"/>
          <w:szCs w:val="16"/>
        </w:rPr>
      </w:pPr>
    </w:p>
    <w:p w:rsidR="00F6166A" w:rsidRDefault="00F6166A" w:rsidP="00673FE5">
      <w:pPr>
        <w:ind w:firstLine="540"/>
        <w:jc w:val="center"/>
        <w:rPr>
          <w:sz w:val="16"/>
          <w:szCs w:val="16"/>
        </w:rPr>
      </w:pPr>
    </w:p>
    <w:p w:rsidR="00F6166A" w:rsidRDefault="00F6166A" w:rsidP="00673FE5">
      <w:pPr>
        <w:ind w:firstLine="540"/>
        <w:jc w:val="center"/>
        <w:rPr>
          <w:sz w:val="16"/>
          <w:szCs w:val="16"/>
        </w:rPr>
      </w:pPr>
    </w:p>
    <w:p w:rsidR="00F6166A" w:rsidRDefault="00F6166A" w:rsidP="00673FE5">
      <w:pPr>
        <w:ind w:firstLine="540"/>
        <w:jc w:val="center"/>
        <w:rPr>
          <w:sz w:val="16"/>
          <w:szCs w:val="16"/>
        </w:rPr>
      </w:pPr>
    </w:p>
    <w:p w:rsidR="00F6166A" w:rsidRDefault="00F6166A" w:rsidP="00673FE5">
      <w:pPr>
        <w:ind w:firstLine="540"/>
        <w:jc w:val="center"/>
        <w:rPr>
          <w:sz w:val="16"/>
          <w:szCs w:val="16"/>
        </w:rPr>
      </w:pPr>
    </w:p>
    <w:p w:rsidR="00F6166A" w:rsidRDefault="00F6166A" w:rsidP="00673FE5">
      <w:pPr>
        <w:ind w:firstLine="540"/>
        <w:jc w:val="center"/>
        <w:rPr>
          <w:sz w:val="16"/>
          <w:szCs w:val="16"/>
        </w:rPr>
      </w:pPr>
    </w:p>
    <w:p w:rsidR="001C025F" w:rsidRDefault="001C025F" w:rsidP="00673FE5">
      <w:pPr>
        <w:ind w:firstLine="540"/>
        <w:jc w:val="center"/>
        <w:rPr>
          <w:sz w:val="16"/>
          <w:szCs w:val="16"/>
        </w:rPr>
      </w:pPr>
    </w:p>
    <w:p w:rsidR="001C025F" w:rsidRDefault="001C025F" w:rsidP="00673FE5">
      <w:pPr>
        <w:ind w:firstLine="540"/>
        <w:jc w:val="center"/>
        <w:rPr>
          <w:sz w:val="16"/>
          <w:szCs w:val="16"/>
        </w:rPr>
      </w:pPr>
    </w:p>
    <w:p w:rsidR="001C025F" w:rsidRDefault="001C025F" w:rsidP="00673FE5">
      <w:pPr>
        <w:ind w:firstLine="540"/>
        <w:jc w:val="center"/>
        <w:rPr>
          <w:sz w:val="16"/>
          <w:szCs w:val="16"/>
        </w:rPr>
      </w:pPr>
    </w:p>
    <w:p w:rsidR="003A4457" w:rsidRDefault="003A4457" w:rsidP="00673FE5">
      <w:pPr>
        <w:ind w:firstLine="540"/>
        <w:jc w:val="center"/>
        <w:rPr>
          <w:rFonts w:ascii="Times New Roman" w:hAnsi="Times New Roman" w:cs="Times New Roman"/>
          <w:b/>
          <w:bCs/>
          <w:iCs/>
          <w:shadow/>
          <w:spacing w:val="30"/>
          <w:sz w:val="32"/>
          <w:szCs w:val="32"/>
        </w:rPr>
      </w:pPr>
    </w:p>
    <w:p w:rsidR="00896BC6" w:rsidRPr="003A0A77" w:rsidRDefault="001F18E1" w:rsidP="003A4457">
      <w:pPr>
        <w:jc w:val="center"/>
        <w:rPr>
          <w:rFonts w:ascii="Times New Roman" w:hAnsi="Times New Roman" w:cs="Times New Roman"/>
          <w:b/>
          <w:sz w:val="32"/>
          <w:szCs w:val="32"/>
        </w:rPr>
      </w:pPr>
      <w:r>
        <w:rPr>
          <w:rFonts w:ascii="Times New Roman" w:hAnsi="Times New Roman" w:cs="Times New Roman"/>
          <w:b/>
          <w:bCs/>
          <w:iCs/>
          <w:shadow/>
          <w:spacing w:val="30"/>
          <w:sz w:val="32"/>
          <w:szCs w:val="32"/>
        </w:rPr>
        <w:t>гп</w:t>
      </w:r>
      <w:r w:rsidR="00896BC6" w:rsidRPr="00D76EE2">
        <w:rPr>
          <w:rFonts w:ascii="Times New Roman" w:hAnsi="Times New Roman" w:cs="Times New Roman"/>
          <w:b/>
          <w:bCs/>
          <w:iCs/>
          <w:shadow/>
          <w:spacing w:val="30"/>
          <w:sz w:val="32"/>
          <w:szCs w:val="32"/>
        </w:rPr>
        <w:t xml:space="preserve"> Северо-</w:t>
      </w:r>
      <w:r w:rsidR="00896BC6" w:rsidRPr="003A0A77">
        <w:rPr>
          <w:rFonts w:ascii="Times New Roman" w:hAnsi="Times New Roman" w:cs="Times New Roman"/>
          <w:b/>
          <w:bCs/>
          <w:iCs/>
          <w:shadow/>
          <w:spacing w:val="30"/>
          <w:sz w:val="32"/>
          <w:szCs w:val="32"/>
        </w:rPr>
        <w:t>Енисейски</w:t>
      </w:r>
      <w:r w:rsidR="003A0A77" w:rsidRPr="003A0A77">
        <w:rPr>
          <w:rFonts w:ascii="Times New Roman" w:hAnsi="Times New Roman" w:cs="Times New Roman"/>
          <w:b/>
          <w:bCs/>
          <w:iCs/>
          <w:shadow/>
          <w:spacing w:val="30"/>
          <w:sz w:val="32"/>
          <w:szCs w:val="32"/>
        </w:rPr>
        <w:t>й</w:t>
      </w:r>
    </w:p>
    <w:p w:rsidR="00111428" w:rsidRPr="00764AA7" w:rsidRDefault="00F36F66" w:rsidP="00764AA7">
      <w:pPr>
        <w:pStyle w:val="2"/>
        <w:spacing w:before="0" w:after="0"/>
        <w:jc w:val="center"/>
        <w:rPr>
          <w:rFonts w:ascii="Times New Roman" w:hAnsi="Times New Roman" w:cs="Times New Roman"/>
          <w:b w:val="0"/>
          <w:bCs w:val="0"/>
          <w:i w:val="0"/>
          <w:u w:val="single"/>
        </w:rPr>
      </w:pPr>
      <w:r>
        <w:rPr>
          <w:rFonts w:ascii="Times New Roman" w:hAnsi="Times New Roman" w:cs="Times New Roman"/>
          <w:i w:val="0"/>
          <w:shadow/>
          <w:spacing w:val="30"/>
          <w:sz w:val="32"/>
          <w:szCs w:val="32"/>
        </w:rPr>
        <w:t>20</w:t>
      </w:r>
      <w:r w:rsidR="00B80C1A">
        <w:rPr>
          <w:rFonts w:ascii="Times New Roman" w:hAnsi="Times New Roman" w:cs="Times New Roman"/>
          <w:i w:val="0"/>
          <w:shadow/>
          <w:spacing w:val="30"/>
          <w:sz w:val="32"/>
          <w:szCs w:val="32"/>
        </w:rPr>
        <w:t>2</w:t>
      </w:r>
      <w:r w:rsidR="00C83B08">
        <w:rPr>
          <w:rFonts w:ascii="Times New Roman" w:hAnsi="Times New Roman" w:cs="Times New Roman"/>
          <w:i w:val="0"/>
          <w:shadow/>
          <w:spacing w:val="30"/>
          <w:sz w:val="32"/>
          <w:szCs w:val="32"/>
        </w:rPr>
        <w:t>1</w:t>
      </w:r>
      <w:r w:rsidR="00325547">
        <w:rPr>
          <w:rFonts w:ascii="Times New Roman" w:hAnsi="Times New Roman" w:cs="Times New Roman"/>
          <w:i w:val="0"/>
          <w:shadow/>
          <w:spacing w:val="30"/>
          <w:sz w:val="32"/>
          <w:szCs w:val="32"/>
        </w:rPr>
        <w:t xml:space="preserve"> </w:t>
      </w:r>
      <w:r w:rsidR="00D86AFE">
        <w:rPr>
          <w:rFonts w:ascii="Times New Roman" w:hAnsi="Times New Roman" w:cs="Times New Roman"/>
          <w:i w:val="0"/>
          <w:shadow/>
          <w:spacing w:val="30"/>
          <w:sz w:val="32"/>
          <w:szCs w:val="32"/>
        </w:rPr>
        <w:t>год</w:t>
      </w:r>
      <w:r w:rsidR="001C025F">
        <w:br w:type="page"/>
      </w:r>
      <w:r w:rsidR="00111428" w:rsidRPr="00764AA7">
        <w:rPr>
          <w:rFonts w:ascii="Times New Roman" w:hAnsi="Times New Roman" w:cs="Times New Roman"/>
          <w:i w:val="0"/>
          <w:u w:val="single"/>
        </w:rPr>
        <w:lastRenderedPageBreak/>
        <w:t>Итоги</w:t>
      </w:r>
    </w:p>
    <w:p w:rsidR="00111428" w:rsidRPr="00753303" w:rsidRDefault="00111428" w:rsidP="008F4047">
      <w:pPr>
        <w:ind w:left="-142"/>
        <w:jc w:val="center"/>
        <w:rPr>
          <w:rFonts w:ascii="Times New Roman" w:hAnsi="Times New Roman" w:cs="Times New Roman"/>
          <w:b/>
          <w:bCs/>
          <w:u w:val="single"/>
        </w:rPr>
      </w:pPr>
      <w:r w:rsidRPr="00753303">
        <w:rPr>
          <w:rFonts w:ascii="Times New Roman" w:hAnsi="Times New Roman" w:cs="Times New Roman"/>
          <w:b/>
          <w:bCs/>
          <w:u w:val="single"/>
        </w:rPr>
        <w:t>социально-экономического развития Северо-Енисейского района</w:t>
      </w:r>
    </w:p>
    <w:p w:rsidR="00111428" w:rsidRPr="00753303" w:rsidRDefault="00111428" w:rsidP="008F4047">
      <w:pPr>
        <w:ind w:left="-142"/>
        <w:jc w:val="center"/>
        <w:rPr>
          <w:rFonts w:ascii="Times New Roman" w:hAnsi="Times New Roman" w:cs="Times New Roman"/>
          <w:b/>
          <w:bCs/>
          <w:u w:val="single"/>
        </w:rPr>
      </w:pPr>
      <w:r w:rsidRPr="00753303">
        <w:rPr>
          <w:rFonts w:ascii="Times New Roman" w:hAnsi="Times New Roman" w:cs="Times New Roman"/>
          <w:b/>
          <w:bCs/>
          <w:u w:val="single"/>
        </w:rPr>
        <w:t>за 20</w:t>
      </w:r>
      <w:r w:rsidR="00B05F85">
        <w:rPr>
          <w:rFonts w:ascii="Times New Roman" w:hAnsi="Times New Roman" w:cs="Times New Roman"/>
          <w:b/>
          <w:bCs/>
          <w:u w:val="single"/>
        </w:rPr>
        <w:t>20</w:t>
      </w:r>
      <w:r w:rsidRPr="00753303">
        <w:rPr>
          <w:rFonts w:ascii="Times New Roman" w:hAnsi="Times New Roman" w:cs="Times New Roman"/>
          <w:b/>
          <w:bCs/>
          <w:u w:val="single"/>
        </w:rPr>
        <w:t xml:space="preserve"> год</w:t>
      </w:r>
    </w:p>
    <w:p w:rsidR="00111428" w:rsidRPr="00753303" w:rsidRDefault="00111428" w:rsidP="008F4047">
      <w:pPr>
        <w:ind w:left="-142" w:firstLine="540"/>
        <w:jc w:val="center"/>
        <w:rPr>
          <w:rFonts w:ascii="Times New Roman" w:hAnsi="Times New Roman" w:cs="Times New Roman"/>
          <w:b/>
          <w:u w:val="single"/>
        </w:rPr>
      </w:pPr>
    </w:p>
    <w:p w:rsidR="00E4171B" w:rsidRPr="00753303" w:rsidRDefault="005B5BA8" w:rsidP="008F4047">
      <w:pPr>
        <w:numPr>
          <w:ilvl w:val="0"/>
          <w:numId w:val="2"/>
        </w:numPr>
        <w:ind w:left="-142"/>
        <w:jc w:val="center"/>
        <w:rPr>
          <w:rFonts w:ascii="Times New Roman" w:hAnsi="Times New Roman" w:cs="Times New Roman"/>
          <w:b/>
          <w:u w:val="single"/>
        </w:rPr>
      </w:pPr>
      <w:r w:rsidRPr="00753303">
        <w:rPr>
          <w:rFonts w:ascii="Times New Roman" w:hAnsi="Times New Roman" w:cs="Times New Roman"/>
          <w:b/>
          <w:u w:val="single"/>
        </w:rPr>
        <w:t>Основные тенденции социально-экономического развития Северо-Енисейского района</w:t>
      </w:r>
    </w:p>
    <w:p w:rsidR="00E4171B" w:rsidRPr="00753303" w:rsidRDefault="00E4171B" w:rsidP="008F4047">
      <w:pPr>
        <w:ind w:left="-142" w:firstLine="540"/>
        <w:jc w:val="center"/>
        <w:rPr>
          <w:rFonts w:ascii="Times New Roman" w:hAnsi="Times New Roman" w:cs="Times New Roman"/>
          <w:b/>
          <w:u w:val="single"/>
        </w:rPr>
      </w:pPr>
    </w:p>
    <w:p w:rsidR="002F4E40" w:rsidRDefault="002F4E40" w:rsidP="008F4047">
      <w:pPr>
        <w:ind w:left="-142" w:firstLine="567"/>
        <w:jc w:val="both"/>
        <w:rPr>
          <w:rFonts w:ascii="Times New Roman" w:hAnsi="Times New Roman" w:cs="Times New Roman"/>
          <w:sz w:val="27"/>
          <w:szCs w:val="27"/>
        </w:rPr>
      </w:pPr>
      <w:r>
        <w:rPr>
          <w:rFonts w:ascii="Times New Roman" w:hAnsi="Times New Roman" w:cs="Times New Roman"/>
          <w:sz w:val="27"/>
          <w:szCs w:val="27"/>
        </w:rPr>
        <w:t>П</w:t>
      </w:r>
      <w:r w:rsidR="00A00F42" w:rsidRPr="000B4CA5">
        <w:rPr>
          <w:rFonts w:ascii="Times New Roman" w:hAnsi="Times New Roman" w:cs="Times New Roman"/>
          <w:sz w:val="27"/>
          <w:szCs w:val="27"/>
        </w:rPr>
        <w:t xml:space="preserve">о </w:t>
      </w:r>
      <w:r w:rsidR="00F6166A">
        <w:rPr>
          <w:rFonts w:ascii="Times New Roman" w:hAnsi="Times New Roman" w:cs="Times New Roman"/>
          <w:sz w:val="27"/>
          <w:szCs w:val="27"/>
        </w:rPr>
        <w:t>итогам</w:t>
      </w:r>
      <w:r w:rsidR="00A00F42" w:rsidRPr="000B4CA5">
        <w:rPr>
          <w:rFonts w:ascii="Times New Roman" w:hAnsi="Times New Roman" w:cs="Times New Roman"/>
          <w:sz w:val="27"/>
          <w:szCs w:val="27"/>
        </w:rPr>
        <w:t xml:space="preserve"> 20</w:t>
      </w:r>
      <w:r w:rsidR="00B05F85">
        <w:rPr>
          <w:rFonts w:ascii="Times New Roman" w:hAnsi="Times New Roman" w:cs="Times New Roman"/>
          <w:sz w:val="27"/>
          <w:szCs w:val="27"/>
        </w:rPr>
        <w:t>20</w:t>
      </w:r>
      <w:r w:rsidR="008F4047">
        <w:rPr>
          <w:rFonts w:ascii="Times New Roman" w:hAnsi="Times New Roman" w:cs="Times New Roman"/>
          <w:sz w:val="27"/>
          <w:szCs w:val="27"/>
        </w:rPr>
        <w:t xml:space="preserve"> </w:t>
      </w:r>
      <w:r w:rsidR="00A00F42" w:rsidRPr="000B4CA5">
        <w:rPr>
          <w:rFonts w:ascii="Times New Roman" w:hAnsi="Times New Roman" w:cs="Times New Roman"/>
          <w:sz w:val="27"/>
          <w:szCs w:val="27"/>
        </w:rPr>
        <w:t xml:space="preserve">года, </w:t>
      </w:r>
      <w:r w:rsidR="00E4171B" w:rsidRPr="000B4CA5">
        <w:rPr>
          <w:rFonts w:ascii="Times New Roman" w:hAnsi="Times New Roman" w:cs="Times New Roman"/>
          <w:sz w:val="27"/>
          <w:szCs w:val="27"/>
        </w:rPr>
        <w:t>динамика большинства показателей социально-экономического развития Сев</w:t>
      </w:r>
      <w:r w:rsidR="00A00F42" w:rsidRPr="000B4CA5">
        <w:rPr>
          <w:rFonts w:ascii="Times New Roman" w:hAnsi="Times New Roman" w:cs="Times New Roman"/>
          <w:sz w:val="27"/>
          <w:szCs w:val="27"/>
        </w:rPr>
        <w:t>еро-Енисейского района сохрани</w:t>
      </w:r>
      <w:r w:rsidR="00764AA7">
        <w:rPr>
          <w:rFonts w:ascii="Times New Roman" w:hAnsi="Times New Roman" w:cs="Times New Roman"/>
          <w:sz w:val="27"/>
          <w:szCs w:val="27"/>
        </w:rPr>
        <w:t>ла</w:t>
      </w:r>
      <w:r w:rsidR="00E4171B" w:rsidRPr="000B4CA5">
        <w:rPr>
          <w:rFonts w:ascii="Times New Roman" w:hAnsi="Times New Roman" w:cs="Times New Roman"/>
          <w:sz w:val="27"/>
          <w:szCs w:val="27"/>
        </w:rPr>
        <w:t xml:space="preserve"> позитивный характер</w:t>
      </w:r>
      <w:r>
        <w:rPr>
          <w:rFonts w:ascii="Times New Roman" w:hAnsi="Times New Roman" w:cs="Times New Roman"/>
          <w:sz w:val="27"/>
          <w:szCs w:val="27"/>
        </w:rPr>
        <w:t>.</w:t>
      </w:r>
    </w:p>
    <w:p w:rsidR="00E4171B" w:rsidRPr="000B4CA5" w:rsidRDefault="002F4E40" w:rsidP="008F4047">
      <w:pPr>
        <w:ind w:left="-142" w:firstLine="567"/>
        <w:jc w:val="both"/>
        <w:rPr>
          <w:rFonts w:ascii="Times New Roman" w:hAnsi="Times New Roman" w:cs="Times New Roman"/>
          <w:sz w:val="27"/>
          <w:szCs w:val="27"/>
        </w:rPr>
      </w:pPr>
      <w:r>
        <w:rPr>
          <w:rFonts w:ascii="Times New Roman" w:hAnsi="Times New Roman" w:cs="Times New Roman"/>
          <w:sz w:val="27"/>
          <w:szCs w:val="27"/>
        </w:rPr>
        <w:t>Динамика основных показателей социально-экономического развития Северо-Енисейского района представлена в  таблице № 1</w:t>
      </w:r>
      <w:r w:rsidR="00E4171B" w:rsidRPr="000B4CA5">
        <w:rPr>
          <w:rFonts w:ascii="Times New Roman" w:hAnsi="Times New Roman" w:cs="Times New Roman"/>
          <w:sz w:val="27"/>
          <w:szCs w:val="27"/>
        </w:rPr>
        <w:t>:</w:t>
      </w:r>
    </w:p>
    <w:p w:rsidR="00E4171B" w:rsidRPr="000B4CA5" w:rsidRDefault="00E4171B" w:rsidP="00E4171B">
      <w:pPr>
        <w:ind w:firstLine="540"/>
        <w:jc w:val="both"/>
        <w:rPr>
          <w:rFonts w:ascii="Times New Roman" w:hAnsi="Times New Roman" w:cs="Times New Roman"/>
          <w:sz w:val="27"/>
          <w:szCs w:val="27"/>
        </w:rPr>
      </w:pPr>
    </w:p>
    <w:p w:rsidR="00E4171B" w:rsidRPr="000B4CA5" w:rsidRDefault="00E4171B" w:rsidP="00E4171B">
      <w:pPr>
        <w:ind w:firstLine="540"/>
        <w:jc w:val="center"/>
        <w:rPr>
          <w:rFonts w:ascii="Times New Roman" w:hAnsi="Times New Roman" w:cs="Times New Roman"/>
          <w:b/>
          <w:sz w:val="27"/>
          <w:szCs w:val="27"/>
        </w:rPr>
      </w:pPr>
      <w:r w:rsidRPr="000B4CA5">
        <w:rPr>
          <w:rFonts w:ascii="Times New Roman" w:hAnsi="Times New Roman" w:cs="Times New Roman"/>
          <w:b/>
          <w:sz w:val="27"/>
          <w:szCs w:val="27"/>
        </w:rPr>
        <w:t>Динамика</w:t>
      </w:r>
      <w:r w:rsidR="00D5610F">
        <w:rPr>
          <w:rFonts w:ascii="Times New Roman" w:hAnsi="Times New Roman" w:cs="Times New Roman"/>
          <w:b/>
          <w:sz w:val="27"/>
          <w:szCs w:val="27"/>
        </w:rPr>
        <w:t xml:space="preserve"> </w:t>
      </w:r>
      <w:r w:rsidR="008B160A">
        <w:rPr>
          <w:rFonts w:ascii="Times New Roman" w:hAnsi="Times New Roman" w:cs="Times New Roman"/>
          <w:b/>
          <w:sz w:val="27"/>
          <w:szCs w:val="27"/>
        </w:rPr>
        <w:t>основных</w:t>
      </w:r>
      <w:r w:rsidRPr="000B4CA5">
        <w:rPr>
          <w:rFonts w:ascii="Times New Roman" w:hAnsi="Times New Roman" w:cs="Times New Roman"/>
          <w:b/>
          <w:sz w:val="27"/>
          <w:szCs w:val="27"/>
        </w:rPr>
        <w:t xml:space="preserve"> показателей социально-экономического развития Северо-Енисейского района</w:t>
      </w:r>
    </w:p>
    <w:p w:rsidR="00E4171B" w:rsidRPr="00807906" w:rsidRDefault="00E4171B" w:rsidP="005515F3">
      <w:pPr>
        <w:ind w:right="-1" w:firstLine="540"/>
        <w:jc w:val="right"/>
        <w:rPr>
          <w:rFonts w:ascii="Times New Roman" w:hAnsi="Times New Roman" w:cs="Times New Roman"/>
          <w:sz w:val="24"/>
          <w:szCs w:val="24"/>
        </w:rPr>
      </w:pPr>
      <w:r w:rsidRPr="00807906">
        <w:rPr>
          <w:rFonts w:ascii="Times New Roman" w:hAnsi="Times New Roman" w:cs="Times New Roman"/>
          <w:sz w:val="24"/>
          <w:szCs w:val="24"/>
        </w:rPr>
        <w:t>Таблица № 1</w:t>
      </w:r>
    </w:p>
    <w:tbl>
      <w:tblPr>
        <w:tblW w:w="10284" w:type="dxa"/>
        <w:jc w:val="center"/>
        <w:tblInd w:w="77" w:type="dxa"/>
        <w:tblLayout w:type="fixed"/>
        <w:tblCellMar>
          <w:left w:w="57" w:type="dxa"/>
          <w:right w:w="57" w:type="dxa"/>
        </w:tblCellMar>
        <w:tblLook w:val="0000"/>
      </w:tblPr>
      <w:tblGrid>
        <w:gridCol w:w="3943"/>
        <w:gridCol w:w="992"/>
        <w:gridCol w:w="992"/>
        <w:gridCol w:w="992"/>
        <w:gridCol w:w="993"/>
        <w:gridCol w:w="1096"/>
        <w:gridCol w:w="1276"/>
      </w:tblGrid>
      <w:tr w:rsidR="00B80C1A" w:rsidRPr="005515F3" w:rsidTr="00CB51FF">
        <w:trPr>
          <w:cantSplit/>
          <w:trHeight w:val="1308"/>
          <w:jc w:val="center"/>
        </w:trPr>
        <w:tc>
          <w:tcPr>
            <w:tcW w:w="3943" w:type="dxa"/>
            <w:tcBorders>
              <w:top w:val="single" w:sz="4" w:space="0" w:color="000000"/>
              <w:left w:val="single" w:sz="4" w:space="0" w:color="000000"/>
            </w:tcBorders>
            <w:shd w:val="clear" w:color="auto" w:fill="auto"/>
            <w:vAlign w:val="center"/>
          </w:tcPr>
          <w:p w:rsidR="00B80C1A" w:rsidRPr="005515F3" w:rsidRDefault="00B80C1A" w:rsidP="00E4171B">
            <w:pPr>
              <w:snapToGrid w:val="0"/>
              <w:ind w:firstLine="6"/>
              <w:jc w:val="center"/>
              <w:rPr>
                <w:rFonts w:ascii="Times New Roman" w:hAnsi="Times New Roman" w:cs="Times New Roman"/>
                <w:b/>
                <w:iCs/>
                <w:sz w:val="22"/>
                <w:szCs w:val="22"/>
              </w:rPr>
            </w:pPr>
            <w:r w:rsidRPr="005515F3">
              <w:rPr>
                <w:rFonts w:ascii="Times New Roman" w:hAnsi="Times New Roman" w:cs="Times New Roman"/>
                <w:b/>
                <w:iCs/>
                <w:sz w:val="22"/>
                <w:szCs w:val="22"/>
              </w:rPr>
              <w:t>Наименование показателя</w:t>
            </w:r>
          </w:p>
        </w:tc>
        <w:tc>
          <w:tcPr>
            <w:tcW w:w="992" w:type="dxa"/>
            <w:tcBorders>
              <w:top w:val="single" w:sz="4" w:space="0" w:color="000000"/>
              <w:left w:val="single" w:sz="4" w:space="0" w:color="auto"/>
              <w:right w:val="single" w:sz="4" w:space="0" w:color="auto"/>
            </w:tcBorders>
            <w:vAlign w:val="center"/>
          </w:tcPr>
          <w:p w:rsidR="00B80C1A" w:rsidRPr="005515F3" w:rsidRDefault="00B80C1A" w:rsidP="00B05F85">
            <w:pPr>
              <w:snapToGrid w:val="0"/>
              <w:jc w:val="center"/>
              <w:rPr>
                <w:rFonts w:ascii="Times New Roman" w:hAnsi="Times New Roman" w:cs="Times New Roman"/>
                <w:b/>
                <w:sz w:val="22"/>
                <w:szCs w:val="22"/>
              </w:rPr>
            </w:pPr>
            <w:r w:rsidRPr="005515F3">
              <w:rPr>
                <w:rFonts w:ascii="Times New Roman" w:hAnsi="Times New Roman" w:cs="Times New Roman"/>
                <w:b/>
                <w:sz w:val="22"/>
                <w:szCs w:val="22"/>
              </w:rPr>
              <w:t>201</w:t>
            </w:r>
            <w:r w:rsidR="00B05F85">
              <w:rPr>
                <w:rFonts w:ascii="Times New Roman" w:hAnsi="Times New Roman" w:cs="Times New Roman"/>
                <w:b/>
                <w:sz w:val="22"/>
                <w:szCs w:val="22"/>
              </w:rPr>
              <w:t>6</w:t>
            </w:r>
            <w:r w:rsidRPr="005515F3">
              <w:rPr>
                <w:rFonts w:ascii="Times New Roman" w:hAnsi="Times New Roman" w:cs="Times New Roman"/>
                <w:b/>
                <w:sz w:val="22"/>
                <w:szCs w:val="22"/>
              </w:rPr>
              <w:t xml:space="preserve"> </w:t>
            </w:r>
          </w:p>
        </w:tc>
        <w:tc>
          <w:tcPr>
            <w:tcW w:w="992" w:type="dxa"/>
            <w:tcBorders>
              <w:top w:val="single" w:sz="4" w:space="0" w:color="000000"/>
              <w:left w:val="single" w:sz="4" w:space="0" w:color="auto"/>
              <w:right w:val="single" w:sz="4" w:space="0" w:color="auto"/>
            </w:tcBorders>
            <w:vAlign w:val="center"/>
          </w:tcPr>
          <w:p w:rsidR="00B80C1A" w:rsidRPr="005515F3" w:rsidRDefault="00B80C1A" w:rsidP="00B05F85">
            <w:pPr>
              <w:snapToGrid w:val="0"/>
              <w:jc w:val="center"/>
              <w:rPr>
                <w:rFonts w:ascii="Times New Roman" w:hAnsi="Times New Roman" w:cs="Times New Roman"/>
                <w:b/>
                <w:sz w:val="22"/>
                <w:szCs w:val="22"/>
              </w:rPr>
            </w:pPr>
            <w:r w:rsidRPr="005515F3">
              <w:rPr>
                <w:rFonts w:ascii="Times New Roman" w:hAnsi="Times New Roman" w:cs="Times New Roman"/>
                <w:b/>
                <w:sz w:val="22"/>
                <w:szCs w:val="22"/>
              </w:rPr>
              <w:t>201</w:t>
            </w:r>
            <w:r w:rsidR="00B05F85">
              <w:rPr>
                <w:rFonts w:ascii="Times New Roman" w:hAnsi="Times New Roman" w:cs="Times New Roman"/>
                <w:b/>
                <w:sz w:val="22"/>
                <w:szCs w:val="22"/>
              </w:rPr>
              <w:t>7</w:t>
            </w:r>
          </w:p>
        </w:tc>
        <w:tc>
          <w:tcPr>
            <w:tcW w:w="992" w:type="dxa"/>
            <w:tcBorders>
              <w:top w:val="single" w:sz="4" w:space="0" w:color="000000"/>
              <w:left w:val="single" w:sz="4" w:space="0" w:color="auto"/>
              <w:right w:val="single" w:sz="4" w:space="0" w:color="000000"/>
            </w:tcBorders>
            <w:vAlign w:val="center"/>
          </w:tcPr>
          <w:p w:rsidR="00B80C1A" w:rsidRPr="005515F3" w:rsidRDefault="00B80C1A" w:rsidP="00B05F85">
            <w:pPr>
              <w:snapToGrid w:val="0"/>
              <w:jc w:val="center"/>
              <w:rPr>
                <w:rFonts w:ascii="Times New Roman" w:hAnsi="Times New Roman" w:cs="Times New Roman"/>
                <w:b/>
                <w:sz w:val="22"/>
                <w:szCs w:val="22"/>
              </w:rPr>
            </w:pPr>
            <w:r w:rsidRPr="005515F3">
              <w:rPr>
                <w:rFonts w:ascii="Times New Roman" w:hAnsi="Times New Roman" w:cs="Times New Roman"/>
                <w:b/>
                <w:sz w:val="22"/>
                <w:szCs w:val="22"/>
              </w:rPr>
              <w:t>201</w:t>
            </w:r>
            <w:r w:rsidR="00B05F85">
              <w:rPr>
                <w:rFonts w:ascii="Times New Roman" w:hAnsi="Times New Roman" w:cs="Times New Roman"/>
                <w:b/>
                <w:sz w:val="22"/>
                <w:szCs w:val="22"/>
              </w:rPr>
              <w:t>8</w:t>
            </w:r>
            <w:r w:rsidRPr="005515F3">
              <w:rPr>
                <w:rFonts w:ascii="Times New Roman" w:hAnsi="Times New Roman" w:cs="Times New Roman"/>
                <w:b/>
                <w:sz w:val="22"/>
                <w:szCs w:val="22"/>
              </w:rPr>
              <w:t xml:space="preserve"> </w:t>
            </w:r>
          </w:p>
        </w:tc>
        <w:tc>
          <w:tcPr>
            <w:tcW w:w="993" w:type="dxa"/>
            <w:tcBorders>
              <w:top w:val="single" w:sz="4" w:space="0" w:color="000000"/>
              <w:left w:val="single" w:sz="4" w:space="0" w:color="000000"/>
            </w:tcBorders>
            <w:shd w:val="clear" w:color="auto" w:fill="auto"/>
            <w:vAlign w:val="center"/>
          </w:tcPr>
          <w:p w:rsidR="00B80C1A" w:rsidRPr="005515F3" w:rsidRDefault="00B80C1A" w:rsidP="00B05F85">
            <w:pPr>
              <w:snapToGrid w:val="0"/>
              <w:jc w:val="center"/>
              <w:rPr>
                <w:rFonts w:ascii="Times New Roman" w:hAnsi="Times New Roman" w:cs="Times New Roman"/>
                <w:b/>
                <w:sz w:val="22"/>
                <w:szCs w:val="22"/>
              </w:rPr>
            </w:pPr>
            <w:r>
              <w:rPr>
                <w:rFonts w:ascii="Times New Roman" w:hAnsi="Times New Roman" w:cs="Times New Roman"/>
                <w:b/>
                <w:sz w:val="22"/>
                <w:szCs w:val="22"/>
              </w:rPr>
              <w:t>201</w:t>
            </w:r>
            <w:r w:rsidR="00B05F85">
              <w:rPr>
                <w:rFonts w:ascii="Times New Roman" w:hAnsi="Times New Roman" w:cs="Times New Roman"/>
                <w:b/>
                <w:sz w:val="22"/>
                <w:szCs w:val="22"/>
              </w:rPr>
              <w:t>9</w:t>
            </w:r>
          </w:p>
        </w:tc>
        <w:tc>
          <w:tcPr>
            <w:tcW w:w="1096" w:type="dxa"/>
            <w:tcBorders>
              <w:top w:val="single" w:sz="4" w:space="0" w:color="000000"/>
              <w:left w:val="single" w:sz="4" w:space="0" w:color="000000"/>
            </w:tcBorders>
            <w:vAlign w:val="center"/>
          </w:tcPr>
          <w:p w:rsidR="00B80C1A" w:rsidRPr="005515F3" w:rsidRDefault="00B80C1A" w:rsidP="00B05F85">
            <w:pPr>
              <w:ind w:firstLine="6"/>
              <w:jc w:val="center"/>
              <w:rPr>
                <w:rFonts w:ascii="Times New Roman" w:hAnsi="Times New Roman" w:cs="Times New Roman"/>
                <w:b/>
                <w:sz w:val="22"/>
                <w:szCs w:val="22"/>
              </w:rPr>
            </w:pPr>
            <w:r>
              <w:rPr>
                <w:rFonts w:ascii="Times New Roman" w:hAnsi="Times New Roman" w:cs="Times New Roman"/>
                <w:b/>
                <w:sz w:val="22"/>
                <w:szCs w:val="22"/>
              </w:rPr>
              <w:t>20</w:t>
            </w:r>
            <w:r w:rsidR="00B05F85">
              <w:rPr>
                <w:rFonts w:ascii="Times New Roman" w:hAnsi="Times New Roman" w:cs="Times New Roman"/>
                <w:b/>
                <w:sz w:val="22"/>
                <w:szCs w:val="22"/>
              </w:rPr>
              <w:t>20</w:t>
            </w:r>
          </w:p>
        </w:tc>
        <w:tc>
          <w:tcPr>
            <w:tcW w:w="1276" w:type="dxa"/>
            <w:tcBorders>
              <w:top w:val="single" w:sz="4" w:space="0" w:color="000000"/>
              <w:left w:val="single" w:sz="4" w:space="0" w:color="000000"/>
              <w:right w:val="single" w:sz="4" w:space="0" w:color="000000"/>
            </w:tcBorders>
            <w:vAlign w:val="center"/>
          </w:tcPr>
          <w:p w:rsidR="00B80C1A" w:rsidRPr="005515F3" w:rsidRDefault="00B80C1A" w:rsidP="00B05F85">
            <w:pPr>
              <w:ind w:firstLine="6"/>
              <w:jc w:val="center"/>
              <w:rPr>
                <w:rFonts w:ascii="Times New Roman" w:hAnsi="Times New Roman" w:cs="Times New Roman"/>
                <w:b/>
                <w:sz w:val="22"/>
                <w:szCs w:val="22"/>
              </w:rPr>
            </w:pPr>
            <w:r w:rsidRPr="005515F3">
              <w:rPr>
                <w:rFonts w:ascii="Times New Roman" w:hAnsi="Times New Roman" w:cs="Times New Roman"/>
                <w:b/>
                <w:sz w:val="22"/>
                <w:szCs w:val="22"/>
              </w:rPr>
              <w:t>Темп роста (снижение) 20</w:t>
            </w:r>
            <w:r w:rsidR="00B05F85">
              <w:rPr>
                <w:rFonts w:ascii="Times New Roman" w:hAnsi="Times New Roman" w:cs="Times New Roman"/>
                <w:b/>
                <w:sz w:val="22"/>
                <w:szCs w:val="22"/>
              </w:rPr>
              <w:t>20</w:t>
            </w:r>
            <w:r w:rsidRPr="005515F3">
              <w:rPr>
                <w:rFonts w:ascii="Times New Roman" w:hAnsi="Times New Roman" w:cs="Times New Roman"/>
                <w:b/>
                <w:sz w:val="22"/>
                <w:szCs w:val="22"/>
              </w:rPr>
              <w:t>/201</w:t>
            </w:r>
            <w:r w:rsidR="00B05F85">
              <w:rPr>
                <w:rFonts w:ascii="Times New Roman" w:hAnsi="Times New Roman" w:cs="Times New Roman"/>
                <w:b/>
                <w:sz w:val="22"/>
                <w:szCs w:val="22"/>
              </w:rPr>
              <w:t>9</w:t>
            </w:r>
            <w:r>
              <w:rPr>
                <w:rFonts w:ascii="Times New Roman" w:hAnsi="Times New Roman" w:cs="Times New Roman"/>
                <w:b/>
                <w:sz w:val="22"/>
                <w:szCs w:val="22"/>
              </w:rPr>
              <w:t>,%</w:t>
            </w:r>
          </w:p>
        </w:tc>
      </w:tr>
      <w:tr w:rsidR="00B05F85" w:rsidRPr="005515F3" w:rsidTr="00CB51FF">
        <w:trPr>
          <w:trHeight w:val="788"/>
          <w:jc w:val="center"/>
        </w:trPr>
        <w:tc>
          <w:tcPr>
            <w:tcW w:w="3943" w:type="dxa"/>
            <w:tcBorders>
              <w:top w:val="single" w:sz="4" w:space="0" w:color="000000"/>
              <w:left w:val="single" w:sz="4" w:space="0" w:color="000000"/>
              <w:bottom w:val="single" w:sz="4" w:space="0" w:color="000000"/>
            </w:tcBorders>
            <w:shd w:val="clear" w:color="auto" w:fill="auto"/>
            <w:vAlign w:val="center"/>
          </w:tcPr>
          <w:p w:rsidR="00B05F85" w:rsidRPr="001346BB" w:rsidRDefault="00B05F85" w:rsidP="00E4171B">
            <w:pPr>
              <w:snapToGrid w:val="0"/>
              <w:ind w:firstLine="6"/>
              <w:jc w:val="both"/>
              <w:rPr>
                <w:rFonts w:ascii="Times New Roman" w:hAnsi="Times New Roman" w:cs="Times New Roman"/>
                <w:b/>
                <w:sz w:val="22"/>
                <w:szCs w:val="22"/>
              </w:rPr>
            </w:pPr>
            <w:r w:rsidRPr="001346BB">
              <w:rPr>
                <w:rFonts w:ascii="Times New Roman" w:hAnsi="Times New Roman" w:cs="Times New Roman"/>
                <w:b/>
                <w:sz w:val="22"/>
                <w:szCs w:val="22"/>
              </w:rPr>
              <w:t>Индекс потребительских цен на все товары и платные услуги</w:t>
            </w:r>
            <w:proofErr w:type="gramStart"/>
            <w:r w:rsidRPr="001346BB">
              <w:rPr>
                <w:rFonts w:ascii="Times New Roman" w:hAnsi="Times New Roman" w:cs="Times New Roman"/>
                <w:b/>
                <w:sz w:val="22"/>
                <w:szCs w:val="22"/>
              </w:rPr>
              <w:t xml:space="preserve"> (% )</w:t>
            </w:r>
            <w:proofErr w:type="gramEnd"/>
          </w:p>
        </w:tc>
        <w:tc>
          <w:tcPr>
            <w:tcW w:w="992" w:type="dxa"/>
            <w:tcBorders>
              <w:top w:val="single" w:sz="4" w:space="0" w:color="000000"/>
              <w:left w:val="single" w:sz="4" w:space="0" w:color="auto"/>
              <w:bottom w:val="single" w:sz="4" w:space="0" w:color="000000"/>
              <w:right w:val="single" w:sz="4" w:space="0" w:color="auto"/>
            </w:tcBorders>
            <w:vAlign w:val="center"/>
          </w:tcPr>
          <w:p w:rsidR="00B05F85" w:rsidRPr="00924649" w:rsidRDefault="00B05F85" w:rsidP="00B05F85">
            <w:pPr>
              <w:snapToGrid w:val="0"/>
              <w:jc w:val="center"/>
              <w:rPr>
                <w:rFonts w:ascii="Times New Roman" w:hAnsi="Times New Roman" w:cs="Times New Roman"/>
                <w:sz w:val="20"/>
                <w:szCs w:val="20"/>
              </w:rPr>
            </w:pPr>
            <w:r w:rsidRPr="00924649">
              <w:rPr>
                <w:rFonts w:ascii="Times New Roman" w:hAnsi="Times New Roman" w:cs="Times New Roman"/>
                <w:sz w:val="20"/>
                <w:szCs w:val="20"/>
              </w:rPr>
              <w:t>104,7</w:t>
            </w:r>
          </w:p>
        </w:tc>
        <w:tc>
          <w:tcPr>
            <w:tcW w:w="992" w:type="dxa"/>
            <w:tcBorders>
              <w:top w:val="single" w:sz="4" w:space="0" w:color="000000"/>
              <w:left w:val="single" w:sz="4" w:space="0" w:color="auto"/>
              <w:bottom w:val="single" w:sz="4" w:space="0" w:color="000000"/>
              <w:right w:val="single" w:sz="4" w:space="0" w:color="auto"/>
            </w:tcBorders>
            <w:vAlign w:val="center"/>
          </w:tcPr>
          <w:p w:rsidR="00B05F85" w:rsidRPr="00924649" w:rsidRDefault="00B05F85" w:rsidP="00B05F85">
            <w:pPr>
              <w:snapToGrid w:val="0"/>
              <w:jc w:val="center"/>
              <w:rPr>
                <w:rFonts w:ascii="Times New Roman" w:hAnsi="Times New Roman" w:cs="Times New Roman"/>
                <w:sz w:val="20"/>
                <w:szCs w:val="20"/>
              </w:rPr>
            </w:pPr>
            <w:r>
              <w:rPr>
                <w:rFonts w:ascii="Times New Roman" w:hAnsi="Times New Roman" w:cs="Times New Roman"/>
                <w:sz w:val="20"/>
                <w:szCs w:val="20"/>
              </w:rPr>
              <w:t>102,9</w:t>
            </w:r>
          </w:p>
        </w:tc>
        <w:tc>
          <w:tcPr>
            <w:tcW w:w="992" w:type="dxa"/>
            <w:tcBorders>
              <w:top w:val="single" w:sz="4" w:space="0" w:color="000000"/>
              <w:left w:val="single" w:sz="4" w:space="0" w:color="auto"/>
              <w:bottom w:val="single" w:sz="4" w:space="0" w:color="000000"/>
              <w:right w:val="single" w:sz="4" w:space="0" w:color="000000"/>
            </w:tcBorders>
            <w:vAlign w:val="center"/>
          </w:tcPr>
          <w:p w:rsidR="00B05F85" w:rsidRPr="00924649" w:rsidRDefault="00B05F85" w:rsidP="00B05F85">
            <w:pPr>
              <w:snapToGrid w:val="0"/>
              <w:jc w:val="center"/>
              <w:rPr>
                <w:rFonts w:ascii="Times New Roman" w:hAnsi="Times New Roman" w:cs="Times New Roman"/>
                <w:sz w:val="20"/>
                <w:szCs w:val="20"/>
              </w:rPr>
            </w:pPr>
            <w:r>
              <w:rPr>
                <w:rFonts w:ascii="Times New Roman" w:hAnsi="Times New Roman" w:cs="Times New Roman"/>
                <w:sz w:val="20"/>
                <w:szCs w:val="20"/>
              </w:rPr>
              <w:t>102,6</w:t>
            </w:r>
          </w:p>
        </w:tc>
        <w:tc>
          <w:tcPr>
            <w:tcW w:w="993" w:type="dxa"/>
            <w:tcBorders>
              <w:top w:val="single" w:sz="4" w:space="0" w:color="000000"/>
              <w:left w:val="single" w:sz="4" w:space="0" w:color="000000"/>
              <w:bottom w:val="single" w:sz="4" w:space="0" w:color="000000"/>
            </w:tcBorders>
            <w:shd w:val="clear" w:color="auto" w:fill="auto"/>
            <w:vAlign w:val="center"/>
          </w:tcPr>
          <w:p w:rsidR="00B05F85" w:rsidRDefault="00B05F85" w:rsidP="00B05F85">
            <w:pPr>
              <w:jc w:val="center"/>
              <w:rPr>
                <w:rFonts w:ascii="Times New Roman" w:hAnsi="Times New Roman" w:cs="Times New Roman"/>
                <w:sz w:val="20"/>
                <w:szCs w:val="20"/>
              </w:rPr>
            </w:pPr>
            <w:r>
              <w:rPr>
                <w:rFonts w:ascii="Times New Roman" w:hAnsi="Times New Roman" w:cs="Times New Roman"/>
                <w:sz w:val="20"/>
                <w:szCs w:val="20"/>
              </w:rPr>
              <w:t>105,7</w:t>
            </w:r>
          </w:p>
        </w:tc>
        <w:tc>
          <w:tcPr>
            <w:tcW w:w="1096" w:type="dxa"/>
            <w:tcBorders>
              <w:top w:val="single" w:sz="4" w:space="0" w:color="000000"/>
              <w:left w:val="single" w:sz="4" w:space="0" w:color="000000"/>
              <w:bottom w:val="single" w:sz="4" w:space="0" w:color="000000"/>
            </w:tcBorders>
            <w:vAlign w:val="center"/>
          </w:tcPr>
          <w:p w:rsidR="00B05F85" w:rsidRDefault="00AA5319" w:rsidP="00B80C1A">
            <w:pPr>
              <w:jc w:val="center"/>
              <w:rPr>
                <w:rFonts w:ascii="Times New Roman" w:hAnsi="Times New Roman" w:cs="Times New Roman"/>
                <w:sz w:val="20"/>
                <w:szCs w:val="20"/>
              </w:rPr>
            </w:pPr>
            <w:r>
              <w:rPr>
                <w:rFonts w:ascii="Times New Roman" w:hAnsi="Times New Roman" w:cs="Times New Roman"/>
                <w:sz w:val="20"/>
                <w:szCs w:val="20"/>
              </w:rPr>
              <w:t>103,3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05F85" w:rsidRPr="00B05F85" w:rsidRDefault="00AA5319" w:rsidP="00B80C1A">
            <w:pPr>
              <w:jc w:val="center"/>
              <w:rPr>
                <w:rFonts w:ascii="Times New Roman" w:hAnsi="Times New Roman" w:cs="Times New Roman"/>
                <w:sz w:val="20"/>
                <w:szCs w:val="20"/>
                <w:highlight w:val="yellow"/>
              </w:rPr>
            </w:pPr>
            <w:r w:rsidRPr="00AA5319">
              <w:rPr>
                <w:rFonts w:ascii="Times New Roman" w:hAnsi="Times New Roman" w:cs="Times New Roman"/>
                <w:sz w:val="20"/>
                <w:szCs w:val="20"/>
              </w:rPr>
              <w:t>97,7</w:t>
            </w:r>
          </w:p>
        </w:tc>
      </w:tr>
      <w:tr w:rsidR="00B05F85" w:rsidRPr="005515F3" w:rsidTr="00CB51FF">
        <w:trPr>
          <w:trHeight w:val="1477"/>
          <w:jc w:val="center"/>
        </w:trPr>
        <w:tc>
          <w:tcPr>
            <w:tcW w:w="3943" w:type="dxa"/>
            <w:tcBorders>
              <w:top w:val="single" w:sz="4" w:space="0" w:color="000000"/>
              <w:left w:val="single" w:sz="4" w:space="0" w:color="000000"/>
              <w:bottom w:val="single" w:sz="4" w:space="0" w:color="000000"/>
            </w:tcBorders>
            <w:shd w:val="clear" w:color="auto" w:fill="auto"/>
            <w:vAlign w:val="center"/>
          </w:tcPr>
          <w:p w:rsidR="00B05F85" w:rsidRPr="001346BB" w:rsidRDefault="00B05F85" w:rsidP="00E4171B">
            <w:pPr>
              <w:snapToGrid w:val="0"/>
              <w:ind w:firstLine="6"/>
              <w:jc w:val="both"/>
              <w:rPr>
                <w:rFonts w:ascii="Times New Roman" w:hAnsi="Times New Roman" w:cs="Times New Roman"/>
                <w:b/>
                <w:sz w:val="22"/>
                <w:szCs w:val="22"/>
              </w:rPr>
            </w:pPr>
            <w:r w:rsidRPr="001346BB">
              <w:rPr>
                <w:rFonts w:ascii="Times New Roman" w:hAnsi="Times New Roman" w:cs="Times New Roman"/>
                <w:b/>
                <w:sz w:val="22"/>
                <w:szCs w:val="22"/>
              </w:rPr>
              <w:t>Отгружено промышленной продукции собственного производства, выполнено работ и услуг собственными силами организаций по всем видам деятельности (млн. руб.)</w:t>
            </w:r>
          </w:p>
        </w:tc>
        <w:tc>
          <w:tcPr>
            <w:tcW w:w="992" w:type="dxa"/>
            <w:tcBorders>
              <w:top w:val="single" w:sz="4" w:space="0" w:color="000000"/>
              <w:left w:val="single" w:sz="4" w:space="0" w:color="auto"/>
              <w:bottom w:val="single" w:sz="4" w:space="0" w:color="000000"/>
              <w:right w:val="single" w:sz="4" w:space="0" w:color="auto"/>
            </w:tcBorders>
            <w:vAlign w:val="center"/>
          </w:tcPr>
          <w:p w:rsidR="00B05F85" w:rsidRPr="00924649" w:rsidRDefault="00B05F85" w:rsidP="00B05F85">
            <w:pPr>
              <w:snapToGrid w:val="0"/>
              <w:ind w:left="-32" w:right="-88"/>
              <w:jc w:val="center"/>
              <w:rPr>
                <w:rFonts w:ascii="Times New Roman" w:hAnsi="Times New Roman" w:cs="Times New Roman"/>
                <w:sz w:val="20"/>
                <w:szCs w:val="20"/>
              </w:rPr>
            </w:pPr>
            <w:r>
              <w:rPr>
                <w:rFonts w:ascii="Times New Roman" w:hAnsi="Times New Roman" w:cs="Times New Roman"/>
                <w:sz w:val="20"/>
                <w:szCs w:val="20"/>
              </w:rPr>
              <w:t xml:space="preserve">135 </w:t>
            </w:r>
            <w:r w:rsidRPr="00924649">
              <w:rPr>
                <w:rFonts w:ascii="Times New Roman" w:hAnsi="Times New Roman" w:cs="Times New Roman"/>
                <w:sz w:val="20"/>
                <w:szCs w:val="20"/>
              </w:rPr>
              <w:t>704,3</w:t>
            </w:r>
          </w:p>
        </w:tc>
        <w:tc>
          <w:tcPr>
            <w:tcW w:w="992" w:type="dxa"/>
            <w:tcBorders>
              <w:top w:val="single" w:sz="4" w:space="0" w:color="000000"/>
              <w:left w:val="single" w:sz="4" w:space="0" w:color="auto"/>
              <w:bottom w:val="single" w:sz="4" w:space="0" w:color="000000"/>
              <w:right w:val="single" w:sz="4" w:space="0" w:color="auto"/>
            </w:tcBorders>
            <w:vAlign w:val="center"/>
          </w:tcPr>
          <w:p w:rsidR="00B05F85" w:rsidRPr="00201907" w:rsidRDefault="00B05F85" w:rsidP="00B05F85">
            <w:pPr>
              <w:snapToGrid w:val="0"/>
              <w:ind w:left="-32" w:right="-88"/>
              <w:jc w:val="center"/>
              <w:rPr>
                <w:rFonts w:ascii="Times New Roman" w:hAnsi="Times New Roman" w:cs="Times New Roman"/>
                <w:sz w:val="20"/>
                <w:szCs w:val="20"/>
              </w:rPr>
            </w:pPr>
            <w:r w:rsidRPr="00201907">
              <w:rPr>
                <w:rFonts w:ascii="Times New Roman" w:hAnsi="Times New Roman" w:cs="Times New Roman"/>
                <w:sz w:val="20"/>
                <w:szCs w:val="20"/>
              </w:rPr>
              <w:t>147 426,3</w:t>
            </w:r>
          </w:p>
        </w:tc>
        <w:tc>
          <w:tcPr>
            <w:tcW w:w="992" w:type="dxa"/>
            <w:tcBorders>
              <w:top w:val="single" w:sz="4" w:space="0" w:color="000000"/>
              <w:left w:val="single" w:sz="4" w:space="0" w:color="auto"/>
              <w:bottom w:val="single" w:sz="4" w:space="0" w:color="000000"/>
              <w:right w:val="single" w:sz="4" w:space="0" w:color="000000"/>
            </w:tcBorders>
            <w:vAlign w:val="center"/>
          </w:tcPr>
          <w:p w:rsidR="00B05F85" w:rsidRPr="00201907" w:rsidRDefault="00B05F85" w:rsidP="00B05F85">
            <w:pPr>
              <w:snapToGrid w:val="0"/>
              <w:ind w:left="-32" w:right="-88"/>
              <w:jc w:val="center"/>
              <w:rPr>
                <w:rFonts w:ascii="Times New Roman" w:hAnsi="Times New Roman" w:cs="Times New Roman"/>
                <w:sz w:val="20"/>
                <w:szCs w:val="20"/>
              </w:rPr>
            </w:pPr>
            <w:r w:rsidRPr="00201907">
              <w:rPr>
                <w:rFonts w:ascii="Times New Roman" w:hAnsi="Times New Roman" w:cs="Times New Roman"/>
                <w:sz w:val="20"/>
                <w:szCs w:val="20"/>
              </w:rPr>
              <w:t>157 954,2</w:t>
            </w:r>
          </w:p>
        </w:tc>
        <w:tc>
          <w:tcPr>
            <w:tcW w:w="993" w:type="dxa"/>
            <w:tcBorders>
              <w:top w:val="single" w:sz="4" w:space="0" w:color="000000"/>
              <w:left w:val="single" w:sz="4" w:space="0" w:color="000000"/>
              <w:bottom w:val="single" w:sz="4" w:space="0" w:color="000000"/>
            </w:tcBorders>
            <w:shd w:val="clear" w:color="auto" w:fill="auto"/>
            <w:vAlign w:val="center"/>
          </w:tcPr>
          <w:p w:rsidR="00B05F85" w:rsidRDefault="00B05F85" w:rsidP="00B05F85">
            <w:pPr>
              <w:snapToGrid w:val="0"/>
              <w:jc w:val="center"/>
              <w:rPr>
                <w:rFonts w:ascii="Times New Roman" w:hAnsi="Times New Roman" w:cs="Times New Roman"/>
                <w:sz w:val="20"/>
                <w:szCs w:val="20"/>
              </w:rPr>
            </w:pPr>
            <w:r>
              <w:rPr>
                <w:rFonts w:ascii="Times New Roman" w:hAnsi="Times New Roman" w:cs="Times New Roman"/>
                <w:sz w:val="20"/>
                <w:szCs w:val="20"/>
              </w:rPr>
              <w:t>185 760,0</w:t>
            </w:r>
          </w:p>
        </w:tc>
        <w:tc>
          <w:tcPr>
            <w:tcW w:w="1096" w:type="dxa"/>
            <w:tcBorders>
              <w:top w:val="single" w:sz="4" w:space="0" w:color="000000"/>
              <w:left w:val="single" w:sz="4" w:space="0" w:color="000000"/>
              <w:bottom w:val="single" w:sz="4" w:space="0" w:color="000000"/>
            </w:tcBorders>
            <w:vAlign w:val="center"/>
          </w:tcPr>
          <w:p w:rsidR="00B05F85" w:rsidRDefault="009514A2" w:rsidP="00B80C1A">
            <w:pPr>
              <w:snapToGrid w:val="0"/>
              <w:jc w:val="center"/>
              <w:rPr>
                <w:rFonts w:ascii="Times New Roman" w:hAnsi="Times New Roman" w:cs="Times New Roman"/>
                <w:sz w:val="20"/>
                <w:szCs w:val="20"/>
              </w:rPr>
            </w:pPr>
            <w:r>
              <w:rPr>
                <w:rFonts w:ascii="Times New Roman" w:hAnsi="Times New Roman" w:cs="Times New Roman"/>
                <w:sz w:val="20"/>
                <w:szCs w:val="20"/>
              </w:rPr>
              <w:t>142 685,3*</w:t>
            </w:r>
          </w:p>
        </w:tc>
        <w:tc>
          <w:tcPr>
            <w:tcW w:w="1276" w:type="dxa"/>
            <w:tcBorders>
              <w:top w:val="single" w:sz="4" w:space="0" w:color="000000"/>
              <w:left w:val="single" w:sz="4" w:space="0" w:color="000000"/>
              <w:bottom w:val="single" w:sz="4" w:space="0" w:color="000000"/>
              <w:right w:val="single" w:sz="4" w:space="0" w:color="000000"/>
            </w:tcBorders>
            <w:vAlign w:val="center"/>
          </w:tcPr>
          <w:p w:rsidR="00B05F85" w:rsidRPr="00B05F85" w:rsidRDefault="009514A2" w:rsidP="00201907">
            <w:pPr>
              <w:snapToGrid w:val="0"/>
              <w:jc w:val="center"/>
              <w:rPr>
                <w:rFonts w:ascii="Times New Roman" w:hAnsi="Times New Roman" w:cs="Times New Roman"/>
                <w:sz w:val="20"/>
                <w:szCs w:val="20"/>
                <w:highlight w:val="yellow"/>
              </w:rPr>
            </w:pPr>
            <w:r w:rsidRPr="009514A2">
              <w:rPr>
                <w:rFonts w:ascii="Times New Roman" w:hAnsi="Times New Roman" w:cs="Times New Roman"/>
                <w:sz w:val="20"/>
                <w:szCs w:val="20"/>
              </w:rPr>
              <w:t>76,8</w:t>
            </w:r>
          </w:p>
        </w:tc>
      </w:tr>
      <w:tr w:rsidR="00B05F85" w:rsidRPr="005515F3" w:rsidTr="00CB51FF">
        <w:trPr>
          <w:trHeight w:val="808"/>
          <w:jc w:val="center"/>
        </w:trPr>
        <w:tc>
          <w:tcPr>
            <w:tcW w:w="3943" w:type="dxa"/>
            <w:tcBorders>
              <w:top w:val="single" w:sz="4" w:space="0" w:color="000000"/>
              <w:left w:val="single" w:sz="4" w:space="0" w:color="000000"/>
              <w:bottom w:val="single" w:sz="4" w:space="0" w:color="000000"/>
            </w:tcBorders>
            <w:shd w:val="clear" w:color="auto" w:fill="auto"/>
            <w:vAlign w:val="center"/>
          </w:tcPr>
          <w:p w:rsidR="00B05F85" w:rsidRPr="001346BB" w:rsidRDefault="00B05F85" w:rsidP="000467A2">
            <w:pPr>
              <w:snapToGrid w:val="0"/>
              <w:ind w:firstLine="6"/>
              <w:jc w:val="both"/>
              <w:rPr>
                <w:rFonts w:ascii="Times New Roman" w:hAnsi="Times New Roman" w:cs="Times New Roman"/>
                <w:b/>
                <w:sz w:val="22"/>
                <w:szCs w:val="22"/>
              </w:rPr>
            </w:pPr>
            <w:r w:rsidRPr="001346BB">
              <w:rPr>
                <w:rFonts w:ascii="Times New Roman" w:hAnsi="Times New Roman" w:cs="Times New Roman"/>
                <w:b/>
                <w:sz w:val="22"/>
                <w:szCs w:val="22"/>
              </w:rPr>
              <w:t>Ввод в действие жилых домов (</w:t>
            </w:r>
            <w:r>
              <w:rPr>
                <w:rFonts w:ascii="Times New Roman" w:hAnsi="Times New Roman" w:cs="Times New Roman"/>
                <w:b/>
                <w:sz w:val="22"/>
                <w:szCs w:val="22"/>
              </w:rPr>
              <w:t>тыс.</w:t>
            </w:r>
            <w:r w:rsidRPr="001346BB">
              <w:rPr>
                <w:rFonts w:ascii="Times New Roman" w:hAnsi="Times New Roman" w:cs="Times New Roman"/>
                <w:b/>
                <w:sz w:val="22"/>
                <w:szCs w:val="22"/>
              </w:rPr>
              <w:t>кв.м.)</w:t>
            </w:r>
          </w:p>
        </w:tc>
        <w:tc>
          <w:tcPr>
            <w:tcW w:w="992" w:type="dxa"/>
            <w:tcBorders>
              <w:top w:val="single" w:sz="4" w:space="0" w:color="000000"/>
              <w:left w:val="single" w:sz="4" w:space="0" w:color="auto"/>
              <w:bottom w:val="single" w:sz="4" w:space="0" w:color="000000"/>
              <w:right w:val="single" w:sz="4" w:space="0" w:color="auto"/>
            </w:tcBorders>
            <w:shd w:val="clear" w:color="auto" w:fill="FFFFFF"/>
            <w:vAlign w:val="center"/>
          </w:tcPr>
          <w:p w:rsidR="00B05F85" w:rsidRPr="00924649" w:rsidRDefault="00B05F85" w:rsidP="00B05F85">
            <w:pPr>
              <w:snapToGrid w:val="0"/>
              <w:jc w:val="center"/>
              <w:rPr>
                <w:rFonts w:ascii="Times New Roman" w:hAnsi="Times New Roman" w:cs="Times New Roman"/>
                <w:sz w:val="20"/>
                <w:szCs w:val="20"/>
              </w:rPr>
            </w:pPr>
            <w:r>
              <w:rPr>
                <w:rFonts w:ascii="Times New Roman" w:hAnsi="Times New Roman" w:cs="Times New Roman"/>
                <w:sz w:val="20"/>
                <w:szCs w:val="20"/>
              </w:rPr>
              <w:t>4,5</w:t>
            </w:r>
          </w:p>
        </w:tc>
        <w:tc>
          <w:tcPr>
            <w:tcW w:w="992" w:type="dxa"/>
            <w:tcBorders>
              <w:top w:val="single" w:sz="4" w:space="0" w:color="000000"/>
              <w:left w:val="single" w:sz="4" w:space="0" w:color="auto"/>
              <w:bottom w:val="single" w:sz="4" w:space="0" w:color="000000"/>
              <w:right w:val="single" w:sz="4" w:space="0" w:color="auto"/>
            </w:tcBorders>
            <w:shd w:val="clear" w:color="auto" w:fill="FFFFFF"/>
            <w:vAlign w:val="center"/>
          </w:tcPr>
          <w:p w:rsidR="00B05F85" w:rsidRPr="00924649" w:rsidRDefault="00B05F85" w:rsidP="00B05F85">
            <w:pPr>
              <w:snapToGrid w:val="0"/>
              <w:jc w:val="center"/>
              <w:rPr>
                <w:rFonts w:ascii="Times New Roman" w:hAnsi="Times New Roman" w:cs="Times New Roman"/>
                <w:sz w:val="20"/>
                <w:szCs w:val="20"/>
              </w:rPr>
            </w:pPr>
            <w:r>
              <w:rPr>
                <w:rFonts w:ascii="Times New Roman" w:hAnsi="Times New Roman" w:cs="Times New Roman"/>
                <w:sz w:val="20"/>
                <w:szCs w:val="20"/>
              </w:rPr>
              <w:t>4,1</w:t>
            </w:r>
          </w:p>
        </w:tc>
        <w:tc>
          <w:tcPr>
            <w:tcW w:w="992" w:type="dxa"/>
            <w:tcBorders>
              <w:top w:val="single" w:sz="4" w:space="0" w:color="000000"/>
              <w:left w:val="single" w:sz="4" w:space="0" w:color="auto"/>
              <w:bottom w:val="single" w:sz="4" w:space="0" w:color="000000"/>
              <w:right w:val="single" w:sz="4" w:space="0" w:color="000000"/>
            </w:tcBorders>
            <w:shd w:val="clear" w:color="auto" w:fill="auto"/>
            <w:vAlign w:val="center"/>
          </w:tcPr>
          <w:p w:rsidR="00B05F85" w:rsidRPr="00924649" w:rsidRDefault="00B05F85" w:rsidP="00B05F85">
            <w:pPr>
              <w:snapToGrid w:val="0"/>
              <w:jc w:val="center"/>
              <w:rPr>
                <w:rFonts w:ascii="Times New Roman" w:hAnsi="Times New Roman" w:cs="Times New Roman"/>
                <w:sz w:val="20"/>
                <w:szCs w:val="20"/>
              </w:rPr>
            </w:pPr>
            <w:r>
              <w:rPr>
                <w:rFonts w:ascii="Times New Roman" w:hAnsi="Times New Roman" w:cs="Times New Roman"/>
                <w:sz w:val="20"/>
                <w:szCs w:val="20"/>
              </w:rPr>
              <w:t>0,7</w:t>
            </w:r>
          </w:p>
        </w:tc>
        <w:tc>
          <w:tcPr>
            <w:tcW w:w="993" w:type="dxa"/>
            <w:tcBorders>
              <w:top w:val="single" w:sz="4" w:space="0" w:color="000000"/>
              <w:left w:val="single" w:sz="4" w:space="0" w:color="000000"/>
              <w:bottom w:val="single" w:sz="4" w:space="0" w:color="000000"/>
            </w:tcBorders>
            <w:shd w:val="clear" w:color="auto" w:fill="auto"/>
            <w:vAlign w:val="center"/>
          </w:tcPr>
          <w:p w:rsidR="00B05F85" w:rsidRPr="00303DE3" w:rsidRDefault="00B05F85" w:rsidP="00B05F85">
            <w:pPr>
              <w:snapToGrid w:val="0"/>
              <w:jc w:val="center"/>
              <w:rPr>
                <w:rFonts w:ascii="Times New Roman" w:hAnsi="Times New Roman" w:cs="Times New Roman"/>
                <w:sz w:val="20"/>
                <w:szCs w:val="20"/>
                <w:lang w:val="en-US"/>
              </w:rPr>
            </w:pPr>
            <w:r>
              <w:rPr>
                <w:rFonts w:ascii="Times New Roman" w:hAnsi="Times New Roman" w:cs="Times New Roman"/>
                <w:sz w:val="20"/>
                <w:szCs w:val="20"/>
              </w:rPr>
              <w:t>1,</w:t>
            </w:r>
            <w:r>
              <w:rPr>
                <w:rFonts w:ascii="Times New Roman" w:hAnsi="Times New Roman" w:cs="Times New Roman"/>
                <w:sz w:val="20"/>
                <w:szCs w:val="20"/>
                <w:lang w:val="en-US"/>
              </w:rPr>
              <w:t>7</w:t>
            </w:r>
          </w:p>
        </w:tc>
        <w:tc>
          <w:tcPr>
            <w:tcW w:w="1096" w:type="dxa"/>
            <w:tcBorders>
              <w:top w:val="single" w:sz="4" w:space="0" w:color="000000"/>
              <w:left w:val="single" w:sz="4" w:space="0" w:color="000000"/>
              <w:bottom w:val="single" w:sz="4" w:space="0" w:color="000000"/>
            </w:tcBorders>
            <w:vAlign w:val="center"/>
          </w:tcPr>
          <w:p w:rsidR="00B05F85" w:rsidRPr="00AA5319" w:rsidRDefault="00AA5319" w:rsidP="00303DE3">
            <w:pPr>
              <w:snapToGrid w:val="0"/>
              <w:jc w:val="center"/>
              <w:rPr>
                <w:rFonts w:ascii="Times New Roman" w:hAnsi="Times New Roman" w:cs="Times New Roman"/>
                <w:sz w:val="20"/>
                <w:szCs w:val="20"/>
              </w:rPr>
            </w:pPr>
            <w:r>
              <w:rPr>
                <w:rFonts w:ascii="Times New Roman" w:hAnsi="Times New Roman" w:cs="Times New Roman"/>
                <w:sz w:val="20"/>
                <w:szCs w:val="20"/>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B05F85" w:rsidRPr="00B05F85" w:rsidRDefault="00AA5319" w:rsidP="00B80C1A">
            <w:pPr>
              <w:snapToGrid w:val="0"/>
              <w:jc w:val="center"/>
              <w:rPr>
                <w:rFonts w:ascii="Times New Roman" w:hAnsi="Times New Roman" w:cs="Times New Roman"/>
                <w:sz w:val="20"/>
                <w:szCs w:val="20"/>
                <w:highlight w:val="yellow"/>
              </w:rPr>
            </w:pPr>
            <w:r w:rsidRPr="00AA5319">
              <w:rPr>
                <w:rFonts w:ascii="Times New Roman" w:hAnsi="Times New Roman" w:cs="Times New Roman"/>
                <w:sz w:val="20"/>
                <w:szCs w:val="20"/>
              </w:rPr>
              <w:t>-</w:t>
            </w:r>
          </w:p>
        </w:tc>
      </w:tr>
      <w:tr w:rsidR="00B05F85" w:rsidRPr="005515F3" w:rsidTr="00CB51FF">
        <w:trPr>
          <w:trHeight w:val="396"/>
          <w:jc w:val="center"/>
        </w:trPr>
        <w:tc>
          <w:tcPr>
            <w:tcW w:w="3943" w:type="dxa"/>
            <w:tcBorders>
              <w:top w:val="single" w:sz="4" w:space="0" w:color="000000"/>
              <w:left w:val="single" w:sz="4" w:space="0" w:color="000000"/>
              <w:bottom w:val="single" w:sz="4" w:space="0" w:color="000000"/>
            </w:tcBorders>
            <w:shd w:val="clear" w:color="auto" w:fill="auto"/>
            <w:vAlign w:val="center"/>
          </w:tcPr>
          <w:p w:rsidR="00B05F85" w:rsidRPr="001346BB" w:rsidRDefault="00B05F85" w:rsidP="003B481B">
            <w:pPr>
              <w:snapToGrid w:val="0"/>
              <w:ind w:firstLine="6"/>
              <w:jc w:val="both"/>
              <w:rPr>
                <w:rFonts w:ascii="Times New Roman" w:hAnsi="Times New Roman" w:cs="Times New Roman"/>
                <w:b/>
                <w:sz w:val="22"/>
                <w:szCs w:val="22"/>
              </w:rPr>
            </w:pPr>
            <w:r w:rsidRPr="001346BB">
              <w:rPr>
                <w:rFonts w:ascii="Times New Roman" w:hAnsi="Times New Roman" w:cs="Times New Roman"/>
                <w:b/>
                <w:sz w:val="22"/>
                <w:szCs w:val="22"/>
              </w:rPr>
              <w:t>Объем инвестиций в основной капитал за счет всех источников финансирования (млн. руб.)</w:t>
            </w:r>
          </w:p>
        </w:tc>
        <w:tc>
          <w:tcPr>
            <w:tcW w:w="992" w:type="dxa"/>
            <w:tcBorders>
              <w:top w:val="single" w:sz="4" w:space="0" w:color="000000"/>
              <w:left w:val="single" w:sz="4" w:space="0" w:color="auto"/>
              <w:bottom w:val="single" w:sz="4" w:space="0" w:color="000000"/>
              <w:right w:val="single" w:sz="4" w:space="0" w:color="auto"/>
            </w:tcBorders>
            <w:vAlign w:val="center"/>
          </w:tcPr>
          <w:p w:rsidR="00B05F85" w:rsidRPr="00924649" w:rsidRDefault="00B05F85" w:rsidP="00B05F85">
            <w:pPr>
              <w:snapToGrid w:val="0"/>
              <w:jc w:val="center"/>
              <w:rPr>
                <w:rFonts w:ascii="Times New Roman" w:hAnsi="Times New Roman" w:cs="Times New Roman"/>
                <w:color w:val="000000"/>
                <w:sz w:val="20"/>
                <w:szCs w:val="20"/>
              </w:rPr>
            </w:pPr>
            <w:r>
              <w:rPr>
                <w:rFonts w:ascii="Times New Roman" w:hAnsi="Times New Roman" w:cs="Times New Roman"/>
                <w:color w:val="000000"/>
                <w:sz w:val="20"/>
                <w:szCs w:val="20"/>
              </w:rPr>
              <w:t>6 632,2</w:t>
            </w:r>
          </w:p>
        </w:tc>
        <w:tc>
          <w:tcPr>
            <w:tcW w:w="992" w:type="dxa"/>
            <w:tcBorders>
              <w:top w:val="single" w:sz="4" w:space="0" w:color="000000"/>
              <w:left w:val="single" w:sz="4" w:space="0" w:color="auto"/>
              <w:bottom w:val="single" w:sz="4" w:space="0" w:color="000000"/>
              <w:right w:val="single" w:sz="4" w:space="0" w:color="auto"/>
            </w:tcBorders>
            <w:vAlign w:val="center"/>
          </w:tcPr>
          <w:p w:rsidR="00B05F85" w:rsidRPr="00924649" w:rsidRDefault="00B05F85" w:rsidP="00B05F85">
            <w:pPr>
              <w:snapToGrid w:val="0"/>
              <w:jc w:val="center"/>
              <w:rPr>
                <w:rFonts w:ascii="Times New Roman" w:hAnsi="Times New Roman" w:cs="Times New Roman"/>
                <w:color w:val="000000"/>
                <w:sz w:val="20"/>
                <w:szCs w:val="20"/>
              </w:rPr>
            </w:pPr>
            <w:r>
              <w:rPr>
                <w:rFonts w:ascii="Times New Roman" w:hAnsi="Times New Roman" w:cs="Times New Roman"/>
                <w:color w:val="000000"/>
                <w:sz w:val="20"/>
                <w:szCs w:val="20"/>
              </w:rPr>
              <w:t>18 004,2</w:t>
            </w:r>
          </w:p>
        </w:tc>
        <w:tc>
          <w:tcPr>
            <w:tcW w:w="992" w:type="dxa"/>
            <w:tcBorders>
              <w:top w:val="single" w:sz="4" w:space="0" w:color="000000"/>
              <w:left w:val="single" w:sz="4" w:space="0" w:color="auto"/>
              <w:bottom w:val="single" w:sz="4" w:space="0" w:color="000000"/>
              <w:right w:val="single" w:sz="4" w:space="0" w:color="000000"/>
            </w:tcBorders>
            <w:vAlign w:val="center"/>
          </w:tcPr>
          <w:p w:rsidR="00B05F85" w:rsidRPr="00924649" w:rsidRDefault="00B05F85" w:rsidP="00B05F85">
            <w:pPr>
              <w:snapToGrid w:val="0"/>
              <w:jc w:val="center"/>
              <w:rPr>
                <w:rFonts w:ascii="Times New Roman" w:hAnsi="Times New Roman" w:cs="Times New Roman"/>
                <w:color w:val="000000"/>
                <w:sz w:val="20"/>
                <w:szCs w:val="20"/>
              </w:rPr>
            </w:pPr>
            <w:r>
              <w:rPr>
                <w:rFonts w:ascii="Times New Roman" w:hAnsi="Times New Roman" w:cs="Times New Roman"/>
                <w:color w:val="000000"/>
                <w:sz w:val="20"/>
                <w:szCs w:val="20"/>
              </w:rPr>
              <w:t>17 494,9</w:t>
            </w:r>
          </w:p>
        </w:tc>
        <w:tc>
          <w:tcPr>
            <w:tcW w:w="993" w:type="dxa"/>
            <w:tcBorders>
              <w:top w:val="single" w:sz="4" w:space="0" w:color="000000"/>
              <w:left w:val="single" w:sz="4" w:space="0" w:color="000000"/>
              <w:bottom w:val="single" w:sz="4" w:space="0" w:color="000000"/>
            </w:tcBorders>
            <w:shd w:val="clear" w:color="auto" w:fill="auto"/>
            <w:vAlign w:val="center"/>
          </w:tcPr>
          <w:p w:rsidR="00B05F85" w:rsidRDefault="00B05F85" w:rsidP="00B05F85">
            <w:pPr>
              <w:snapToGrid w:val="0"/>
              <w:jc w:val="center"/>
              <w:rPr>
                <w:rFonts w:ascii="Times New Roman" w:hAnsi="Times New Roman" w:cs="Times New Roman"/>
                <w:sz w:val="20"/>
                <w:szCs w:val="20"/>
              </w:rPr>
            </w:pPr>
            <w:r>
              <w:rPr>
                <w:rFonts w:ascii="Times New Roman" w:hAnsi="Times New Roman" w:cs="Times New Roman"/>
                <w:sz w:val="20"/>
                <w:szCs w:val="20"/>
              </w:rPr>
              <w:t>17 355,6</w:t>
            </w:r>
          </w:p>
        </w:tc>
        <w:tc>
          <w:tcPr>
            <w:tcW w:w="1096" w:type="dxa"/>
            <w:tcBorders>
              <w:top w:val="single" w:sz="4" w:space="0" w:color="000000"/>
              <w:left w:val="single" w:sz="4" w:space="0" w:color="000000"/>
              <w:bottom w:val="single" w:sz="4" w:space="0" w:color="000000"/>
            </w:tcBorders>
            <w:vAlign w:val="center"/>
          </w:tcPr>
          <w:p w:rsidR="00B05F85" w:rsidRDefault="00AA5319" w:rsidP="00B80C1A">
            <w:pPr>
              <w:snapToGrid w:val="0"/>
              <w:jc w:val="center"/>
              <w:rPr>
                <w:rFonts w:ascii="Times New Roman" w:hAnsi="Times New Roman" w:cs="Times New Roman"/>
                <w:sz w:val="20"/>
                <w:szCs w:val="20"/>
              </w:rPr>
            </w:pPr>
            <w:r>
              <w:rPr>
                <w:rFonts w:ascii="Times New Roman" w:hAnsi="Times New Roman" w:cs="Times New Roman"/>
                <w:sz w:val="20"/>
                <w:szCs w:val="20"/>
              </w:rPr>
              <w:t>25 136,0</w:t>
            </w:r>
          </w:p>
        </w:tc>
        <w:tc>
          <w:tcPr>
            <w:tcW w:w="1276" w:type="dxa"/>
            <w:tcBorders>
              <w:top w:val="single" w:sz="4" w:space="0" w:color="000000"/>
              <w:left w:val="single" w:sz="4" w:space="0" w:color="000000"/>
              <w:bottom w:val="single" w:sz="4" w:space="0" w:color="000000"/>
              <w:right w:val="single" w:sz="4" w:space="0" w:color="000000"/>
            </w:tcBorders>
            <w:vAlign w:val="center"/>
          </w:tcPr>
          <w:p w:rsidR="00B05F85" w:rsidRPr="00B05F85" w:rsidRDefault="00AA5319" w:rsidP="00B80C1A">
            <w:pPr>
              <w:snapToGrid w:val="0"/>
              <w:jc w:val="center"/>
              <w:rPr>
                <w:rFonts w:ascii="Times New Roman" w:hAnsi="Times New Roman" w:cs="Times New Roman"/>
                <w:sz w:val="20"/>
                <w:szCs w:val="20"/>
                <w:highlight w:val="yellow"/>
              </w:rPr>
            </w:pPr>
            <w:r w:rsidRPr="00AA5319">
              <w:rPr>
                <w:rFonts w:ascii="Times New Roman" w:hAnsi="Times New Roman" w:cs="Times New Roman"/>
                <w:sz w:val="20"/>
                <w:szCs w:val="20"/>
              </w:rPr>
              <w:t>144,8</w:t>
            </w:r>
          </w:p>
        </w:tc>
      </w:tr>
      <w:tr w:rsidR="00B05F85" w:rsidRPr="005515F3" w:rsidTr="00CB51FF">
        <w:trPr>
          <w:trHeight w:val="526"/>
          <w:jc w:val="center"/>
        </w:trPr>
        <w:tc>
          <w:tcPr>
            <w:tcW w:w="3943" w:type="dxa"/>
            <w:tcBorders>
              <w:top w:val="single" w:sz="4" w:space="0" w:color="000000"/>
              <w:left w:val="single" w:sz="4" w:space="0" w:color="000000"/>
              <w:bottom w:val="single" w:sz="4" w:space="0" w:color="000000"/>
            </w:tcBorders>
            <w:shd w:val="clear" w:color="auto" w:fill="auto"/>
            <w:vAlign w:val="center"/>
          </w:tcPr>
          <w:p w:rsidR="00B05F85" w:rsidRDefault="00B05F85" w:rsidP="00E4171B">
            <w:pPr>
              <w:snapToGrid w:val="0"/>
              <w:ind w:firstLine="6"/>
              <w:jc w:val="both"/>
              <w:rPr>
                <w:rFonts w:ascii="Times New Roman" w:hAnsi="Times New Roman" w:cs="Times New Roman"/>
                <w:b/>
                <w:sz w:val="22"/>
                <w:szCs w:val="22"/>
              </w:rPr>
            </w:pPr>
            <w:r w:rsidRPr="005515F3">
              <w:rPr>
                <w:rFonts w:ascii="Times New Roman" w:hAnsi="Times New Roman" w:cs="Times New Roman"/>
                <w:b/>
                <w:sz w:val="22"/>
                <w:szCs w:val="22"/>
              </w:rPr>
              <w:t xml:space="preserve">Оборот розничной торговли </w:t>
            </w:r>
          </w:p>
          <w:p w:rsidR="00B05F85" w:rsidRPr="005515F3" w:rsidRDefault="00B05F85" w:rsidP="00E4171B">
            <w:pPr>
              <w:snapToGrid w:val="0"/>
              <w:ind w:firstLine="6"/>
              <w:jc w:val="both"/>
              <w:rPr>
                <w:rFonts w:ascii="Times New Roman" w:hAnsi="Times New Roman" w:cs="Times New Roman"/>
                <w:b/>
                <w:sz w:val="22"/>
                <w:szCs w:val="22"/>
              </w:rPr>
            </w:pPr>
            <w:r w:rsidRPr="005515F3">
              <w:rPr>
                <w:rFonts w:ascii="Times New Roman" w:hAnsi="Times New Roman" w:cs="Times New Roman"/>
                <w:b/>
                <w:sz w:val="22"/>
                <w:szCs w:val="22"/>
              </w:rPr>
              <w:t>(млн. руб.)</w:t>
            </w:r>
          </w:p>
        </w:tc>
        <w:tc>
          <w:tcPr>
            <w:tcW w:w="992" w:type="dxa"/>
            <w:tcBorders>
              <w:top w:val="single" w:sz="4" w:space="0" w:color="000000"/>
              <w:left w:val="single" w:sz="4" w:space="0" w:color="auto"/>
              <w:bottom w:val="single" w:sz="4" w:space="0" w:color="000000"/>
              <w:right w:val="single" w:sz="4" w:space="0" w:color="auto"/>
            </w:tcBorders>
            <w:vAlign w:val="center"/>
          </w:tcPr>
          <w:p w:rsidR="00B05F85" w:rsidRPr="00924649" w:rsidRDefault="00B05F85" w:rsidP="00B05F85">
            <w:pPr>
              <w:snapToGrid w:val="0"/>
              <w:jc w:val="center"/>
              <w:rPr>
                <w:rFonts w:ascii="Times New Roman" w:hAnsi="Times New Roman" w:cs="Times New Roman"/>
                <w:sz w:val="20"/>
                <w:szCs w:val="20"/>
              </w:rPr>
            </w:pPr>
            <w:r>
              <w:rPr>
                <w:rFonts w:ascii="Times New Roman" w:hAnsi="Times New Roman" w:cs="Times New Roman"/>
                <w:sz w:val="20"/>
                <w:szCs w:val="20"/>
              </w:rPr>
              <w:t>1 463,2</w:t>
            </w:r>
          </w:p>
        </w:tc>
        <w:tc>
          <w:tcPr>
            <w:tcW w:w="992" w:type="dxa"/>
            <w:tcBorders>
              <w:top w:val="single" w:sz="4" w:space="0" w:color="000000"/>
              <w:left w:val="single" w:sz="4" w:space="0" w:color="auto"/>
              <w:bottom w:val="single" w:sz="4" w:space="0" w:color="000000"/>
              <w:right w:val="single" w:sz="4" w:space="0" w:color="auto"/>
            </w:tcBorders>
            <w:vAlign w:val="center"/>
          </w:tcPr>
          <w:p w:rsidR="00B05F85" w:rsidRPr="00924649" w:rsidRDefault="00B05F85" w:rsidP="00B05F85">
            <w:pPr>
              <w:snapToGrid w:val="0"/>
              <w:jc w:val="center"/>
              <w:rPr>
                <w:rFonts w:ascii="Times New Roman" w:hAnsi="Times New Roman" w:cs="Times New Roman"/>
                <w:sz w:val="20"/>
                <w:szCs w:val="20"/>
              </w:rPr>
            </w:pPr>
            <w:r>
              <w:rPr>
                <w:rFonts w:ascii="Times New Roman" w:hAnsi="Times New Roman" w:cs="Times New Roman"/>
                <w:sz w:val="20"/>
                <w:szCs w:val="20"/>
              </w:rPr>
              <w:t>1 336,1</w:t>
            </w:r>
          </w:p>
        </w:tc>
        <w:tc>
          <w:tcPr>
            <w:tcW w:w="992" w:type="dxa"/>
            <w:tcBorders>
              <w:top w:val="single" w:sz="4" w:space="0" w:color="000000"/>
              <w:left w:val="single" w:sz="4" w:space="0" w:color="auto"/>
              <w:bottom w:val="single" w:sz="4" w:space="0" w:color="000000"/>
              <w:right w:val="single" w:sz="4" w:space="0" w:color="000000"/>
            </w:tcBorders>
            <w:vAlign w:val="center"/>
          </w:tcPr>
          <w:p w:rsidR="00B05F85" w:rsidRPr="00924649" w:rsidRDefault="00B05F85" w:rsidP="00B05F85">
            <w:pPr>
              <w:snapToGrid w:val="0"/>
              <w:jc w:val="center"/>
              <w:rPr>
                <w:rFonts w:ascii="Times New Roman" w:hAnsi="Times New Roman" w:cs="Times New Roman"/>
                <w:sz w:val="20"/>
                <w:szCs w:val="20"/>
              </w:rPr>
            </w:pPr>
            <w:r>
              <w:rPr>
                <w:rFonts w:ascii="Times New Roman" w:hAnsi="Times New Roman" w:cs="Times New Roman"/>
                <w:sz w:val="20"/>
                <w:szCs w:val="20"/>
              </w:rPr>
              <w:t>1 373,3</w:t>
            </w:r>
          </w:p>
        </w:tc>
        <w:tc>
          <w:tcPr>
            <w:tcW w:w="993" w:type="dxa"/>
            <w:tcBorders>
              <w:top w:val="single" w:sz="4" w:space="0" w:color="000000"/>
              <w:left w:val="single" w:sz="4" w:space="0" w:color="000000"/>
              <w:bottom w:val="single" w:sz="4" w:space="0" w:color="000000"/>
            </w:tcBorders>
            <w:shd w:val="clear" w:color="auto" w:fill="auto"/>
            <w:vAlign w:val="center"/>
          </w:tcPr>
          <w:p w:rsidR="00B05F85" w:rsidRDefault="00B05F85" w:rsidP="00B05F85">
            <w:pPr>
              <w:snapToGrid w:val="0"/>
              <w:jc w:val="center"/>
              <w:rPr>
                <w:rFonts w:ascii="Times New Roman" w:hAnsi="Times New Roman" w:cs="Times New Roman"/>
                <w:sz w:val="20"/>
                <w:szCs w:val="20"/>
              </w:rPr>
            </w:pPr>
            <w:r>
              <w:rPr>
                <w:rFonts w:ascii="Times New Roman" w:hAnsi="Times New Roman" w:cs="Times New Roman"/>
                <w:sz w:val="20"/>
                <w:szCs w:val="20"/>
              </w:rPr>
              <w:t>1 605,0</w:t>
            </w:r>
          </w:p>
        </w:tc>
        <w:tc>
          <w:tcPr>
            <w:tcW w:w="1096" w:type="dxa"/>
            <w:tcBorders>
              <w:top w:val="single" w:sz="4" w:space="0" w:color="000000"/>
              <w:left w:val="single" w:sz="4" w:space="0" w:color="000000"/>
              <w:bottom w:val="single" w:sz="4" w:space="0" w:color="000000"/>
            </w:tcBorders>
            <w:vAlign w:val="center"/>
          </w:tcPr>
          <w:p w:rsidR="00B05F85" w:rsidRDefault="00AA5319" w:rsidP="00B80C1A">
            <w:pPr>
              <w:snapToGrid w:val="0"/>
              <w:jc w:val="center"/>
              <w:rPr>
                <w:rFonts w:ascii="Times New Roman" w:hAnsi="Times New Roman" w:cs="Times New Roman"/>
                <w:sz w:val="20"/>
                <w:szCs w:val="20"/>
              </w:rPr>
            </w:pPr>
            <w:r>
              <w:rPr>
                <w:rFonts w:ascii="Times New Roman" w:hAnsi="Times New Roman" w:cs="Times New Roman"/>
                <w:sz w:val="20"/>
                <w:szCs w:val="20"/>
              </w:rPr>
              <w:t>1 615,8</w:t>
            </w:r>
          </w:p>
        </w:tc>
        <w:tc>
          <w:tcPr>
            <w:tcW w:w="1276" w:type="dxa"/>
            <w:tcBorders>
              <w:top w:val="single" w:sz="4" w:space="0" w:color="000000"/>
              <w:left w:val="single" w:sz="4" w:space="0" w:color="000000"/>
              <w:bottom w:val="single" w:sz="4" w:space="0" w:color="000000"/>
              <w:right w:val="single" w:sz="4" w:space="0" w:color="000000"/>
            </w:tcBorders>
            <w:vAlign w:val="center"/>
          </w:tcPr>
          <w:p w:rsidR="00B05F85" w:rsidRPr="00B05F85" w:rsidRDefault="00AA5319" w:rsidP="00B80C1A">
            <w:pPr>
              <w:snapToGrid w:val="0"/>
              <w:jc w:val="center"/>
              <w:rPr>
                <w:rFonts w:ascii="Times New Roman" w:hAnsi="Times New Roman" w:cs="Times New Roman"/>
                <w:sz w:val="20"/>
                <w:szCs w:val="20"/>
                <w:highlight w:val="yellow"/>
              </w:rPr>
            </w:pPr>
            <w:r w:rsidRPr="00AA5319">
              <w:rPr>
                <w:rFonts w:ascii="Times New Roman" w:hAnsi="Times New Roman" w:cs="Times New Roman"/>
                <w:sz w:val="20"/>
                <w:szCs w:val="20"/>
              </w:rPr>
              <w:t>100,7</w:t>
            </w:r>
          </w:p>
        </w:tc>
      </w:tr>
      <w:tr w:rsidR="00B05F85" w:rsidRPr="005515F3" w:rsidTr="00CB51FF">
        <w:trPr>
          <w:trHeight w:val="547"/>
          <w:jc w:val="center"/>
        </w:trPr>
        <w:tc>
          <w:tcPr>
            <w:tcW w:w="3943" w:type="dxa"/>
            <w:tcBorders>
              <w:top w:val="single" w:sz="4" w:space="0" w:color="000000"/>
              <w:left w:val="single" w:sz="4" w:space="0" w:color="000000"/>
              <w:bottom w:val="single" w:sz="4" w:space="0" w:color="000000"/>
            </w:tcBorders>
            <w:shd w:val="clear" w:color="auto" w:fill="auto"/>
            <w:vAlign w:val="center"/>
          </w:tcPr>
          <w:p w:rsidR="00B05F85" w:rsidRDefault="00B05F85" w:rsidP="00E4171B">
            <w:pPr>
              <w:snapToGrid w:val="0"/>
              <w:ind w:firstLine="6"/>
              <w:jc w:val="both"/>
              <w:rPr>
                <w:rFonts w:ascii="Times New Roman" w:hAnsi="Times New Roman" w:cs="Times New Roman"/>
                <w:b/>
                <w:sz w:val="22"/>
                <w:szCs w:val="22"/>
              </w:rPr>
            </w:pPr>
            <w:r w:rsidRPr="005515F3">
              <w:rPr>
                <w:rFonts w:ascii="Times New Roman" w:hAnsi="Times New Roman" w:cs="Times New Roman"/>
                <w:b/>
                <w:sz w:val="22"/>
                <w:szCs w:val="22"/>
              </w:rPr>
              <w:t xml:space="preserve">Оборот общественного питания </w:t>
            </w:r>
          </w:p>
          <w:p w:rsidR="00B05F85" w:rsidRPr="005515F3" w:rsidRDefault="00B05F85" w:rsidP="00E4171B">
            <w:pPr>
              <w:snapToGrid w:val="0"/>
              <w:ind w:firstLine="6"/>
              <w:jc w:val="both"/>
              <w:rPr>
                <w:rFonts w:ascii="Times New Roman" w:hAnsi="Times New Roman" w:cs="Times New Roman"/>
                <w:b/>
                <w:sz w:val="22"/>
                <w:szCs w:val="22"/>
              </w:rPr>
            </w:pPr>
            <w:r w:rsidRPr="005515F3">
              <w:rPr>
                <w:rFonts w:ascii="Times New Roman" w:hAnsi="Times New Roman" w:cs="Times New Roman"/>
                <w:b/>
                <w:sz w:val="22"/>
                <w:szCs w:val="22"/>
              </w:rPr>
              <w:t>(млн. руб.)</w:t>
            </w:r>
          </w:p>
        </w:tc>
        <w:tc>
          <w:tcPr>
            <w:tcW w:w="992" w:type="dxa"/>
            <w:tcBorders>
              <w:top w:val="single" w:sz="4" w:space="0" w:color="000000"/>
              <w:left w:val="single" w:sz="4" w:space="0" w:color="auto"/>
              <w:bottom w:val="single" w:sz="4" w:space="0" w:color="000000"/>
              <w:right w:val="single" w:sz="4" w:space="0" w:color="auto"/>
            </w:tcBorders>
            <w:vAlign w:val="center"/>
          </w:tcPr>
          <w:p w:rsidR="00B05F85" w:rsidRPr="00924649" w:rsidRDefault="00B05F85" w:rsidP="00B05F85">
            <w:pPr>
              <w:snapToGrid w:val="0"/>
              <w:jc w:val="center"/>
              <w:rPr>
                <w:rFonts w:ascii="Times New Roman" w:hAnsi="Times New Roman" w:cs="Times New Roman"/>
                <w:sz w:val="20"/>
                <w:szCs w:val="20"/>
              </w:rPr>
            </w:pPr>
            <w:r>
              <w:rPr>
                <w:rFonts w:ascii="Times New Roman" w:hAnsi="Times New Roman" w:cs="Times New Roman"/>
                <w:sz w:val="20"/>
                <w:szCs w:val="20"/>
              </w:rPr>
              <w:t>123,9</w:t>
            </w:r>
          </w:p>
        </w:tc>
        <w:tc>
          <w:tcPr>
            <w:tcW w:w="992" w:type="dxa"/>
            <w:tcBorders>
              <w:top w:val="single" w:sz="4" w:space="0" w:color="000000"/>
              <w:left w:val="single" w:sz="4" w:space="0" w:color="auto"/>
              <w:bottom w:val="single" w:sz="4" w:space="0" w:color="000000"/>
              <w:right w:val="single" w:sz="4" w:space="0" w:color="auto"/>
            </w:tcBorders>
            <w:vAlign w:val="center"/>
          </w:tcPr>
          <w:p w:rsidR="00B05F85" w:rsidRPr="00924649" w:rsidRDefault="00B05F85" w:rsidP="00B05F85">
            <w:pPr>
              <w:snapToGrid w:val="0"/>
              <w:jc w:val="center"/>
              <w:rPr>
                <w:rFonts w:ascii="Times New Roman" w:hAnsi="Times New Roman" w:cs="Times New Roman"/>
                <w:sz w:val="20"/>
                <w:szCs w:val="20"/>
              </w:rPr>
            </w:pPr>
            <w:r>
              <w:rPr>
                <w:rFonts w:ascii="Times New Roman" w:hAnsi="Times New Roman" w:cs="Times New Roman"/>
                <w:sz w:val="20"/>
                <w:szCs w:val="20"/>
              </w:rPr>
              <w:t>93,1</w:t>
            </w:r>
          </w:p>
        </w:tc>
        <w:tc>
          <w:tcPr>
            <w:tcW w:w="992" w:type="dxa"/>
            <w:tcBorders>
              <w:top w:val="single" w:sz="4" w:space="0" w:color="000000"/>
              <w:left w:val="single" w:sz="4" w:space="0" w:color="auto"/>
              <w:bottom w:val="single" w:sz="4" w:space="0" w:color="000000"/>
              <w:right w:val="single" w:sz="4" w:space="0" w:color="000000"/>
            </w:tcBorders>
            <w:vAlign w:val="center"/>
          </w:tcPr>
          <w:p w:rsidR="00B05F85" w:rsidRPr="00924649" w:rsidRDefault="00B05F85" w:rsidP="00B05F85">
            <w:pPr>
              <w:snapToGrid w:val="0"/>
              <w:jc w:val="center"/>
              <w:rPr>
                <w:rFonts w:ascii="Times New Roman" w:hAnsi="Times New Roman" w:cs="Times New Roman"/>
                <w:sz w:val="20"/>
                <w:szCs w:val="20"/>
              </w:rPr>
            </w:pPr>
            <w:r>
              <w:rPr>
                <w:rFonts w:ascii="Times New Roman" w:hAnsi="Times New Roman" w:cs="Times New Roman"/>
                <w:sz w:val="20"/>
                <w:szCs w:val="20"/>
              </w:rPr>
              <w:t>95,1</w:t>
            </w:r>
          </w:p>
        </w:tc>
        <w:tc>
          <w:tcPr>
            <w:tcW w:w="993" w:type="dxa"/>
            <w:tcBorders>
              <w:top w:val="single" w:sz="4" w:space="0" w:color="000000"/>
              <w:left w:val="single" w:sz="4" w:space="0" w:color="000000"/>
              <w:bottom w:val="single" w:sz="4" w:space="0" w:color="000000"/>
            </w:tcBorders>
            <w:shd w:val="clear" w:color="auto" w:fill="auto"/>
            <w:vAlign w:val="center"/>
          </w:tcPr>
          <w:p w:rsidR="00B05F85" w:rsidRDefault="002704C5" w:rsidP="00B05F85">
            <w:pPr>
              <w:ind w:firstLine="6"/>
              <w:jc w:val="center"/>
              <w:rPr>
                <w:rFonts w:ascii="Times New Roman" w:hAnsi="Times New Roman" w:cs="Times New Roman"/>
                <w:sz w:val="20"/>
                <w:szCs w:val="20"/>
              </w:rPr>
            </w:pPr>
            <w:r>
              <w:rPr>
                <w:rFonts w:ascii="Times New Roman" w:hAnsi="Times New Roman" w:cs="Times New Roman"/>
                <w:sz w:val="20"/>
                <w:szCs w:val="20"/>
              </w:rPr>
              <w:t>1 124,1</w:t>
            </w:r>
            <w:r w:rsidR="00AA5319">
              <w:rPr>
                <w:rFonts w:ascii="Times New Roman" w:hAnsi="Times New Roman" w:cs="Times New Roman"/>
                <w:sz w:val="20"/>
                <w:szCs w:val="20"/>
              </w:rPr>
              <w:t>**</w:t>
            </w:r>
          </w:p>
        </w:tc>
        <w:tc>
          <w:tcPr>
            <w:tcW w:w="1096" w:type="dxa"/>
            <w:tcBorders>
              <w:top w:val="single" w:sz="4" w:space="0" w:color="000000"/>
              <w:left w:val="single" w:sz="4" w:space="0" w:color="000000"/>
              <w:bottom w:val="single" w:sz="4" w:space="0" w:color="000000"/>
            </w:tcBorders>
            <w:vAlign w:val="center"/>
          </w:tcPr>
          <w:p w:rsidR="00B05F85" w:rsidRDefault="002704C5" w:rsidP="00B80C1A">
            <w:pPr>
              <w:ind w:firstLine="6"/>
              <w:jc w:val="center"/>
              <w:rPr>
                <w:rFonts w:ascii="Times New Roman" w:hAnsi="Times New Roman" w:cs="Times New Roman"/>
                <w:sz w:val="20"/>
                <w:szCs w:val="20"/>
              </w:rPr>
            </w:pPr>
            <w:r>
              <w:rPr>
                <w:rFonts w:ascii="Times New Roman" w:hAnsi="Times New Roman" w:cs="Times New Roman"/>
                <w:sz w:val="20"/>
                <w:szCs w:val="20"/>
              </w:rPr>
              <w:t>1 534,5</w:t>
            </w:r>
            <w:r w:rsidR="00AA5319">
              <w:rPr>
                <w:rFonts w:ascii="Times New Roman" w:hAnsi="Times New Roman" w:cs="Times New Roman"/>
                <w:sz w:val="20"/>
                <w:szCs w:val="20"/>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B05F85" w:rsidRPr="00B05F85" w:rsidRDefault="00AA5319" w:rsidP="00B80C1A">
            <w:pPr>
              <w:ind w:firstLine="6"/>
              <w:jc w:val="center"/>
              <w:rPr>
                <w:rFonts w:ascii="Times New Roman" w:hAnsi="Times New Roman" w:cs="Times New Roman"/>
                <w:sz w:val="20"/>
                <w:szCs w:val="20"/>
                <w:highlight w:val="yellow"/>
              </w:rPr>
            </w:pPr>
            <w:r w:rsidRPr="00AA5319">
              <w:rPr>
                <w:rFonts w:ascii="Times New Roman" w:hAnsi="Times New Roman" w:cs="Times New Roman"/>
                <w:sz w:val="20"/>
                <w:szCs w:val="20"/>
              </w:rPr>
              <w:t>141,5</w:t>
            </w:r>
          </w:p>
        </w:tc>
      </w:tr>
    </w:tbl>
    <w:p w:rsidR="00E4171B" w:rsidRDefault="009514A2" w:rsidP="00E4171B">
      <w:pPr>
        <w:ind w:firstLine="540"/>
        <w:jc w:val="both"/>
        <w:rPr>
          <w:rFonts w:ascii="Times New Roman" w:hAnsi="Times New Roman" w:cs="Times New Roman"/>
          <w:sz w:val="24"/>
          <w:szCs w:val="24"/>
        </w:rPr>
      </w:pPr>
      <w:r w:rsidRPr="009514A2">
        <w:rPr>
          <w:rFonts w:ascii="Times New Roman" w:hAnsi="Times New Roman" w:cs="Times New Roman"/>
          <w:sz w:val="24"/>
          <w:szCs w:val="24"/>
        </w:rPr>
        <w:t>*предварительные данные</w:t>
      </w:r>
    </w:p>
    <w:p w:rsidR="00AA5319" w:rsidRPr="009514A2" w:rsidRDefault="00AA5319" w:rsidP="00E4171B">
      <w:pPr>
        <w:ind w:firstLine="540"/>
        <w:jc w:val="both"/>
        <w:rPr>
          <w:rFonts w:ascii="Times New Roman" w:hAnsi="Times New Roman" w:cs="Times New Roman"/>
          <w:sz w:val="24"/>
          <w:szCs w:val="24"/>
        </w:rPr>
      </w:pPr>
      <w:r>
        <w:rPr>
          <w:rFonts w:ascii="Times New Roman" w:hAnsi="Times New Roman" w:cs="Times New Roman"/>
          <w:sz w:val="24"/>
          <w:szCs w:val="24"/>
        </w:rPr>
        <w:t>**с учетом АО «Полюс Красноярск»</w:t>
      </w:r>
    </w:p>
    <w:p w:rsidR="009514A2" w:rsidRPr="00807906" w:rsidRDefault="009514A2" w:rsidP="00E4171B">
      <w:pPr>
        <w:ind w:firstLine="540"/>
        <w:jc w:val="both"/>
      </w:pPr>
    </w:p>
    <w:p w:rsidR="00E4171B" w:rsidRPr="005515F3" w:rsidRDefault="005B5BA8" w:rsidP="005B5BA8">
      <w:pPr>
        <w:numPr>
          <w:ilvl w:val="0"/>
          <w:numId w:val="2"/>
        </w:numPr>
        <w:jc w:val="center"/>
        <w:rPr>
          <w:rFonts w:ascii="Times New Roman" w:hAnsi="Times New Roman" w:cs="Times New Roman"/>
          <w:b/>
          <w:sz w:val="27"/>
          <w:szCs w:val="27"/>
          <w:u w:val="single"/>
        </w:rPr>
      </w:pPr>
      <w:r w:rsidRPr="005515F3">
        <w:rPr>
          <w:rFonts w:ascii="Times New Roman" w:hAnsi="Times New Roman" w:cs="Times New Roman"/>
          <w:b/>
          <w:sz w:val="27"/>
          <w:szCs w:val="27"/>
          <w:u w:val="single"/>
        </w:rPr>
        <w:t>Промышленность</w:t>
      </w:r>
    </w:p>
    <w:p w:rsidR="005B5BA8" w:rsidRPr="007C41E3" w:rsidRDefault="005B5BA8" w:rsidP="005B5BA8">
      <w:pPr>
        <w:jc w:val="center"/>
        <w:rPr>
          <w:rFonts w:ascii="Times New Roman" w:hAnsi="Times New Roman" w:cs="Times New Roman"/>
          <w:sz w:val="27"/>
          <w:szCs w:val="27"/>
          <w:highlight w:val="yellow"/>
        </w:rPr>
      </w:pPr>
    </w:p>
    <w:p w:rsidR="005515F3" w:rsidRPr="000B4CA5" w:rsidRDefault="005515F3" w:rsidP="005B5BA8">
      <w:pPr>
        <w:ind w:firstLine="567"/>
        <w:contextualSpacing/>
        <w:jc w:val="both"/>
        <w:rPr>
          <w:rFonts w:ascii="Times New Roman" w:hAnsi="Times New Roman" w:cs="Times New Roman"/>
          <w:sz w:val="27"/>
          <w:szCs w:val="27"/>
        </w:rPr>
      </w:pPr>
      <w:r w:rsidRPr="000B4CA5">
        <w:rPr>
          <w:rFonts w:ascii="Times New Roman" w:hAnsi="Times New Roman" w:cs="Times New Roman"/>
          <w:sz w:val="27"/>
          <w:szCs w:val="27"/>
        </w:rPr>
        <w:t xml:space="preserve">Золотодобывающая промышленность является определяющей в социально-экономическом развитии района и занимает в промышленном производстве района доминирующее положение - более </w:t>
      </w:r>
      <w:r w:rsidRPr="000B4CA5">
        <w:rPr>
          <w:rFonts w:ascii="Times New Roman" w:hAnsi="Times New Roman" w:cs="Times New Roman"/>
          <w:b/>
          <w:sz w:val="27"/>
          <w:szCs w:val="27"/>
        </w:rPr>
        <w:t>98</w:t>
      </w:r>
      <w:r w:rsidR="00C10F05">
        <w:rPr>
          <w:rFonts w:ascii="Times New Roman" w:hAnsi="Times New Roman" w:cs="Times New Roman"/>
          <w:b/>
          <w:sz w:val="27"/>
          <w:szCs w:val="27"/>
        </w:rPr>
        <w:t>,5</w:t>
      </w:r>
      <w:r w:rsidRPr="000B4CA5">
        <w:rPr>
          <w:rFonts w:ascii="Times New Roman" w:hAnsi="Times New Roman" w:cs="Times New Roman"/>
          <w:b/>
          <w:sz w:val="27"/>
          <w:szCs w:val="27"/>
        </w:rPr>
        <w:t>%</w:t>
      </w:r>
      <w:r w:rsidRPr="000B4CA5">
        <w:rPr>
          <w:rFonts w:ascii="Times New Roman" w:hAnsi="Times New Roman" w:cs="Times New Roman"/>
          <w:sz w:val="27"/>
          <w:szCs w:val="27"/>
        </w:rPr>
        <w:t xml:space="preserve"> от общего объема производства, </w:t>
      </w:r>
      <w:r w:rsidRPr="000B4CA5">
        <w:rPr>
          <w:rFonts w:ascii="Times New Roman" w:hAnsi="Times New Roman" w:cs="Times New Roman"/>
          <w:b/>
          <w:sz w:val="27"/>
          <w:szCs w:val="27"/>
          <w:u w:val="single"/>
        </w:rPr>
        <w:t>и обеспечивает 8</w:t>
      </w:r>
      <w:r w:rsidR="000A41FB">
        <w:rPr>
          <w:rFonts w:ascii="Times New Roman" w:hAnsi="Times New Roman" w:cs="Times New Roman"/>
          <w:b/>
          <w:sz w:val="27"/>
          <w:szCs w:val="27"/>
          <w:u w:val="single"/>
        </w:rPr>
        <w:t>7</w:t>
      </w:r>
      <w:r w:rsidR="00C10F05">
        <w:rPr>
          <w:rFonts w:ascii="Times New Roman" w:hAnsi="Times New Roman" w:cs="Times New Roman"/>
          <w:b/>
          <w:sz w:val="27"/>
          <w:szCs w:val="27"/>
          <w:u w:val="single"/>
        </w:rPr>
        <w:t>,</w:t>
      </w:r>
      <w:r w:rsidR="000A41FB">
        <w:rPr>
          <w:rFonts w:ascii="Times New Roman" w:hAnsi="Times New Roman" w:cs="Times New Roman"/>
          <w:b/>
          <w:sz w:val="27"/>
          <w:szCs w:val="27"/>
          <w:u w:val="single"/>
        </w:rPr>
        <w:t>6</w:t>
      </w:r>
      <w:r w:rsidRPr="000B4CA5">
        <w:rPr>
          <w:rFonts w:ascii="Times New Roman" w:hAnsi="Times New Roman" w:cs="Times New Roman"/>
          <w:b/>
          <w:sz w:val="27"/>
          <w:szCs w:val="27"/>
          <w:u w:val="single"/>
        </w:rPr>
        <w:t xml:space="preserve">% добычи золота в Красноярском крае, </w:t>
      </w:r>
      <w:r w:rsidR="00D5610F">
        <w:rPr>
          <w:rFonts w:ascii="Times New Roman" w:hAnsi="Times New Roman" w:cs="Times New Roman"/>
          <w:b/>
          <w:sz w:val="27"/>
          <w:szCs w:val="27"/>
          <w:u w:val="single"/>
        </w:rPr>
        <w:t>более</w:t>
      </w:r>
      <w:r w:rsidRPr="000B4CA5">
        <w:rPr>
          <w:rFonts w:ascii="Times New Roman" w:hAnsi="Times New Roman" w:cs="Times New Roman"/>
          <w:b/>
          <w:sz w:val="27"/>
          <w:szCs w:val="27"/>
          <w:u w:val="single"/>
        </w:rPr>
        <w:t xml:space="preserve"> 20% всей золотодобычи России</w:t>
      </w:r>
      <w:r w:rsidRPr="000B4CA5">
        <w:rPr>
          <w:rFonts w:ascii="Times New Roman" w:hAnsi="Times New Roman" w:cs="Times New Roman"/>
          <w:b/>
          <w:sz w:val="27"/>
          <w:szCs w:val="27"/>
        </w:rPr>
        <w:t>.</w:t>
      </w:r>
    </w:p>
    <w:p w:rsidR="00782991" w:rsidRPr="000B4CA5" w:rsidRDefault="00782991" w:rsidP="00782991">
      <w:pPr>
        <w:widowControl w:val="0"/>
        <w:shd w:val="clear" w:color="auto" w:fill="FFFFFF"/>
        <w:autoSpaceDE w:val="0"/>
        <w:autoSpaceDN w:val="0"/>
        <w:adjustRightInd w:val="0"/>
        <w:ind w:right="10" w:firstLine="567"/>
        <w:jc w:val="both"/>
        <w:rPr>
          <w:rFonts w:ascii="Times New Roman" w:hAnsi="Times New Roman" w:cs="Times New Roman"/>
          <w:sz w:val="27"/>
          <w:szCs w:val="27"/>
        </w:rPr>
      </w:pPr>
      <w:r w:rsidRPr="000B4CA5">
        <w:rPr>
          <w:rFonts w:ascii="Times New Roman" w:hAnsi="Times New Roman" w:cs="Times New Roman"/>
          <w:sz w:val="27"/>
          <w:szCs w:val="27"/>
        </w:rPr>
        <w:lastRenderedPageBreak/>
        <w:t>Основными золотодобывающими предприятиями, работающими на территории района, являются АО «Полюс</w:t>
      </w:r>
      <w:r w:rsidR="005515F3" w:rsidRPr="000B4CA5">
        <w:rPr>
          <w:rFonts w:ascii="Times New Roman" w:hAnsi="Times New Roman" w:cs="Times New Roman"/>
          <w:sz w:val="27"/>
          <w:szCs w:val="27"/>
        </w:rPr>
        <w:t xml:space="preserve"> Красноярск</w:t>
      </w:r>
      <w:r w:rsidRPr="000B4CA5">
        <w:rPr>
          <w:rFonts w:ascii="Times New Roman" w:hAnsi="Times New Roman" w:cs="Times New Roman"/>
          <w:sz w:val="27"/>
          <w:szCs w:val="27"/>
        </w:rPr>
        <w:t>», ООО «Соврудник», ООО «АС «Прииск Дра</w:t>
      </w:r>
      <w:r w:rsidR="00303DE3">
        <w:rPr>
          <w:rFonts w:ascii="Times New Roman" w:hAnsi="Times New Roman" w:cs="Times New Roman"/>
          <w:sz w:val="27"/>
          <w:szCs w:val="27"/>
        </w:rPr>
        <w:t>жный», ОАО «Красноярскгеология», ООО ГРК «Амикан».</w:t>
      </w:r>
    </w:p>
    <w:p w:rsidR="009A1216" w:rsidRPr="000B4CA5" w:rsidRDefault="009A1216" w:rsidP="00782991">
      <w:pPr>
        <w:widowControl w:val="0"/>
        <w:shd w:val="clear" w:color="auto" w:fill="FFFFFF"/>
        <w:autoSpaceDE w:val="0"/>
        <w:autoSpaceDN w:val="0"/>
        <w:adjustRightInd w:val="0"/>
        <w:ind w:right="10" w:firstLine="567"/>
        <w:jc w:val="both"/>
        <w:rPr>
          <w:rFonts w:ascii="Times New Roman" w:hAnsi="Times New Roman" w:cs="Times New Roman"/>
          <w:sz w:val="27"/>
          <w:szCs w:val="27"/>
        </w:rPr>
      </w:pPr>
      <w:r w:rsidRPr="000B4CA5">
        <w:rPr>
          <w:rFonts w:ascii="Times New Roman" w:hAnsi="Times New Roman" w:cs="Times New Roman"/>
          <w:sz w:val="27"/>
          <w:szCs w:val="27"/>
        </w:rPr>
        <w:t>Динамика объема отгруженной продукции организаций Северо-Енисейского района по отраслям представлена в таблице №2.</w:t>
      </w:r>
    </w:p>
    <w:p w:rsidR="00782991" w:rsidRPr="000B4CA5" w:rsidRDefault="00782991" w:rsidP="00782991">
      <w:pPr>
        <w:widowControl w:val="0"/>
        <w:tabs>
          <w:tab w:val="num" w:pos="720"/>
        </w:tabs>
        <w:autoSpaceDE w:val="0"/>
        <w:autoSpaceDN w:val="0"/>
        <w:adjustRightInd w:val="0"/>
        <w:ind w:firstLine="567"/>
        <w:jc w:val="center"/>
        <w:rPr>
          <w:rFonts w:ascii="Times New Roman" w:hAnsi="Times New Roman" w:cs="Times New Roman"/>
          <w:sz w:val="27"/>
          <w:szCs w:val="27"/>
          <w:highlight w:val="yellow"/>
        </w:rPr>
      </w:pPr>
    </w:p>
    <w:p w:rsidR="00782991" w:rsidRPr="000B4CA5" w:rsidRDefault="00782991" w:rsidP="00782991">
      <w:pPr>
        <w:ind w:firstLine="540"/>
        <w:jc w:val="center"/>
        <w:rPr>
          <w:rFonts w:ascii="Times New Roman" w:hAnsi="Times New Roman" w:cs="Times New Roman"/>
          <w:b/>
          <w:sz w:val="27"/>
          <w:szCs w:val="27"/>
        </w:rPr>
      </w:pPr>
      <w:r w:rsidRPr="000B4CA5">
        <w:rPr>
          <w:rFonts w:ascii="Times New Roman" w:hAnsi="Times New Roman" w:cs="Times New Roman"/>
          <w:b/>
          <w:sz w:val="27"/>
          <w:szCs w:val="27"/>
        </w:rPr>
        <w:t>Объем отгруженной продукции организаци</w:t>
      </w:r>
      <w:r w:rsidR="007F5E2E">
        <w:rPr>
          <w:rFonts w:ascii="Times New Roman" w:hAnsi="Times New Roman" w:cs="Times New Roman"/>
          <w:b/>
          <w:sz w:val="27"/>
          <w:szCs w:val="27"/>
        </w:rPr>
        <w:t>ями</w:t>
      </w:r>
      <w:r w:rsidRPr="000B4CA5">
        <w:rPr>
          <w:rFonts w:ascii="Times New Roman" w:hAnsi="Times New Roman" w:cs="Times New Roman"/>
          <w:b/>
          <w:sz w:val="27"/>
          <w:szCs w:val="27"/>
        </w:rPr>
        <w:t xml:space="preserve"> </w:t>
      </w:r>
      <w:r w:rsidR="009A1216" w:rsidRPr="000B4CA5">
        <w:rPr>
          <w:rFonts w:ascii="Times New Roman" w:hAnsi="Times New Roman" w:cs="Times New Roman"/>
          <w:b/>
          <w:sz w:val="27"/>
          <w:szCs w:val="27"/>
        </w:rPr>
        <w:t xml:space="preserve">Северо-Енисейского района </w:t>
      </w:r>
      <w:r w:rsidRPr="000B4CA5">
        <w:rPr>
          <w:rFonts w:ascii="Times New Roman" w:hAnsi="Times New Roman" w:cs="Times New Roman"/>
          <w:b/>
          <w:sz w:val="27"/>
          <w:szCs w:val="27"/>
        </w:rPr>
        <w:t xml:space="preserve">по </w:t>
      </w:r>
      <w:r w:rsidR="00D5610F">
        <w:rPr>
          <w:rFonts w:ascii="Times New Roman" w:hAnsi="Times New Roman" w:cs="Times New Roman"/>
          <w:b/>
          <w:sz w:val="27"/>
          <w:szCs w:val="27"/>
        </w:rPr>
        <w:t>всем видам экономической деятельности</w:t>
      </w:r>
    </w:p>
    <w:p w:rsidR="00782991" w:rsidRPr="00C5147D" w:rsidRDefault="00782991" w:rsidP="00C23747">
      <w:pPr>
        <w:ind w:right="-1" w:firstLine="540"/>
        <w:jc w:val="right"/>
        <w:rPr>
          <w:rFonts w:ascii="Times New Roman" w:hAnsi="Times New Roman" w:cs="Times New Roman"/>
          <w:sz w:val="24"/>
          <w:szCs w:val="24"/>
        </w:rPr>
      </w:pPr>
      <w:r w:rsidRPr="00C5147D">
        <w:rPr>
          <w:rFonts w:ascii="Times New Roman" w:hAnsi="Times New Roman" w:cs="Times New Roman"/>
          <w:sz w:val="24"/>
          <w:szCs w:val="24"/>
        </w:rPr>
        <w:t>Таблица № 2</w:t>
      </w:r>
    </w:p>
    <w:tbl>
      <w:tblPr>
        <w:tblW w:w="9781" w:type="dxa"/>
        <w:tblInd w:w="57" w:type="dxa"/>
        <w:tblLayout w:type="fixed"/>
        <w:tblCellMar>
          <w:top w:w="57" w:type="dxa"/>
          <w:left w:w="57" w:type="dxa"/>
          <w:bottom w:w="57" w:type="dxa"/>
          <w:right w:w="57" w:type="dxa"/>
        </w:tblCellMar>
        <w:tblLook w:val="0000"/>
      </w:tblPr>
      <w:tblGrid>
        <w:gridCol w:w="1276"/>
        <w:gridCol w:w="1559"/>
        <w:gridCol w:w="1134"/>
        <w:gridCol w:w="1134"/>
        <w:gridCol w:w="1134"/>
        <w:gridCol w:w="1134"/>
        <w:gridCol w:w="1134"/>
        <w:gridCol w:w="1276"/>
      </w:tblGrid>
      <w:tr w:rsidR="00DC427E" w:rsidRPr="0095418C" w:rsidTr="00CB51FF">
        <w:trPr>
          <w:trHeight w:val="1136"/>
        </w:trPr>
        <w:tc>
          <w:tcPr>
            <w:tcW w:w="2835" w:type="dxa"/>
            <w:gridSpan w:val="2"/>
            <w:tcBorders>
              <w:top w:val="single" w:sz="4" w:space="0" w:color="000000"/>
              <w:left w:val="single" w:sz="4" w:space="0" w:color="000000"/>
              <w:bottom w:val="single" w:sz="4" w:space="0" w:color="auto"/>
            </w:tcBorders>
            <w:shd w:val="clear" w:color="auto" w:fill="auto"/>
            <w:vAlign w:val="center"/>
          </w:tcPr>
          <w:p w:rsidR="00DC427E" w:rsidRPr="0095418C" w:rsidRDefault="00DC427E" w:rsidP="009C2C79">
            <w:pPr>
              <w:rPr>
                <w:rFonts w:ascii="Times New Roman" w:hAnsi="Times New Roman" w:cs="Times New Roman"/>
                <w:b/>
                <w:sz w:val="22"/>
                <w:szCs w:val="22"/>
              </w:rPr>
            </w:pPr>
            <w:r w:rsidRPr="0095418C">
              <w:rPr>
                <w:rFonts w:ascii="Times New Roman" w:hAnsi="Times New Roman" w:cs="Times New Roman"/>
                <w:b/>
                <w:sz w:val="22"/>
                <w:szCs w:val="22"/>
              </w:rPr>
              <w:t>Показатели</w:t>
            </w:r>
          </w:p>
        </w:tc>
        <w:tc>
          <w:tcPr>
            <w:tcW w:w="1134" w:type="dxa"/>
            <w:tcBorders>
              <w:top w:val="single" w:sz="4" w:space="0" w:color="000000"/>
              <w:left w:val="single" w:sz="4" w:space="0" w:color="000000"/>
              <w:bottom w:val="single" w:sz="4" w:space="0" w:color="auto"/>
              <w:right w:val="single" w:sz="4" w:space="0" w:color="auto"/>
            </w:tcBorders>
            <w:shd w:val="clear" w:color="auto" w:fill="auto"/>
            <w:vAlign w:val="center"/>
          </w:tcPr>
          <w:p w:rsidR="00DC427E" w:rsidRPr="0095418C" w:rsidRDefault="00DC427E" w:rsidP="00B05F85">
            <w:pPr>
              <w:jc w:val="center"/>
              <w:rPr>
                <w:rFonts w:ascii="Times New Roman" w:hAnsi="Times New Roman" w:cs="Times New Roman"/>
                <w:b/>
                <w:sz w:val="22"/>
                <w:szCs w:val="22"/>
              </w:rPr>
            </w:pPr>
            <w:r w:rsidRPr="0095418C">
              <w:rPr>
                <w:rFonts w:ascii="Times New Roman" w:hAnsi="Times New Roman" w:cs="Times New Roman"/>
                <w:b/>
                <w:sz w:val="22"/>
                <w:szCs w:val="22"/>
              </w:rPr>
              <w:t>201</w:t>
            </w:r>
            <w:r w:rsidR="00B05F85">
              <w:rPr>
                <w:rFonts w:ascii="Times New Roman" w:hAnsi="Times New Roman" w:cs="Times New Roman"/>
                <w:b/>
                <w:sz w:val="22"/>
                <w:szCs w:val="22"/>
              </w:rPr>
              <w:t>6</w:t>
            </w:r>
          </w:p>
        </w:tc>
        <w:tc>
          <w:tcPr>
            <w:tcW w:w="1134" w:type="dxa"/>
            <w:tcBorders>
              <w:top w:val="single" w:sz="4" w:space="0" w:color="000000"/>
              <w:left w:val="single" w:sz="4" w:space="0" w:color="000000"/>
              <w:bottom w:val="single" w:sz="4" w:space="0" w:color="auto"/>
              <w:right w:val="single" w:sz="4" w:space="0" w:color="auto"/>
            </w:tcBorders>
            <w:shd w:val="clear" w:color="auto" w:fill="auto"/>
            <w:vAlign w:val="center"/>
          </w:tcPr>
          <w:p w:rsidR="00DC427E" w:rsidRPr="0095418C" w:rsidRDefault="00DC427E" w:rsidP="00B05F85">
            <w:pPr>
              <w:jc w:val="center"/>
              <w:rPr>
                <w:rFonts w:ascii="Times New Roman" w:hAnsi="Times New Roman" w:cs="Times New Roman"/>
                <w:b/>
                <w:sz w:val="22"/>
                <w:szCs w:val="22"/>
              </w:rPr>
            </w:pPr>
            <w:r w:rsidRPr="0095418C">
              <w:rPr>
                <w:rFonts w:ascii="Times New Roman" w:hAnsi="Times New Roman" w:cs="Times New Roman"/>
                <w:b/>
                <w:sz w:val="22"/>
                <w:szCs w:val="22"/>
              </w:rPr>
              <w:t>201</w:t>
            </w:r>
            <w:r w:rsidR="00B05F85">
              <w:rPr>
                <w:rFonts w:ascii="Times New Roman" w:hAnsi="Times New Roman" w:cs="Times New Roman"/>
                <w:b/>
                <w:sz w:val="22"/>
                <w:szCs w:val="22"/>
              </w:rPr>
              <w:t>7</w:t>
            </w:r>
          </w:p>
        </w:tc>
        <w:tc>
          <w:tcPr>
            <w:tcW w:w="1134" w:type="dxa"/>
            <w:tcBorders>
              <w:top w:val="single" w:sz="4" w:space="0" w:color="000000"/>
              <w:left w:val="single" w:sz="4" w:space="0" w:color="auto"/>
              <w:bottom w:val="single" w:sz="4" w:space="0" w:color="auto"/>
            </w:tcBorders>
            <w:shd w:val="clear" w:color="auto" w:fill="auto"/>
            <w:vAlign w:val="center"/>
          </w:tcPr>
          <w:p w:rsidR="00DC427E" w:rsidRPr="0095418C" w:rsidRDefault="00DC427E" w:rsidP="00B05F85">
            <w:pPr>
              <w:jc w:val="center"/>
              <w:rPr>
                <w:rFonts w:ascii="Times New Roman" w:hAnsi="Times New Roman" w:cs="Times New Roman"/>
                <w:b/>
                <w:sz w:val="22"/>
                <w:szCs w:val="22"/>
              </w:rPr>
            </w:pPr>
            <w:r w:rsidRPr="0095418C">
              <w:rPr>
                <w:rFonts w:ascii="Times New Roman" w:hAnsi="Times New Roman" w:cs="Times New Roman"/>
                <w:b/>
                <w:sz w:val="22"/>
                <w:szCs w:val="22"/>
              </w:rPr>
              <w:t>201</w:t>
            </w:r>
            <w:r w:rsidR="00B05F85">
              <w:rPr>
                <w:rFonts w:ascii="Times New Roman" w:hAnsi="Times New Roman" w:cs="Times New Roman"/>
                <w:b/>
                <w:sz w:val="22"/>
                <w:szCs w:val="22"/>
              </w:rPr>
              <w:t>8</w:t>
            </w:r>
          </w:p>
        </w:tc>
        <w:tc>
          <w:tcPr>
            <w:tcW w:w="1134" w:type="dxa"/>
            <w:tcBorders>
              <w:top w:val="single" w:sz="4" w:space="0" w:color="000000"/>
              <w:left w:val="single" w:sz="4" w:space="0" w:color="000000"/>
              <w:bottom w:val="single" w:sz="4" w:space="0" w:color="auto"/>
            </w:tcBorders>
            <w:shd w:val="clear" w:color="auto" w:fill="auto"/>
            <w:vAlign w:val="center"/>
          </w:tcPr>
          <w:p w:rsidR="00DC427E" w:rsidRPr="0095418C" w:rsidRDefault="00DC427E" w:rsidP="00B05F85">
            <w:pPr>
              <w:jc w:val="center"/>
              <w:rPr>
                <w:rFonts w:ascii="Times New Roman" w:hAnsi="Times New Roman" w:cs="Times New Roman"/>
                <w:b/>
                <w:sz w:val="22"/>
                <w:szCs w:val="22"/>
              </w:rPr>
            </w:pPr>
            <w:r w:rsidRPr="0095418C">
              <w:rPr>
                <w:rFonts w:ascii="Times New Roman" w:hAnsi="Times New Roman" w:cs="Times New Roman"/>
                <w:b/>
                <w:sz w:val="22"/>
                <w:szCs w:val="22"/>
              </w:rPr>
              <w:t>201</w:t>
            </w:r>
            <w:r w:rsidR="00B05F85">
              <w:rPr>
                <w:rFonts w:ascii="Times New Roman" w:hAnsi="Times New Roman" w:cs="Times New Roman"/>
                <w:b/>
                <w:sz w:val="22"/>
                <w:szCs w:val="22"/>
              </w:rPr>
              <w:t>9</w:t>
            </w:r>
          </w:p>
        </w:tc>
        <w:tc>
          <w:tcPr>
            <w:tcW w:w="1134" w:type="dxa"/>
            <w:tcBorders>
              <w:top w:val="single" w:sz="4" w:space="0" w:color="000000"/>
              <w:left w:val="single" w:sz="4" w:space="0" w:color="000000"/>
              <w:bottom w:val="single" w:sz="4" w:space="0" w:color="auto"/>
              <w:right w:val="single" w:sz="4" w:space="0" w:color="000000"/>
            </w:tcBorders>
            <w:vAlign w:val="center"/>
          </w:tcPr>
          <w:p w:rsidR="00DC427E" w:rsidRPr="0095418C" w:rsidRDefault="00DC427E" w:rsidP="00B05F85">
            <w:pPr>
              <w:jc w:val="center"/>
              <w:rPr>
                <w:rFonts w:ascii="Times New Roman" w:hAnsi="Times New Roman" w:cs="Times New Roman"/>
                <w:b/>
                <w:sz w:val="22"/>
                <w:szCs w:val="22"/>
              </w:rPr>
            </w:pPr>
            <w:r>
              <w:rPr>
                <w:rFonts w:ascii="Times New Roman" w:hAnsi="Times New Roman" w:cs="Times New Roman"/>
                <w:b/>
                <w:sz w:val="22"/>
                <w:szCs w:val="22"/>
              </w:rPr>
              <w:t>20</w:t>
            </w:r>
            <w:r w:rsidR="00B05F85">
              <w:rPr>
                <w:rFonts w:ascii="Times New Roman" w:hAnsi="Times New Roman" w:cs="Times New Roman"/>
                <w:b/>
                <w:sz w:val="22"/>
                <w:szCs w:val="22"/>
              </w:rPr>
              <w:t>20</w:t>
            </w:r>
          </w:p>
        </w:tc>
        <w:tc>
          <w:tcPr>
            <w:tcW w:w="1276" w:type="dxa"/>
            <w:tcBorders>
              <w:top w:val="single" w:sz="4" w:space="0" w:color="000000"/>
              <w:left w:val="single" w:sz="4" w:space="0" w:color="000000"/>
              <w:bottom w:val="single" w:sz="4" w:space="0" w:color="auto"/>
              <w:right w:val="single" w:sz="4" w:space="0" w:color="auto"/>
            </w:tcBorders>
            <w:shd w:val="clear" w:color="auto" w:fill="auto"/>
            <w:vAlign w:val="center"/>
          </w:tcPr>
          <w:p w:rsidR="00DC427E" w:rsidRPr="0095418C" w:rsidRDefault="00DC427E" w:rsidP="00B05F85">
            <w:pPr>
              <w:jc w:val="center"/>
              <w:rPr>
                <w:rFonts w:ascii="Times New Roman" w:hAnsi="Times New Roman" w:cs="Times New Roman"/>
                <w:b/>
                <w:sz w:val="22"/>
                <w:szCs w:val="22"/>
              </w:rPr>
            </w:pPr>
            <w:r w:rsidRPr="0095418C">
              <w:rPr>
                <w:rFonts w:ascii="Times New Roman" w:hAnsi="Times New Roman" w:cs="Times New Roman"/>
                <w:b/>
                <w:sz w:val="22"/>
                <w:szCs w:val="22"/>
              </w:rPr>
              <w:t>Темп роста (снижение) 20</w:t>
            </w:r>
            <w:r w:rsidR="00B05F85">
              <w:rPr>
                <w:rFonts w:ascii="Times New Roman" w:hAnsi="Times New Roman" w:cs="Times New Roman"/>
                <w:b/>
                <w:sz w:val="22"/>
                <w:szCs w:val="22"/>
              </w:rPr>
              <w:t>20</w:t>
            </w:r>
            <w:r w:rsidRPr="0095418C">
              <w:rPr>
                <w:rFonts w:ascii="Times New Roman" w:hAnsi="Times New Roman" w:cs="Times New Roman"/>
                <w:b/>
                <w:sz w:val="22"/>
                <w:szCs w:val="22"/>
              </w:rPr>
              <w:t>/201</w:t>
            </w:r>
            <w:r w:rsidR="00B05F85">
              <w:rPr>
                <w:rFonts w:ascii="Times New Roman" w:hAnsi="Times New Roman" w:cs="Times New Roman"/>
                <w:b/>
                <w:sz w:val="22"/>
                <w:szCs w:val="22"/>
              </w:rPr>
              <w:t>9</w:t>
            </w:r>
            <w:r w:rsidRPr="0095418C">
              <w:rPr>
                <w:rFonts w:ascii="Times New Roman" w:hAnsi="Times New Roman" w:cs="Times New Roman"/>
                <w:b/>
                <w:sz w:val="22"/>
                <w:szCs w:val="22"/>
              </w:rPr>
              <w:t>, %</w:t>
            </w:r>
          </w:p>
        </w:tc>
      </w:tr>
      <w:tr w:rsidR="00DC427E" w:rsidRPr="0095418C" w:rsidTr="00CB51FF">
        <w:trPr>
          <w:trHeight w:val="228"/>
        </w:trPr>
        <w:tc>
          <w:tcPr>
            <w:tcW w:w="2835" w:type="dxa"/>
            <w:gridSpan w:val="2"/>
            <w:tcBorders>
              <w:top w:val="single" w:sz="4" w:space="0" w:color="auto"/>
              <w:left w:val="single" w:sz="8" w:space="0" w:color="000000"/>
              <w:bottom w:val="single" w:sz="8" w:space="0" w:color="000000"/>
            </w:tcBorders>
            <w:shd w:val="clear" w:color="auto" w:fill="auto"/>
            <w:vAlign w:val="center"/>
          </w:tcPr>
          <w:p w:rsidR="00DC427E" w:rsidRPr="0095418C" w:rsidRDefault="00DC427E" w:rsidP="00927395">
            <w:pPr>
              <w:jc w:val="center"/>
              <w:rPr>
                <w:rFonts w:ascii="Times New Roman" w:hAnsi="Times New Roman" w:cs="Times New Roman"/>
                <w:b/>
                <w:sz w:val="22"/>
                <w:szCs w:val="22"/>
              </w:rPr>
            </w:pPr>
            <w:r w:rsidRPr="0095418C">
              <w:rPr>
                <w:rFonts w:ascii="Times New Roman" w:hAnsi="Times New Roman" w:cs="Times New Roman"/>
                <w:b/>
                <w:sz w:val="22"/>
                <w:szCs w:val="22"/>
              </w:rPr>
              <w:t>1</w:t>
            </w:r>
          </w:p>
        </w:tc>
        <w:tc>
          <w:tcPr>
            <w:tcW w:w="1134" w:type="dxa"/>
            <w:tcBorders>
              <w:top w:val="single" w:sz="4" w:space="0" w:color="auto"/>
              <w:left w:val="single" w:sz="4" w:space="0" w:color="000000"/>
              <w:bottom w:val="single" w:sz="8" w:space="0" w:color="000000"/>
              <w:right w:val="single" w:sz="4" w:space="0" w:color="auto"/>
            </w:tcBorders>
            <w:shd w:val="clear" w:color="auto" w:fill="auto"/>
            <w:vAlign w:val="center"/>
          </w:tcPr>
          <w:p w:rsidR="00DC427E" w:rsidRPr="0095418C" w:rsidRDefault="00DC427E" w:rsidP="00927395">
            <w:pPr>
              <w:jc w:val="center"/>
              <w:rPr>
                <w:rFonts w:ascii="Times New Roman" w:hAnsi="Times New Roman" w:cs="Times New Roman"/>
                <w:b/>
                <w:sz w:val="22"/>
                <w:szCs w:val="22"/>
              </w:rPr>
            </w:pPr>
            <w:r w:rsidRPr="0095418C">
              <w:rPr>
                <w:rFonts w:ascii="Times New Roman" w:hAnsi="Times New Roman" w:cs="Times New Roman"/>
                <w:b/>
                <w:sz w:val="22"/>
                <w:szCs w:val="22"/>
              </w:rPr>
              <w:t>2</w:t>
            </w:r>
          </w:p>
        </w:tc>
        <w:tc>
          <w:tcPr>
            <w:tcW w:w="1134" w:type="dxa"/>
            <w:tcBorders>
              <w:top w:val="single" w:sz="4" w:space="0" w:color="auto"/>
              <w:left w:val="single" w:sz="4" w:space="0" w:color="000000"/>
              <w:bottom w:val="single" w:sz="8" w:space="0" w:color="000000"/>
              <w:right w:val="single" w:sz="4" w:space="0" w:color="auto"/>
            </w:tcBorders>
            <w:shd w:val="clear" w:color="auto" w:fill="auto"/>
            <w:vAlign w:val="center"/>
          </w:tcPr>
          <w:p w:rsidR="00DC427E" w:rsidRPr="0095418C" w:rsidRDefault="00DC427E" w:rsidP="00927395">
            <w:pPr>
              <w:jc w:val="center"/>
              <w:rPr>
                <w:rFonts w:ascii="Times New Roman" w:hAnsi="Times New Roman" w:cs="Times New Roman"/>
                <w:b/>
                <w:sz w:val="22"/>
                <w:szCs w:val="22"/>
              </w:rPr>
            </w:pPr>
            <w:r w:rsidRPr="0095418C">
              <w:rPr>
                <w:rFonts w:ascii="Times New Roman" w:hAnsi="Times New Roman" w:cs="Times New Roman"/>
                <w:b/>
                <w:sz w:val="22"/>
                <w:szCs w:val="22"/>
              </w:rPr>
              <w:t>3</w:t>
            </w:r>
          </w:p>
        </w:tc>
        <w:tc>
          <w:tcPr>
            <w:tcW w:w="1134" w:type="dxa"/>
            <w:tcBorders>
              <w:top w:val="single" w:sz="4" w:space="0" w:color="auto"/>
              <w:left w:val="single" w:sz="4" w:space="0" w:color="auto"/>
              <w:bottom w:val="single" w:sz="8" w:space="0" w:color="000000"/>
            </w:tcBorders>
            <w:shd w:val="clear" w:color="auto" w:fill="auto"/>
            <w:vAlign w:val="center"/>
          </w:tcPr>
          <w:p w:rsidR="00DC427E" w:rsidRPr="0095418C" w:rsidRDefault="00DC427E" w:rsidP="00927395">
            <w:pPr>
              <w:jc w:val="center"/>
              <w:rPr>
                <w:rFonts w:ascii="Times New Roman" w:hAnsi="Times New Roman" w:cs="Times New Roman"/>
                <w:b/>
                <w:sz w:val="22"/>
                <w:szCs w:val="22"/>
              </w:rPr>
            </w:pPr>
            <w:r w:rsidRPr="0095418C">
              <w:rPr>
                <w:rFonts w:ascii="Times New Roman" w:hAnsi="Times New Roman" w:cs="Times New Roman"/>
                <w:b/>
                <w:sz w:val="22"/>
                <w:szCs w:val="22"/>
              </w:rPr>
              <w:t>4</w:t>
            </w:r>
          </w:p>
        </w:tc>
        <w:tc>
          <w:tcPr>
            <w:tcW w:w="1134" w:type="dxa"/>
            <w:tcBorders>
              <w:top w:val="single" w:sz="4" w:space="0" w:color="auto"/>
              <w:left w:val="single" w:sz="4" w:space="0" w:color="000000"/>
              <w:bottom w:val="single" w:sz="8" w:space="0" w:color="000000"/>
            </w:tcBorders>
            <w:shd w:val="clear" w:color="auto" w:fill="auto"/>
            <w:vAlign w:val="center"/>
          </w:tcPr>
          <w:p w:rsidR="00DC427E" w:rsidRPr="0095418C" w:rsidRDefault="00DC427E" w:rsidP="00927395">
            <w:pPr>
              <w:jc w:val="center"/>
              <w:rPr>
                <w:rFonts w:ascii="Times New Roman" w:hAnsi="Times New Roman" w:cs="Times New Roman"/>
                <w:b/>
                <w:sz w:val="22"/>
                <w:szCs w:val="22"/>
              </w:rPr>
            </w:pPr>
            <w:r w:rsidRPr="0095418C">
              <w:rPr>
                <w:rFonts w:ascii="Times New Roman" w:hAnsi="Times New Roman" w:cs="Times New Roman"/>
                <w:b/>
                <w:sz w:val="22"/>
                <w:szCs w:val="22"/>
              </w:rPr>
              <w:t>5</w:t>
            </w:r>
          </w:p>
        </w:tc>
        <w:tc>
          <w:tcPr>
            <w:tcW w:w="1134" w:type="dxa"/>
            <w:tcBorders>
              <w:top w:val="single" w:sz="4" w:space="0" w:color="auto"/>
              <w:left w:val="single" w:sz="4" w:space="0" w:color="000000"/>
              <w:bottom w:val="single" w:sz="4" w:space="0" w:color="000000"/>
              <w:right w:val="single" w:sz="4" w:space="0" w:color="000000"/>
            </w:tcBorders>
            <w:vAlign w:val="center"/>
          </w:tcPr>
          <w:p w:rsidR="00DC427E" w:rsidRPr="0095418C" w:rsidRDefault="00DC427E" w:rsidP="00DC427E">
            <w:pPr>
              <w:jc w:val="center"/>
              <w:rPr>
                <w:rFonts w:ascii="Times New Roman" w:hAnsi="Times New Roman" w:cs="Times New Roman"/>
                <w:b/>
                <w:sz w:val="22"/>
                <w:szCs w:val="22"/>
              </w:rPr>
            </w:pPr>
            <w:r>
              <w:rPr>
                <w:rFonts w:ascii="Times New Roman" w:hAnsi="Times New Roman" w:cs="Times New Roman"/>
                <w:b/>
                <w:sz w:val="22"/>
                <w:szCs w:val="22"/>
              </w:rPr>
              <w:t>6</w:t>
            </w:r>
          </w:p>
        </w:tc>
        <w:tc>
          <w:tcPr>
            <w:tcW w:w="1276" w:type="dxa"/>
            <w:tcBorders>
              <w:top w:val="single" w:sz="4" w:space="0" w:color="auto"/>
              <w:left w:val="single" w:sz="4" w:space="0" w:color="000000"/>
              <w:bottom w:val="single" w:sz="4" w:space="0" w:color="000000"/>
              <w:right w:val="single" w:sz="4" w:space="0" w:color="auto"/>
            </w:tcBorders>
            <w:shd w:val="clear" w:color="auto" w:fill="auto"/>
            <w:vAlign w:val="center"/>
          </w:tcPr>
          <w:p w:rsidR="00DC427E" w:rsidRPr="0095418C" w:rsidRDefault="00DC427E" w:rsidP="00927395">
            <w:pPr>
              <w:jc w:val="center"/>
              <w:rPr>
                <w:rFonts w:ascii="Times New Roman" w:hAnsi="Times New Roman" w:cs="Times New Roman"/>
                <w:b/>
                <w:sz w:val="22"/>
                <w:szCs w:val="22"/>
              </w:rPr>
            </w:pPr>
            <w:r>
              <w:rPr>
                <w:rFonts w:ascii="Times New Roman" w:hAnsi="Times New Roman" w:cs="Times New Roman"/>
                <w:b/>
                <w:sz w:val="22"/>
                <w:szCs w:val="22"/>
              </w:rPr>
              <w:t>7</w:t>
            </w:r>
          </w:p>
        </w:tc>
      </w:tr>
      <w:tr w:rsidR="00B05F85" w:rsidRPr="0095418C" w:rsidTr="00CB51FF">
        <w:trPr>
          <w:trHeight w:val="1718"/>
        </w:trPr>
        <w:tc>
          <w:tcPr>
            <w:tcW w:w="2835" w:type="dxa"/>
            <w:gridSpan w:val="2"/>
            <w:tcBorders>
              <w:left w:val="single" w:sz="8" w:space="0" w:color="000000"/>
              <w:bottom w:val="single" w:sz="8" w:space="0" w:color="000000"/>
            </w:tcBorders>
            <w:shd w:val="clear" w:color="auto" w:fill="auto"/>
            <w:vAlign w:val="center"/>
          </w:tcPr>
          <w:p w:rsidR="00B05F85" w:rsidRPr="0095418C" w:rsidRDefault="00B05F85" w:rsidP="00D5610F">
            <w:pPr>
              <w:rPr>
                <w:rFonts w:ascii="Times New Roman" w:hAnsi="Times New Roman" w:cs="Times New Roman"/>
                <w:b/>
                <w:sz w:val="22"/>
                <w:szCs w:val="22"/>
              </w:rPr>
            </w:pPr>
            <w:r w:rsidRPr="0095418C">
              <w:rPr>
                <w:rFonts w:ascii="Times New Roman" w:hAnsi="Times New Roman" w:cs="Times New Roman"/>
                <w:b/>
                <w:sz w:val="22"/>
                <w:szCs w:val="22"/>
              </w:rPr>
              <w:t>Отгружено промышленной продукции собственного производства, выполнено работ и услуг собственными силами организаций по всем видам экономической деятельности  (млн. руб.)</w:t>
            </w:r>
          </w:p>
        </w:tc>
        <w:tc>
          <w:tcPr>
            <w:tcW w:w="1134" w:type="dxa"/>
            <w:tcBorders>
              <w:left w:val="single" w:sz="4" w:space="0" w:color="000000"/>
              <w:bottom w:val="single" w:sz="8" w:space="0" w:color="000000"/>
              <w:right w:val="single" w:sz="4" w:space="0" w:color="auto"/>
            </w:tcBorders>
            <w:shd w:val="clear" w:color="auto" w:fill="auto"/>
            <w:vAlign w:val="center"/>
          </w:tcPr>
          <w:p w:rsidR="00B05F85" w:rsidRPr="0095418C" w:rsidRDefault="00B05F85" w:rsidP="000B4CA5">
            <w:pPr>
              <w:rPr>
                <w:rFonts w:ascii="Times New Roman" w:hAnsi="Times New Roman" w:cs="Times New Roman"/>
                <w:sz w:val="22"/>
                <w:szCs w:val="22"/>
              </w:rPr>
            </w:pPr>
            <w:r w:rsidRPr="0095418C">
              <w:rPr>
                <w:rFonts w:ascii="Times New Roman" w:hAnsi="Times New Roman" w:cs="Times New Roman"/>
                <w:sz w:val="22"/>
                <w:szCs w:val="22"/>
              </w:rPr>
              <w:t>135 704,3</w:t>
            </w:r>
          </w:p>
        </w:tc>
        <w:tc>
          <w:tcPr>
            <w:tcW w:w="1134" w:type="dxa"/>
            <w:tcBorders>
              <w:left w:val="single" w:sz="4" w:space="0" w:color="000000"/>
              <w:bottom w:val="single" w:sz="8" w:space="0" w:color="000000"/>
              <w:right w:val="single" w:sz="4" w:space="0" w:color="auto"/>
            </w:tcBorders>
            <w:shd w:val="clear" w:color="auto" w:fill="auto"/>
            <w:vAlign w:val="center"/>
          </w:tcPr>
          <w:p w:rsidR="00B05F85" w:rsidRPr="0095418C" w:rsidRDefault="00B05F85" w:rsidP="000B4CA5">
            <w:pPr>
              <w:rPr>
                <w:rFonts w:ascii="Times New Roman" w:hAnsi="Times New Roman" w:cs="Times New Roman"/>
                <w:sz w:val="22"/>
                <w:szCs w:val="22"/>
              </w:rPr>
            </w:pPr>
            <w:r>
              <w:rPr>
                <w:rFonts w:ascii="Times New Roman" w:hAnsi="Times New Roman" w:cs="Times New Roman"/>
                <w:sz w:val="22"/>
                <w:szCs w:val="22"/>
              </w:rPr>
              <w:t>147 426,3</w:t>
            </w:r>
          </w:p>
        </w:tc>
        <w:tc>
          <w:tcPr>
            <w:tcW w:w="1134" w:type="dxa"/>
            <w:tcBorders>
              <w:left w:val="single" w:sz="4" w:space="0" w:color="auto"/>
              <w:bottom w:val="single" w:sz="8" w:space="0" w:color="000000"/>
            </w:tcBorders>
            <w:shd w:val="clear" w:color="auto" w:fill="auto"/>
            <w:vAlign w:val="center"/>
          </w:tcPr>
          <w:p w:rsidR="00B05F85" w:rsidRPr="0095418C" w:rsidRDefault="00B05F85" w:rsidP="00B05F85">
            <w:pPr>
              <w:jc w:val="center"/>
              <w:rPr>
                <w:rFonts w:ascii="Times New Roman" w:hAnsi="Times New Roman" w:cs="Times New Roman"/>
                <w:sz w:val="22"/>
                <w:szCs w:val="22"/>
              </w:rPr>
            </w:pPr>
            <w:r>
              <w:rPr>
                <w:rFonts w:ascii="Times New Roman" w:hAnsi="Times New Roman" w:cs="Times New Roman"/>
                <w:sz w:val="22"/>
                <w:szCs w:val="22"/>
              </w:rPr>
              <w:t>157 954,2</w:t>
            </w:r>
          </w:p>
        </w:tc>
        <w:tc>
          <w:tcPr>
            <w:tcW w:w="1134" w:type="dxa"/>
            <w:tcBorders>
              <w:left w:val="single" w:sz="4" w:space="0" w:color="000000"/>
              <w:bottom w:val="single" w:sz="8" w:space="0" w:color="000000"/>
            </w:tcBorders>
            <w:shd w:val="clear" w:color="auto" w:fill="auto"/>
            <w:vAlign w:val="center"/>
          </w:tcPr>
          <w:p w:rsidR="00B05F85" w:rsidRPr="0095418C" w:rsidRDefault="00B05F85" w:rsidP="00B05F85">
            <w:pPr>
              <w:jc w:val="center"/>
              <w:rPr>
                <w:rFonts w:ascii="Times New Roman" w:hAnsi="Times New Roman" w:cs="Times New Roman"/>
                <w:sz w:val="22"/>
                <w:szCs w:val="22"/>
              </w:rPr>
            </w:pPr>
            <w:r>
              <w:rPr>
                <w:rFonts w:ascii="Times New Roman" w:hAnsi="Times New Roman" w:cs="Times New Roman"/>
                <w:sz w:val="22"/>
                <w:szCs w:val="22"/>
              </w:rPr>
              <w:t>185 760,0</w:t>
            </w:r>
          </w:p>
        </w:tc>
        <w:tc>
          <w:tcPr>
            <w:tcW w:w="1134" w:type="dxa"/>
            <w:tcBorders>
              <w:left w:val="single" w:sz="4" w:space="0" w:color="000000"/>
              <w:bottom w:val="single" w:sz="4" w:space="0" w:color="000000"/>
              <w:right w:val="single" w:sz="4" w:space="0" w:color="000000"/>
            </w:tcBorders>
            <w:vAlign w:val="center"/>
          </w:tcPr>
          <w:p w:rsidR="00B05F85" w:rsidRPr="0095418C" w:rsidRDefault="009514A2" w:rsidP="00DC427E">
            <w:pPr>
              <w:jc w:val="center"/>
              <w:rPr>
                <w:rFonts w:ascii="Times New Roman" w:hAnsi="Times New Roman" w:cs="Times New Roman"/>
                <w:sz w:val="22"/>
                <w:szCs w:val="22"/>
              </w:rPr>
            </w:pPr>
            <w:r>
              <w:rPr>
                <w:rFonts w:ascii="Times New Roman" w:hAnsi="Times New Roman" w:cs="Times New Roman"/>
                <w:sz w:val="22"/>
                <w:szCs w:val="22"/>
              </w:rPr>
              <w:t>142 685,3*</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B05F85" w:rsidRPr="0095418C" w:rsidRDefault="009514A2" w:rsidP="00201907">
            <w:pPr>
              <w:jc w:val="center"/>
              <w:rPr>
                <w:rFonts w:ascii="Times New Roman" w:hAnsi="Times New Roman" w:cs="Times New Roman"/>
                <w:sz w:val="22"/>
                <w:szCs w:val="22"/>
                <w:highlight w:val="yellow"/>
              </w:rPr>
            </w:pPr>
            <w:r w:rsidRPr="009514A2">
              <w:rPr>
                <w:rFonts w:ascii="Times New Roman" w:hAnsi="Times New Roman" w:cs="Times New Roman"/>
                <w:sz w:val="22"/>
                <w:szCs w:val="22"/>
              </w:rPr>
              <w:t>76,8</w:t>
            </w:r>
          </w:p>
        </w:tc>
      </w:tr>
      <w:tr w:rsidR="00B05F85" w:rsidRPr="0095418C" w:rsidTr="00CB51FF">
        <w:trPr>
          <w:trHeight w:val="270"/>
        </w:trPr>
        <w:tc>
          <w:tcPr>
            <w:tcW w:w="1276" w:type="dxa"/>
            <w:tcBorders>
              <w:top w:val="single" w:sz="4" w:space="0" w:color="auto"/>
              <w:left w:val="single" w:sz="8" w:space="0" w:color="000000"/>
              <w:bottom w:val="single" w:sz="4" w:space="0" w:color="000000"/>
              <w:right w:val="single" w:sz="4" w:space="0" w:color="auto"/>
            </w:tcBorders>
          </w:tcPr>
          <w:p w:rsidR="00B05F85" w:rsidRPr="0095418C" w:rsidRDefault="00B05F85" w:rsidP="00C10F05">
            <w:pPr>
              <w:rPr>
                <w:rFonts w:ascii="Times New Roman" w:hAnsi="Times New Roman" w:cs="Times New Roman"/>
                <w:b/>
                <w:sz w:val="22"/>
                <w:szCs w:val="22"/>
              </w:rPr>
            </w:pPr>
          </w:p>
        </w:tc>
        <w:tc>
          <w:tcPr>
            <w:tcW w:w="8505" w:type="dxa"/>
            <w:gridSpan w:val="7"/>
            <w:tcBorders>
              <w:top w:val="single" w:sz="4" w:space="0" w:color="auto"/>
              <w:left w:val="single" w:sz="8" w:space="0" w:color="000000"/>
              <w:bottom w:val="single" w:sz="4" w:space="0" w:color="000000"/>
              <w:right w:val="single" w:sz="4" w:space="0" w:color="auto"/>
            </w:tcBorders>
            <w:shd w:val="clear" w:color="auto" w:fill="auto"/>
            <w:vAlign w:val="center"/>
          </w:tcPr>
          <w:p w:rsidR="00B05F85" w:rsidRPr="0095418C" w:rsidRDefault="00B05F85" w:rsidP="00C10F05">
            <w:pPr>
              <w:rPr>
                <w:rFonts w:ascii="Times New Roman" w:hAnsi="Times New Roman" w:cs="Times New Roman"/>
                <w:sz w:val="22"/>
                <w:szCs w:val="22"/>
                <w:highlight w:val="yellow"/>
              </w:rPr>
            </w:pPr>
            <w:r w:rsidRPr="0095418C">
              <w:rPr>
                <w:rFonts w:ascii="Times New Roman" w:hAnsi="Times New Roman" w:cs="Times New Roman"/>
                <w:b/>
                <w:sz w:val="22"/>
                <w:szCs w:val="22"/>
              </w:rPr>
              <w:t>в том числе</w:t>
            </w:r>
          </w:p>
        </w:tc>
      </w:tr>
      <w:tr w:rsidR="00B05F85" w:rsidRPr="0095418C" w:rsidTr="00CB51FF">
        <w:trPr>
          <w:trHeight w:val="270"/>
        </w:trPr>
        <w:tc>
          <w:tcPr>
            <w:tcW w:w="2835" w:type="dxa"/>
            <w:gridSpan w:val="2"/>
            <w:tcBorders>
              <w:left w:val="single" w:sz="8" w:space="0" w:color="000000"/>
              <w:bottom w:val="single" w:sz="4" w:space="0" w:color="000000"/>
            </w:tcBorders>
            <w:shd w:val="clear" w:color="auto" w:fill="auto"/>
            <w:vAlign w:val="center"/>
          </w:tcPr>
          <w:p w:rsidR="00B05F85" w:rsidRPr="0095418C" w:rsidRDefault="00B05F85" w:rsidP="009C2C79">
            <w:pPr>
              <w:rPr>
                <w:rFonts w:ascii="Times New Roman" w:hAnsi="Times New Roman" w:cs="Times New Roman"/>
                <w:b/>
                <w:sz w:val="22"/>
                <w:szCs w:val="22"/>
              </w:rPr>
            </w:pPr>
            <w:r w:rsidRPr="0095418C">
              <w:rPr>
                <w:rFonts w:ascii="Times New Roman" w:hAnsi="Times New Roman" w:cs="Times New Roman"/>
                <w:b/>
                <w:sz w:val="22"/>
                <w:szCs w:val="22"/>
              </w:rPr>
              <w:t xml:space="preserve">объем отгруженных товаров собственного производства, выполненных работ и услуг собственными силами - РАЗДЕЛ </w:t>
            </w:r>
            <w:proofErr w:type="gramStart"/>
            <w:r w:rsidRPr="0095418C">
              <w:rPr>
                <w:rFonts w:ascii="Times New Roman" w:hAnsi="Times New Roman" w:cs="Times New Roman"/>
                <w:b/>
                <w:sz w:val="22"/>
                <w:szCs w:val="22"/>
              </w:rPr>
              <w:t>В</w:t>
            </w:r>
            <w:proofErr w:type="gramEnd"/>
            <w:r w:rsidRPr="0095418C">
              <w:rPr>
                <w:rFonts w:ascii="Times New Roman" w:hAnsi="Times New Roman" w:cs="Times New Roman"/>
                <w:b/>
                <w:sz w:val="22"/>
                <w:szCs w:val="22"/>
              </w:rPr>
              <w:t xml:space="preserve">: </w:t>
            </w:r>
            <w:proofErr w:type="gramStart"/>
            <w:r w:rsidRPr="0095418C">
              <w:rPr>
                <w:rFonts w:ascii="Times New Roman" w:hAnsi="Times New Roman" w:cs="Times New Roman"/>
                <w:b/>
                <w:sz w:val="22"/>
                <w:szCs w:val="22"/>
              </w:rPr>
              <w:t>Добыча</w:t>
            </w:r>
            <w:proofErr w:type="gramEnd"/>
            <w:r w:rsidRPr="0095418C">
              <w:rPr>
                <w:rFonts w:ascii="Times New Roman" w:hAnsi="Times New Roman" w:cs="Times New Roman"/>
                <w:b/>
                <w:sz w:val="22"/>
                <w:szCs w:val="22"/>
              </w:rPr>
              <w:t xml:space="preserve"> полезных ископаемых </w:t>
            </w:r>
          </w:p>
          <w:p w:rsidR="00B05F85" w:rsidRPr="0095418C" w:rsidRDefault="00B05F85" w:rsidP="009C2C79">
            <w:pPr>
              <w:rPr>
                <w:rFonts w:ascii="Times New Roman" w:hAnsi="Times New Roman" w:cs="Times New Roman"/>
                <w:b/>
                <w:sz w:val="22"/>
                <w:szCs w:val="22"/>
              </w:rPr>
            </w:pPr>
            <w:r w:rsidRPr="0095418C">
              <w:rPr>
                <w:rFonts w:ascii="Times New Roman" w:hAnsi="Times New Roman" w:cs="Times New Roman"/>
                <w:b/>
                <w:sz w:val="22"/>
                <w:szCs w:val="22"/>
              </w:rPr>
              <w:t>(без субъектов малого предпринимательства)</w:t>
            </w:r>
          </w:p>
          <w:p w:rsidR="00B05F85" w:rsidRPr="0095418C" w:rsidRDefault="00B05F85" w:rsidP="009C2C79">
            <w:pPr>
              <w:rPr>
                <w:rFonts w:ascii="Times New Roman" w:hAnsi="Times New Roman" w:cs="Times New Roman"/>
                <w:b/>
                <w:sz w:val="22"/>
                <w:szCs w:val="22"/>
              </w:rPr>
            </w:pPr>
            <w:r w:rsidRPr="0095418C">
              <w:rPr>
                <w:rFonts w:ascii="Times New Roman" w:hAnsi="Times New Roman" w:cs="Times New Roman"/>
                <w:b/>
                <w:sz w:val="22"/>
                <w:szCs w:val="22"/>
              </w:rPr>
              <w:t>(млн. руб.)</w:t>
            </w:r>
          </w:p>
        </w:tc>
        <w:tc>
          <w:tcPr>
            <w:tcW w:w="1134" w:type="dxa"/>
            <w:tcBorders>
              <w:left w:val="single" w:sz="4" w:space="0" w:color="000000"/>
              <w:bottom w:val="single" w:sz="4" w:space="0" w:color="000000"/>
              <w:right w:val="single" w:sz="4" w:space="0" w:color="auto"/>
            </w:tcBorders>
            <w:shd w:val="clear" w:color="auto" w:fill="auto"/>
            <w:vAlign w:val="center"/>
          </w:tcPr>
          <w:p w:rsidR="00B05F85" w:rsidRPr="0095418C" w:rsidRDefault="00B05F85" w:rsidP="00B05F85">
            <w:pPr>
              <w:jc w:val="center"/>
              <w:rPr>
                <w:rFonts w:ascii="Times New Roman" w:hAnsi="Times New Roman" w:cs="Times New Roman"/>
                <w:sz w:val="22"/>
                <w:szCs w:val="22"/>
              </w:rPr>
            </w:pPr>
            <w:r w:rsidRPr="0095418C">
              <w:rPr>
                <w:rFonts w:ascii="Times New Roman" w:hAnsi="Times New Roman" w:cs="Times New Roman"/>
                <w:sz w:val="22"/>
                <w:szCs w:val="22"/>
              </w:rPr>
              <w:t>131 884,3</w:t>
            </w:r>
          </w:p>
        </w:tc>
        <w:tc>
          <w:tcPr>
            <w:tcW w:w="1134" w:type="dxa"/>
            <w:tcBorders>
              <w:left w:val="single" w:sz="4" w:space="0" w:color="000000"/>
              <w:bottom w:val="single" w:sz="4" w:space="0" w:color="000000"/>
              <w:right w:val="single" w:sz="4" w:space="0" w:color="auto"/>
            </w:tcBorders>
            <w:shd w:val="clear" w:color="auto" w:fill="auto"/>
            <w:vAlign w:val="center"/>
          </w:tcPr>
          <w:p w:rsidR="00B05F85" w:rsidRPr="0095418C" w:rsidRDefault="00B05F85" w:rsidP="00B05F85">
            <w:pPr>
              <w:jc w:val="center"/>
              <w:rPr>
                <w:rFonts w:ascii="Times New Roman" w:hAnsi="Times New Roman" w:cs="Times New Roman"/>
                <w:sz w:val="22"/>
                <w:szCs w:val="22"/>
              </w:rPr>
            </w:pPr>
            <w:r w:rsidRPr="0095418C">
              <w:rPr>
                <w:rFonts w:ascii="Times New Roman" w:hAnsi="Times New Roman" w:cs="Times New Roman"/>
                <w:sz w:val="22"/>
                <w:szCs w:val="22"/>
              </w:rPr>
              <w:t>133 247,4</w:t>
            </w:r>
          </w:p>
        </w:tc>
        <w:tc>
          <w:tcPr>
            <w:tcW w:w="1134" w:type="dxa"/>
            <w:tcBorders>
              <w:left w:val="single" w:sz="4" w:space="0" w:color="auto"/>
              <w:bottom w:val="single" w:sz="4" w:space="0" w:color="000000"/>
            </w:tcBorders>
            <w:shd w:val="clear" w:color="auto" w:fill="auto"/>
            <w:vAlign w:val="center"/>
          </w:tcPr>
          <w:p w:rsidR="00B05F85" w:rsidRPr="0095418C" w:rsidRDefault="00B05F85" w:rsidP="00B05F85">
            <w:pPr>
              <w:jc w:val="center"/>
              <w:rPr>
                <w:rFonts w:ascii="Times New Roman" w:hAnsi="Times New Roman" w:cs="Times New Roman"/>
                <w:sz w:val="22"/>
                <w:szCs w:val="22"/>
              </w:rPr>
            </w:pPr>
            <w:r w:rsidRPr="0095418C">
              <w:rPr>
                <w:rFonts w:ascii="Times New Roman" w:hAnsi="Times New Roman" w:cs="Times New Roman"/>
                <w:sz w:val="22"/>
                <w:szCs w:val="22"/>
              </w:rPr>
              <w:t>136 225,3</w:t>
            </w:r>
          </w:p>
        </w:tc>
        <w:tc>
          <w:tcPr>
            <w:tcW w:w="1134" w:type="dxa"/>
            <w:tcBorders>
              <w:left w:val="single" w:sz="4" w:space="0" w:color="000000"/>
              <w:bottom w:val="single" w:sz="4" w:space="0" w:color="000000"/>
            </w:tcBorders>
            <w:shd w:val="clear" w:color="auto" w:fill="auto"/>
            <w:vAlign w:val="center"/>
          </w:tcPr>
          <w:p w:rsidR="00B05F85" w:rsidRPr="0095418C" w:rsidRDefault="00B05F85" w:rsidP="00B05F85">
            <w:pPr>
              <w:jc w:val="center"/>
              <w:rPr>
                <w:rFonts w:ascii="Times New Roman" w:hAnsi="Times New Roman" w:cs="Times New Roman"/>
                <w:sz w:val="22"/>
                <w:szCs w:val="22"/>
              </w:rPr>
            </w:pPr>
            <w:r>
              <w:rPr>
                <w:rFonts w:ascii="Times New Roman" w:hAnsi="Times New Roman" w:cs="Times New Roman"/>
                <w:sz w:val="22"/>
                <w:szCs w:val="22"/>
              </w:rPr>
              <w:t>167 145,2</w:t>
            </w:r>
          </w:p>
        </w:tc>
        <w:tc>
          <w:tcPr>
            <w:tcW w:w="1134" w:type="dxa"/>
            <w:tcBorders>
              <w:left w:val="single" w:sz="4" w:space="0" w:color="000000"/>
              <w:bottom w:val="single" w:sz="4" w:space="0" w:color="000000"/>
              <w:right w:val="single" w:sz="4" w:space="0" w:color="000000"/>
            </w:tcBorders>
            <w:vAlign w:val="center"/>
          </w:tcPr>
          <w:p w:rsidR="00B05F85" w:rsidRPr="0095418C" w:rsidRDefault="009514A2" w:rsidP="00DC427E">
            <w:pPr>
              <w:jc w:val="center"/>
              <w:rPr>
                <w:rFonts w:ascii="Times New Roman" w:hAnsi="Times New Roman" w:cs="Times New Roman"/>
                <w:sz w:val="22"/>
                <w:szCs w:val="22"/>
              </w:rPr>
            </w:pPr>
            <w:r>
              <w:rPr>
                <w:rFonts w:ascii="Times New Roman" w:hAnsi="Times New Roman" w:cs="Times New Roman"/>
                <w:sz w:val="22"/>
                <w:szCs w:val="22"/>
              </w:rPr>
              <w:t>120 615,2</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B05F85" w:rsidRPr="00B05F85" w:rsidRDefault="009514A2" w:rsidP="009C2C79">
            <w:pPr>
              <w:jc w:val="center"/>
              <w:rPr>
                <w:rFonts w:ascii="Times New Roman" w:hAnsi="Times New Roman" w:cs="Times New Roman"/>
                <w:sz w:val="22"/>
                <w:szCs w:val="22"/>
                <w:highlight w:val="yellow"/>
              </w:rPr>
            </w:pPr>
            <w:r w:rsidRPr="009514A2">
              <w:rPr>
                <w:rFonts w:ascii="Times New Roman" w:hAnsi="Times New Roman" w:cs="Times New Roman"/>
                <w:sz w:val="22"/>
                <w:szCs w:val="22"/>
              </w:rPr>
              <w:t>76,2</w:t>
            </w:r>
          </w:p>
        </w:tc>
      </w:tr>
      <w:tr w:rsidR="00B05F85" w:rsidRPr="0095418C" w:rsidTr="00CB51FF">
        <w:trPr>
          <w:trHeight w:val="270"/>
        </w:trPr>
        <w:tc>
          <w:tcPr>
            <w:tcW w:w="2835" w:type="dxa"/>
            <w:gridSpan w:val="2"/>
            <w:tcBorders>
              <w:left w:val="single" w:sz="8" w:space="0" w:color="000000"/>
              <w:bottom w:val="single" w:sz="4" w:space="0" w:color="000000"/>
            </w:tcBorders>
            <w:shd w:val="clear" w:color="auto" w:fill="auto"/>
            <w:vAlign w:val="center"/>
          </w:tcPr>
          <w:p w:rsidR="00B05F85" w:rsidRPr="0095418C" w:rsidRDefault="00B05F85" w:rsidP="009C2C79">
            <w:pPr>
              <w:rPr>
                <w:rFonts w:ascii="Times New Roman" w:hAnsi="Times New Roman" w:cs="Times New Roman"/>
                <w:b/>
                <w:sz w:val="22"/>
                <w:szCs w:val="22"/>
              </w:rPr>
            </w:pPr>
            <w:r w:rsidRPr="0095418C">
              <w:rPr>
                <w:rFonts w:ascii="Times New Roman" w:hAnsi="Times New Roman" w:cs="Times New Roman"/>
                <w:b/>
                <w:sz w:val="22"/>
                <w:szCs w:val="22"/>
              </w:rPr>
              <w:t>объем отгруженных товаров собственного производства, выполненных работ и услуг собственными силами - РАЗДЕЛ С: Обрабатывающие производства (без субъектов малого предпринимательства)</w:t>
            </w:r>
          </w:p>
          <w:p w:rsidR="00B05F85" w:rsidRPr="0095418C" w:rsidRDefault="00B05F85" w:rsidP="009C2C79">
            <w:pPr>
              <w:rPr>
                <w:rFonts w:ascii="Times New Roman" w:hAnsi="Times New Roman" w:cs="Times New Roman"/>
                <w:b/>
                <w:sz w:val="22"/>
                <w:szCs w:val="22"/>
              </w:rPr>
            </w:pPr>
            <w:r w:rsidRPr="0095418C">
              <w:rPr>
                <w:rFonts w:ascii="Times New Roman" w:hAnsi="Times New Roman" w:cs="Times New Roman"/>
                <w:b/>
                <w:sz w:val="22"/>
                <w:szCs w:val="22"/>
              </w:rPr>
              <w:t>(млн. руб.)</w:t>
            </w:r>
          </w:p>
        </w:tc>
        <w:tc>
          <w:tcPr>
            <w:tcW w:w="1134" w:type="dxa"/>
            <w:tcBorders>
              <w:left w:val="single" w:sz="4" w:space="0" w:color="000000"/>
              <w:bottom w:val="single" w:sz="4" w:space="0" w:color="000000"/>
              <w:right w:val="single" w:sz="4" w:space="0" w:color="auto"/>
            </w:tcBorders>
            <w:shd w:val="clear" w:color="auto" w:fill="auto"/>
            <w:vAlign w:val="center"/>
          </w:tcPr>
          <w:p w:rsidR="00B05F85" w:rsidRPr="0095418C" w:rsidRDefault="00B05F85" w:rsidP="00B05F85">
            <w:pPr>
              <w:jc w:val="center"/>
              <w:rPr>
                <w:rFonts w:ascii="Times New Roman" w:hAnsi="Times New Roman" w:cs="Times New Roman"/>
                <w:sz w:val="22"/>
                <w:szCs w:val="22"/>
              </w:rPr>
            </w:pPr>
            <w:r w:rsidRPr="0095418C">
              <w:rPr>
                <w:rFonts w:ascii="Times New Roman" w:hAnsi="Times New Roman" w:cs="Times New Roman"/>
                <w:sz w:val="22"/>
                <w:szCs w:val="22"/>
              </w:rPr>
              <w:t>18 600,0</w:t>
            </w:r>
          </w:p>
        </w:tc>
        <w:tc>
          <w:tcPr>
            <w:tcW w:w="1134" w:type="dxa"/>
            <w:tcBorders>
              <w:left w:val="single" w:sz="4" w:space="0" w:color="000000"/>
              <w:bottom w:val="single" w:sz="4" w:space="0" w:color="000000"/>
              <w:right w:val="single" w:sz="4" w:space="0" w:color="auto"/>
            </w:tcBorders>
            <w:shd w:val="clear" w:color="auto" w:fill="auto"/>
            <w:vAlign w:val="center"/>
          </w:tcPr>
          <w:p w:rsidR="00B05F85" w:rsidRPr="0095418C" w:rsidRDefault="00B05F85" w:rsidP="00B05F85">
            <w:pPr>
              <w:jc w:val="center"/>
              <w:rPr>
                <w:rFonts w:ascii="Times New Roman" w:hAnsi="Times New Roman" w:cs="Times New Roman"/>
                <w:sz w:val="22"/>
                <w:szCs w:val="22"/>
              </w:rPr>
            </w:pPr>
            <w:r w:rsidRPr="0095418C">
              <w:rPr>
                <w:rFonts w:ascii="Times New Roman" w:hAnsi="Times New Roman" w:cs="Times New Roman"/>
                <w:sz w:val="22"/>
                <w:szCs w:val="22"/>
              </w:rPr>
              <w:t>17 584,4</w:t>
            </w:r>
          </w:p>
        </w:tc>
        <w:tc>
          <w:tcPr>
            <w:tcW w:w="1134" w:type="dxa"/>
            <w:tcBorders>
              <w:left w:val="single" w:sz="4" w:space="0" w:color="auto"/>
              <w:bottom w:val="single" w:sz="4" w:space="0" w:color="000000"/>
            </w:tcBorders>
            <w:shd w:val="clear" w:color="auto" w:fill="auto"/>
            <w:vAlign w:val="center"/>
          </w:tcPr>
          <w:p w:rsidR="00B05F85" w:rsidRPr="0095418C" w:rsidRDefault="00B05F85" w:rsidP="00B05F85">
            <w:pPr>
              <w:jc w:val="center"/>
              <w:rPr>
                <w:rFonts w:ascii="Times New Roman" w:hAnsi="Times New Roman" w:cs="Times New Roman"/>
                <w:sz w:val="22"/>
                <w:szCs w:val="22"/>
              </w:rPr>
            </w:pPr>
            <w:r w:rsidRPr="0095418C">
              <w:rPr>
                <w:rFonts w:ascii="Times New Roman" w:hAnsi="Times New Roman" w:cs="Times New Roman"/>
                <w:sz w:val="22"/>
                <w:szCs w:val="22"/>
              </w:rPr>
              <w:t>19 807,0</w:t>
            </w:r>
          </w:p>
        </w:tc>
        <w:tc>
          <w:tcPr>
            <w:tcW w:w="1134" w:type="dxa"/>
            <w:tcBorders>
              <w:left w:val="single" w:sz="4" w:space="0" w:color="000000"/>
              <w:bottom w:val="single" w:sz="4" w:space="0" w:color="000000"/>
            </w:tcBorders>
            <w:shd w:val="clear" w:color="auto" w:fill="auto"/>
            <w:vAlign w:val="center"/>
          </w:tcPr>
          <w:p w:rsidR="00B05F85" w:rsidRPr="0095418C" w:rsidRDefault="00B05F85" w:rsidP="00B05F85">
            <w:pPr>
              <w:jc w:val="center"/>
              <w:rPr>
                <w:rFonts w:ascii="Times New Roman" w:hAnsi="Times New Roman" w:cs="Times New Roman"/>
                <w:sz w:val="22"/>
                <w:szCs w:val="22"/>
              </w:rPr>
            </w:pPr>
            <w:r>
              <w:rPr>
                <w:rFonts w:ascii="Times New Roman" w:hAnsi="Times New Roman" w:cs="Times New Roman"/>
                <w:sz w:val="22"/>
                <w:szCs w:val="22"/>
              </w:rPr>
              <w:t>18 174,0</w:t>
            </w:r>
          </w:p>
        </w:tc>
        <w:tc>
          <w:tcPr>
            <w:tcW w:w="1134" w:type="dxa"/>
            <w:tcBorders>
              <w:left w:val="single" w:sz="4" w:space="0" w:color="000000"/>
              <w:bottom w:val="single" w:sz="4" w:space="0" w:color="000000"/>
              <w:right w:val="single" w:sz="4" w:space="0" w:color="000000"/>
            </w:tcBorders>
            <w:vAlign w:val="center"/>
          </w:tcPr>
          <w:p w:rsidR="00B05F85" w:rsidRPr="0095418C" w:rsidRDefault="009514A2" w:rsidP="00DC427E">
            <w:pPr>
              <w:jc w:val="center"/>
              <w:rPr>
                <w:rFonts w:ascii="Times New Roman" w:hAnsi="Times New Roman" w:cs="Times New Roman"/>
                <w:sz w:val="22"/>
                <w:szCs w:val="22"/>
              </w:rPr>
            </w:pPr>
            <w:r>
              <w:rPr>
                <w:rFonts w:ascii="Times New Roman" w:hAnsi="Times New Roman" w:cs="Times New Roman"/>
                <w:sz w:val="22"/>
                <w:szCs w:val="22"/>
              </w:rPr>
              <w:t>22 070,1</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B05F85" w:rsidRPr="00B05F85" w:rsidRDefault="009514A2" w:rsidP="00DC427E">
            <w:pPr>
              <w:jc w:val="center"/>
              <w:rPr>
                <w:rFonts w:ascii="Times New Roman" w:hAnsi="Times New Roman" w:cs="Times New Roman"/>
                <w:sz w:val="22"/>
                <w:szCs w:val="22"/>
                <w:highlight w:val="yellow"/>
              </w:rPr>
            </w:pPr>
            <w:r w:rsidRPr="009514A2">
              <w:rPr>
                <w:rFonts w:ascii="Times New Roman" w:hAnsi="Times New Roman" w:cs="Times New Roman"/>
                <w:sz w:val="22"/>
                <w:szCs w:val="22"/>
              </w:rPr>
              <w:t>121,4</w:t>
            </w:r>
          </w:p>
        </w:tc>
      </w:tr>
    </w:tbl>
    <w:p w:rsidR="003A5C70" w:rsidRDefault="009514A2" w:rsidP="009514A2">
      <w:pPr>
        <w:pStyle w:val="af1"/>
        <w:ind w:left="900"/>
        <w:jc w:val="both"/>
        <w:rPr>
          <w:rFonts w:ascii="Times New Roman" w:hAnsi="Times New Roman" w:cs="Times New Roman"/>
          <w:sz w:val="27"/>
          <w:szCs w:val="27"/>
        </w:rPr>
      </w:pPr>
      <w:r>
        <w:rPr>
          <w:rFonts w:ascii="Times New Roman" w:hAnsi="Times New Roman" w:cs="Times New Roman"/>
          <w:sz w:val="27"/>
          <w:szCs w:val="27"/>
        </w:rPr>
        <w:t>*Предварительные данные</w:t>
      </w:r>
    </w:p>
    <w:p w:rsidR="009514A2" w:rsidRPr="009514A2" w:rsidRDefault="009514A2" w:rsidP="009514A2">
      <w:pPr>
        <w:pStyle w:val="af1"/>
        <w:ind w:left="900"/>
        <w:jc w:val="both"/>
        <w:rPr>
          <w:rFonts w:ascii="Times New Roman" w:hAnsi="Times New Roman" w:cs="Times New Roman"/>
          <w:sz w:val="27"/>
          <w:szCs w:val="27"/>
        </w:rPr>
      </w:pPr>
    </w:p>
    <w:p w:rsidR="00687911" w:rsidRDefault="00110A4A" w:rsidP="00782991">
      <w:pPr>
        <w:ind w:firstLine="540"/>
        <w:jc w:val="both"/>
        <w:rPr>
          <w:rFonts w:ascii="Times New Roman" w:hAnsi="Times New Roman" w:cs="Times New Roman"/>
          <w:sz w:val="27"/>
          <w:szCs w:val="27"/>
        </w:rPr>
      </w:pPr>
      <w:r w:rsidRPr="00C5147D">
        <w:rPr>
          <w:rFonts w:ascii="Times New Roman" w:hAnsi="Times New Roman" w:cs="Times New Roman"/>
          <w:sz w:val="27"/>
          <w:szCs w:val="27"/>
        </w:rPr>
        <w:t>О</w:t>
      </w:r>
      <w:r w:rsidR="00782991" w:rsidRPr="00C5147D">
        <w:rPr>
          <w:rFonts w:ascii="Times New Roman" w:hAnsi="Times New Roman" w:cs="Times New Roman"/>
          <w:sz w:val="27"/>
          <w:szCs w:val="27"/>
        </w:rPr>
        <w:t xml:space="preserve">бъем отгруженной продукции организаций </w:t>
      </w:r>
      <w:r w:rsidR="009A1216" w:rsidRPr="00C5147D">
        <w:rPr>
          <w:rFonts w:ascii="Times New Roman" w:hAnsi="Times New Roman" w:cs="Times New Roman"/>
          <w:sz w:val="27"/>
          <w:szCs w:val="27"/>
        </w:rPr>
        <w:t>Северо-Енисейского района</w:t>
      </w:r>
      <w:r w:rsidR="006D370C" w:rsidRPr="00C5147D">
        <w:rPr>
          <w:rFonts w:ascii="Times New Roman" w:hAnsi="Times New Roman" w:cs="Times New Roman"/>
          <w:sz w:val="27"/>
          <w:szCs w:val="27"/>
        </w:rPr>
        <w:t xml:space="preserve"> по годам</w:t>
      </w:r>
      <w:r w:rsidR="009A1216" w:rsidRPr="00C5147D">
        <w:rPr>
          <w:rFonts w:ascii="Times New Roman" w:hAnsi="Times New Roman" w:cs="Times New Roman"/>
          <w:sz w:val="27"/>
          <w:szCs w:val="27"/>
        </w:rPr>
        <w:t xml:space="preserve"> </w:t>
      </w:r>
      <w:r w:rsidR="00782991" w:rsidRPr="00C5147D">
        <w:rPr>
          <w:rFonts w:ascii="Times New Roman" w:hAnsi="Times New Roman" w:cs="Times New Roman"/>
          <w:sz w:val="27"/>
          <w:szCs w:val="27"/>
        </w:rPr>
        <w:t>представлен на рис</w:t>
      </w:r>
      <w:r w:rsidR="008F4047">
        <w:rPr>
          <w:rFonts w:ascii="Times New Roman" w:hAnsi="Times New Roman" w:cs="Times New Roman"/>
          <w:sz w:val="27"/>
          <w:szCs w:val="27"/>
        </w:rPr>
        <w:t>унке</w:t>
      </w:r>
      <w:r w:rsidR="00782991" w:rsidRPr="00C5147D">
        <w:rPr>
          <w:rFonts w:ascii="Times New Roman" w:hAnsi="Times New Roman" w:cs="Times New Roman"/>
          <w:sz w:val="27"/>
          <w:szCs w:val="27"/>
        </w:rPr>
        <w:t xml:space="preserve"> 1.</w:t>
      </w:r>
    </w:p>
    <w:p w:rsidR="00861D69" w:rsidRPr="00AA5319" w:rsidRDefault="00CF6BE8" w:rsidP="00CF6BE8">
      <w:pPr>
        <w:jc w:val="center"/>
        <w:rPr>
          <w:rFonts w:ascii="Times New Roman" w:hAnsi="Times New Roman" w:cs="Times New Roman"/>
          <w:sz w:val="27"/>
          <w:szCs w:val="27"/>
        </w:rPr>
      </w:pPr>
      <w:bookmarkStart w:id="0" w:name="_1500797474"/>
      <w:bookmarkStart w:id="1" w:name="_1499496039"/>
      <w:bookmarkEnd w:id="0"/>
      <w:bookmarkEnd w:id="1"/>
      <w:r w:rsidRPr="00AA5319">
        <w:rPr>
          <w:rFonts w:ascii="Times New Roman" w:hAnsi="Times New Roman" w:cs="Times New Roman"/>
          <w:noProof/>
          <w:sz w:val="27"/>
          <w:szCs w:val="27"/>
        </w:rPr>
        <w:drawing>
          <wp:inline distT="0" distB="0" distL="0" distR="0">
            <wp:extent cx="5273749" cy="2328530"/>
            <wp:effectExtent l="19050" t="0" r="22151" b="0"/>
            <wp:docPr id="6"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A074D" w:rsidRPr="0095418C" w:rsidRDefault="00EA074D" w:rsidP="00EA074D">
      <w:pPr>
        <w:ind w:right="-1"/>
        <w:jc w:val="center"/>
        <w:rPr>
          <w:rFonts w:ascii="Times New Roman" w:hAnsi="Times New Roman" w:cs="Times New Roman"/>
          <w:b/>
          <w:sz w:val="22"/>
          <w:szCs w:val="22"/>
        </w:rPr>
      </w:pPr>
      <w:r w:rsidRPr="00AA5319">
        <w:rPr>
          <w:rFonts w:ascii="Times New Roman" w:hAnsi="Times New Roman" w:cs="Times New Roman"/>
          <w:b/>
          <w:sz w:val="22"/>
          <w:szCs w:val="22"/>
        </w:rPr>
        <w:t>Рис.1. Объем отгруженной продукции организаций Северо-Енисейского района по всем видам экономической деятельности  (млн. руб.)</w:t>
      </w:r>
    </w:p>
    <w:p w:rsidR="00EA074D" w:rsidRDefault="00EA074D" w:rsidP="00C677E7">
      <w:pPr>
        <w:ind w:firstLine="567"/>
        <w:jc w:val="both"/>
        <w:rPr>
          <w:rFonts w:ascii="Times New Roman" w:hAnsi="Times New Roman" w:cs="Times New Roman"/>
          <w:sz w:val="27"/>
          <w:szCs w:val="27"/>
        </w:rPr>
      </w:pPr>
    </w:p>
    <w:p w:rsidR="00782991" w:rsidRPr="00AA5319" w:rsidRDefault="0095418C" w:rsidP="00C677E7">
      <w:pPr>
        <w:ind w:firstLine="567"/>
        <w:jc w:val="both"/>
        <w:rPr>
          <w:rFonts w:ascii="Times New Roman" w:hAnsi="Times New Roman" w:cs="Times New Roman"/>
          <w:sz w:val="27"/>
          <w:szCs w:val="27"/>
        </w:rPr>
      </w:pPr>
      <w:r>
        <w:rPr>
          <w:rFonts w:ascii="Times New Roman" w:hAnsi="Times New Roman" w:cs="Times New Roman"/>
          <w:sz w:val="27"/>
          <w:szCs w:val="27"/>
        </w:rPr>
        <w:t>П</w:t>
      </w:r>
      <w:r w:rsidR="000467A2" w:rsidRPr="00383604">
        <w:rPr>
          <w:rFonts w:ascii="Times New Roman" w:hAnsi="Times New Roman" w:cs="Times New Roman"/>
          <w:sz w:val="27"/>
          <w:szCs w:val="27"/>
        </w:rPr>
        <w:t>редприятиями и организациями Северо-Енисейского района в 20</w:t>
      </w:r>
      <w:r w:rsidR="00B05F85">
        <w:rPr>
          <w:rFonts w:ascii="Times New Roman" w:hAnsi="Times New Roman" w:cs="Times New Roman"/>
          <w:sz w:val="27"/>
          <w:szCs w:val="27"/>
        </w:rPr>
        <w:t>20</w:t>
      </w:r>
      <w:r w:rsidR="000467A2" w:rsidRPr="00383604">
        <w:rPr>
          <w:rFonts w:ascii="Times New Roman" w:hAnsi="Times New Roman" w:cs="Times New Roman"/>
          <w:sz w:val="27"/>
          <w:szCs w:val="27"/>
        </w:rPr>
        <w:t xml:space="preserve"> год</w:t>
      </w:r>
      <w:r w:rsidR="00EA074D">
        <w:rPr>
          <w:rFonts w:ascii="Times New Roman" w:hAnsi="Times New Roman" w:cs="Times New Roman"/>
          <w:sz w:val="27"/>
          <w:szCs w:val="27"/>
        </w:rPr>
        <w:t>у</w:t>
      </w:r>
      <w:r w:rsidR="000467A2" w:rsidRPr="00383604">
        <w:rPr>
          <w:rFonts w:ascii="Times New Roman" w:hAnsi="Times New Roman" w:cs="Times New Roman"/>
          <w:sz w:val="27"/>
          <w:szCs w:val="27"/>
        </w:rPr>
        <w:t xml:space="preserve"> </w:t>
      </w:r>
      <w:r w:rsidR="000467A2" w:rsidRPr="00383604">
        <w:rPr>
          <w:rFonts w:ascii="Times New Roman" w:hAnsi="Times New Roman" w:cs="Times New Roman"/>
          <w:b/>
          <w:sz w:val="27"/>
          <w:szCs w:val="27"/>
        </w:rPr>
        <w:t>отгружено товаров собственного производства, выполнено работ и услуг собственными силами</w:t>
      </w:r>
      <w:r w:rsidR="000467A2" w:rsidRPr="00383604">
        <w:rPr>
          <w:rFonts w:ascii="Times New Roman" w:hAnsi="Times New Roman" w:cs="Times New Roman"/>
          <w:sz w:val="27"/>
          <w:szCs w:val="27"/>
        </w:rPr>
        <w:t xml:space="preserve"> на </w:t>
      </w:r>
      <w:r w:rsidR="000467A2" w:rsidRPr="00AA5319">
        <w:rPr>
          <w:rFonts w:ascii="Times New Roman" w:hAnsi="Times New Roman" w:cs="Times New Roman"/>
          <w:sz w:val="27"/>
          <w:szCs w:val="27"/>
        </w:rPr>
        <w:t xml:space="preserve">сумму </w:t>
      </w:r>
      <w:r w:rsidR="00AA5319" w:rsidRPr="00AA5319">
        <w:rPr>
          <w:rFonts w:ascii="Times New Roman" w:hAnsi="Times New Roman" w:cs="Times New Roman"/>
          <w:b/>
          <w:sz w:val="27"/>
          <w:szCs w:val="27"/>
        </w:rPr>
        <w:t>142 685,30</w:t>
      </w:r>
      <w:r w:rsidR="000467A2" w:rsidRPr="00AA5319">
        <w:rPr>
          <w:rFonts w:ascii="Times New Roman" w:hAnsi="Times New Roman" w:cs="Times New Roman"/>
          <w:b/>
          <w:sz w:val="27"/>
          <w:szCs w:val="27"/>
        </w:rPr>
        <w:t xml:space="preserve"> млн. руб.</w:t>
      </w:r>
      <w:r w:rsidR="000467A2" w:rsidRPr="00AA5319">
        <w:rPr>
          <w:rFonts w:ascii="Times New Roman" w:hAnsi="Times New Roman" w:cs="Times New Roman"/>
          <w:sz w:val="27"/>
          <w:szCs w:val="27"/>
        </w:rPr>
        <w:t xml:space="preserve">, или </w:t>
      </w:r>
      <w:r w:rsidR="00AA5319" w:rsidRPr="00AA5319">
        <w:rPr>
          <w:rFonts w:ascii="Times New Roman" w:hAnsi="Times New Roman" w:cs="Times New Roman"/>
          <w:b/>
          <w:sz w:val="27"/>
          <w:szCs w:val="27"/>
        </w:rPr>
        <w:t>76,8</w:t>
      </w:r>
      <w:r w:rsidR="000467A2" w:rsidRPr="00AA5319">
        <w:rPr>
          <w:rFonts w:ascii="Times New Roman" w:hAnsi="Times New Roman" w:cs="Times New Roman"/>
          <w:b/>
          <w:sz w:val="27"/>
          <w:szCs w:val="27"/>
        </w:rPr>
        <w:t>%</w:t>
      </w:r>
      <w:r w:rsidR="000467A2" w:rsidRPr="00AA5319">
        <w:rPr>
          <w:rFonts w:ascii="Times New Roman" w:hAnsi="Times New Roman" w:cs="Times New Roman"/>
          <w:sz w:val="27"/>
          <w:szCs w:val="27"/>
        </w:rPr>
        <w:t xml:space="preserve"> к уровню аналогичного периода 201</w:t>
      </w:r>
      <w:r w:rsidR="00AA5319" w:rsidRPr="00AA5319">
        <w:rPr>
          <w:rFonts w:ascii="Times New Roman" w:hAnsi="Times New Roman" w:cs="Times New Roman"/>
          <w:sz w:val="27"/>
          <w:szCs w:val="27"/>
        </w:rPr>
        <w:t>9</w:t>
      </w:r>
      <w:r w:rsidR="000467A2" w:rsidRPr="00AA5319">
        <w:rPr>
          <w:rFonts w:ascii="Times New Roman" w:hAnsi="Times New Roman" w:cs="Times New Roman"/>
          <w:sz w:val="27"/>
          <w:szCs w:val="27"/>
        </w:rPr>
        <w:t xml:space="preserve"> года (</w:t>
      </w:r>
      <w:r w:rsidR="00AA5319" w:rsidRPr="00AA5319">
        <w:rPr>
          <w:rFonts w:ascii="Times New Roman" w:hAnsi="Times New Roman" w:cs="Times New Roman"/>
          <w:sz w:val="27"/>
          <w:szCs w:val="27"/>
        </w:rPr>
        <w:t>185 760,00</w:t>
      </w:r>
      <w:r w:rsidR="00383604" w:rsidRPr="00AA5319">
        <w:rPr>
          <w:rFonts w:ascii="Times New Roman" w:hAnsi="Times New Roman" w:cs="Times New Roman"/>
          <w:b/>
          <w:sz w:val="27"/>
          <w:szCs w:val="27"/>
        </w:rPr>
        <w:t xml:space="preserve"> </w:t>
      </w:r>
      <w:r w:rsidR="000B4CA5" w:rsidRPr="00AA5319">
        <w:rPr>
          <w:rFonts w:ascii="Times New Roman" w:hAnsi="Times New Roman" w:cs="Times New Roman"/>
          <w:sz w:val="27"/>
          <w:szCs w:val="27"/>
        </w:rPr>
        <w:t xml:space="preserve">млн. </w:t>
      </w:r>
      <w:r w:rsidR="000467A2" w:rsidRPr="00AA5319">
        <w:rPr>
          <w:rFonts w:ascii="Times New Roman" w:hAnsi="Times New Roman" w:cs="Times New Roman"/>
          <w:sz w:val="27"/>
          <w:szCs w:val="27"/>
        </w:rPr>
        <w:t>руб.).</w:t>
      </w:r>
      <w:r w:rsidR="00D317A8" w:rsidRPr="00AA5319">
        <w:rPr>
          <w:rFonts w:ascii="Times New Roman" w:hAnsi="Times New Roman" w:cs="Times New Roman"/>
          <w:sz w:val="27"/>
          <w:szCs w:val="27"/>
        </w:rPr>
        <w:t xml:space="preserve"> </w:t>
      </w:r>
    </w:p>
    <w:p w:rsidR="00782991" w:rsidRPr="00AA5319" w:rsidRDefault="00782991" w:rsidP="00C677E7">
      <w:pPr>
        <w:ind w:firstLine="567"/>
        <w:jc w:val="both"/>
        <w:rPr>
          <w:rFonts w:ascii="Times New Roman" w:hAnsi="Times New Roman" w:cs="Times New Roman"/>
          <w:sz w:val="27"/>
          <w:szCs w:val="27"/>
        </w:rPr>
      </w:pPr>
      <w:r w:rsidRPr="00AA5319">
        <w:rPr>
          <w:rFonts w:ascii="Times New Roman" w:hAnsi="Times New Roman" w:cs="Times New Roman"/>
          <w:sz w:val="27"/>
          <w:szCs w:val="27"/>
        </w:rPr>
        <w:t xml:space="preserve">Объем </w:t>
      </w:r>
      <w:r w:rsidR="00B84FB9" w:rsidRPr="00AA5319">
        <w:rPr>
          <w:rFonts w:ascii="Times New Roman" w:hAnsi="Times New Roman" w:cs="Times New Roman"/>
          <w:sz w:val="27"/>
          <w:szCs w:val="27"/>
        </w:rPr>
        <w:t xml:space="preserve">отгрузки </w:t>
      </w:r>
      <w:proofErr w:type="gramStart"/>
      <w:r w:rsidR="00B84FB9" w:rsidRPr="00AA5319">
        <w:rPr>
          <w:rFonts w:ascii="Times New Roman" w:hAnsi="Times New Roman" w:cs="Times New Roman"/>
          <w:sz w:val="27"/>
          <w:szCs w:val="27"/>
        </w:rPr>
        <w:t xml:space="preserve">организаций, занимающихся </w:t>
      </w:r>
      <w:r w:rsidR="00B84FB9" w:rsidRPr="00AA5319">
        <w:rPr>
          <w:rFonts w:ascii="Times New Roman" w:hAnsi="Times New Roman" w:cs="Times New Roman"/>
          <w:b/>
          <w:sz w:val="27"/>
          <w:szCs w:val="27"/>
        </w:rPr>
        <w:t>д</w:t>
      </w:r>
      <w:r w:rsidRPr="00AA5319">
        <w:rPr>
          <w:rFonts w:ascii="Times New Roman" w:hAnsi="Times New Roman" w:cs="Times New Roman"/>
          <w:b/>
          <w:sz w:val="27"/>
          <w:szCs w:val="27"/>
        </w:rPr>
        <w:t>обыч</w:t>
      </w:r>
      <w:r w:rsidR="00B84FB9" w:rsidRPr="00AA5319">
        <w:rPr>
          <w:rFonts w:ascii="Times New Roman" w:hAnsi="Times New Roman" w:cs="Times New Roman"/>
          <w:b/>
          <w:sz w:val="27"/>
          <w:szCs w:val="27"/>
        </w:rPr>
        <w:t>ей</w:t>
      </w:r>
      <w:r w:rsidRPr="00AA5319">
        <w:rPr>
          <w:rFonts w:ascii="Times New Roman" w:hAnsi="Times New Roman" w:cs="Times New Roman"/>
          <w:b/>
          <w:sz w:val="27"/>
          <w:szCs w:val="27"/>
        </w:rPr>
        <w:t xml:space="preserve"> полезных ископаемых</w:t>
      </w:r>
      <w:r w:rsidR="00E340F9" w:rsidRPr="00AA5319">
        <w:rPr>
          <w:rFonts w:ascii="Times New Roman" w:hAnsi="Times New Roman" w:cs="Times New Roman"/>
          <w:b/>
          <w:sz w:val="27"/>
          <w:szCs w:val="27"/>
        </w:rPr>
        <w:t xml:space="preserve"> </w:t>
      </w:r>
      <w:r w:rsidR="00E340F9" w:rsidRPr="00AA5319">
        <w:rPr>
          <w:rFonts w:ascii="Times New Roman" w:hAnsi="Times New Roman" w:cs="Times New Roman"/>
          <w:sz w:val="27"/>
          <w:szCs w:val="27"/>
        </w:rPr>
        <w:t>в 20</w:t>
      </w:r>
      <w:r w:rsidR="00AA5319" w:rsidRPr="00AA5319">
        <w:rPr>
          <w:rFonts w:ascii="Times New Roman" w:hAnsi="Times New Roman" w:cs="Times New Roman"/>
          <w:sz w:val="27"/>
          <w:szCs w:val="27"/>
        </w:rPr>
        <w:t>20</w:t>
      </w:r>
      <w:r w:rsidR="00E340F9" w:rsidRPr="00AA5319">
        <w:rPr>
          <w:rFonts w:ascii="Times New Roman" w:hAnsi="Times New Roman" w:cs="Times New Roman"/>
          <w:sz w:val="27"/>
          <w:szCs w:val="27"/>
        </w:rPr>
        <w:t xml:space="preserve"> год</w:t>
      </w:r>
      <w:r w:rsidR="00EA074D" w:rsidRPr="00AA5319">
        <w:rPr>
          <w:rFonts w:ascii="Times New Roman" w:hAnsi="Times New Roman" w:cs="Times New Roman"/>
          <w:sz w:val="27"/>
          <w:szCs w:val="27"/>
        </w:rPr>
        <w:t>у</w:t>
      </w:r>
      <w:r w:rsidR="00E340F9" w:rsidRPr="00AA5319">
        <w:rPr>
          <w:rFonts w:ascii="Times New Roman" w:hAnsi="Times New Roman" w:cs="Times New Roman"/>
          <w:sz w:val="27"/>
          <w:szCs w:val="27"/>
        </w:rPr>
        <w:t xml:space="preserve"> составил</w:t>
      </w:r>
      <w:proofErr w:type="gramEnd"/>
      <w:r w:rsidRPr="00AA5319">
        <w:rPr>
          <w:rFonts w:ascii="Times New Roman" w:hAnsi="Times New Roman" w:cs="Times New Roman"/>
          <w:sz w:val="27"/>
          <w:szCs w:val="27"/>
        </w:rPr>
        <w:t xml:space="preserve"> </w:t>
      </w:r>
      <w:r w:rsidR="00D179FE" w:rsidRPr="00AA5319">
        <w:rPr>
          <w:rFonts w:ascii="Times New Roman" w:hAnsi="Times New Roman" w:cs="Times New Roman"/>
          <w:sz w:val="27"/>
          <w:szCs w:val="27"/>
        </w:rPr>
        <w:t>–</w:t>
      </w:r>
      <w:r w:rsidRPr="00AA5319">
        <w:rPr>
          <w:rFonts w:ascii="Times New Roman" w:hAnsi="Times New Roman" w:cs="Times New Roman"/>
          <w:sz w:val="27"/>
          <w:szCs w:val="27"/>
        </w:rPr>
        <w:t xml:space="preserve"> </w:t>
      </w:r>
      <w:r w:rsidR="00AA5319" w:rsidRPr="00AA5319">
        <w:rPr>
          <w:rFonts w:ascii="Times New Roman" w:hAnsi="Times New Roman" w:cs="Times New Roman"/>
          <w:b/>
          <w:sz w:val="27"/>
          <w:szCs w:val="27"/>
        </w:rPr>
        <w:t>120 615,20</w:t>
      </w:r>
      <w:r w:rsidRPr="00AA5319">
        <w:rPr>
          <w:rFonts w:ascii="Times New Roman" w:hAnsi="Times New Roman" w:cs="Times New Roman"/>
          <w:b/>
          <w:sz w:val="27"/>
          <w:szCs w:val="27"/>
        </w:rPr>
        <w:t xml:space="preserve"> млн. руб</w:t>
      </w:r>
      <w:r w:rsidRPr="00AA5319">
        <w:rPr>
          <w:rFonts w:ascii="Times New Roman" w:hAnsi="Times New Roman" w:cs="Times New Roman"/>
          <w:sz w:val="27"/>
          <w:szCs w:val="27"/>
        </w:rPr>
        <w:t xml:space="preserve">., </w:t>
      </w:r>
      <w:r w:rsidR="00AC18E8" w:rsidRPr="00AA5319">
        <w:rPr>
          <w:rFonts w:ascii="Times New Roman" w:hAnsi="Times New Roman" w:cs="Times New Roman"/>
          <w:sz w:val="27"/>
          <w:szCs w:val="27"/>
        </w:rPr>
        <w:t>что</w:t>
      </w:r>
      <w:r w:rsidRPr="00AA5319">
        <w:rPr>
          <w:rFonts w:ascii="Times New Roman" w:hAnsi="Times New Roman" w:cs="Times New Roman"/>
          <w:sz w:val="27"/>
          <w:szCs w:val="27"/>
        </w:rPr>
        <w:t xml:space="preserve"> на </w:t>
      </w:r>
      <w:r w:rsidR="00AA5319" w:rsidRPr="00AA5319">
        <w:rPr>
          <w:rFonts w:ascii="Times New Roman" w:hAnsi="Times New Roman" w:cs="Times New Roman"/>
          <w:b/>
          <w:sz w:val="27"/>
          <w:szCs w:val="27"/>
        </w:rPr>
        <w:t>23,8</w:t>
      </w:r>
      <w:r w:rsidRPr="00AA5319">
        <w:rPr>
          <w:rFonts w:ascii="Times New Roman" w:hAnsi="Times New Roman" w:cs="Times New Roman"/>
          <w:b/>
          <w:sz w:val="27"/>
          <w:szCs w:val="27"/>
        </w:rPr>
        <w:t>%</w:t>
      </w:r>
      <w:r w:rsidRPr="00AA5319">
        <w:rPr>
          <w:rFonts w:ascii="Times New Roman" w:hAnsi="Times New Roman" w:cs="Times New Roman"/>
          <w:sz w:val="27"/>
          <w:szCs w:val="27"/>
        </w:rPr>
        <w:t xml:space="preserve"> </w:t>
      </w:r>
      <w:r w:rsidR="00AA5319" w:rsidRPr="00AA5319">
        <w:rPr>
          <w:rFonts w:ascii="Times New Roman" w:hAnsi="Times New Roman" w:cs="Times New Roman"/>
          <w:sz w:val="27"/>
          <w:szCs w:val="27"/>
        </w:rPr>
        <w:t>ниже</w:t>
      </w:r>
      <w:r w:rsidR="00B84FB9" w:rsidRPr="00AA5319">
        <w:rPr>
          <w:rFonts w:ascii="Times New Roman" w:hAnsi="Times New Roman" w:cs="Times New Roman"/>
          <w:sz w:val="27"/>
          <w:szCs w:val="27"/>
        </w:rPr>
        <w:t xml:space="preserve"> </w:t>
      </w:r>
      <w:r w:rsidRPr="00AA5319">
        <w:rPr>
          <w:rFonts w:ascii="Times New Roman" w:hAnsi="Times New Roman" w:cs="Times New Roman"/>
          <w:sz w:val="27"/>
          <w:szCs w:val="27"/>
        </w:rPr>
        <w:t>по сравнению с 201</w:t>
      </w:r>
      <w:r w:rsidR="00AA5319" w:rsidRPr="00AA5319">
        <w:rPr>
          <w:rFonts w:ascii="Times New Roman" w:hAnsi="Times New Roman" w:cs="Times New Roman"/>
          <w:sz w:val="27"/>
          <w:szCs w:val="27"/>
        </w:rPr>
        <w:t>9</w:t>
      </w:r>
      <w:r w:rsidRPr="00AA5319">
        <w:rPr>
          <w:rFonts w:ascii="Times New Roman" w:hAnsi="Times New Roman" w:cs="Times New Roman"/>
          <w:sz w:val="27"/>
          <w:szCs w:val="27"/>
        </w:rPr>
        <w:t xml:space="preserve"> год</w:t>
      </w:r>
      <w:r w:rsidR="00EA074D" w:rsidRPr="00AA5319">
        <w:rPr>
          <w:rFonts w:ascii="Times New Roman" w:hAnsi="Times New Roman" w:cs="Times New Roman"/>
          <w:sz w:val="27"/>
          <w:szCs w:val="27"/>
        </w:rPr>
        <w:t>ом</w:t>
      </w:r>
      <w:r w:rsidRPr="00AA5319">
        <w:rPr>
          <w:rFonts w:ascii="Times New Roman" w:hAnsi="Times New Roman" w:cs="Times New Roman"/>
          <w:sz w:val="27"/>
          <w:szCs w:val="27"/>
        </w:rPr>
        <w:t xml:space="preserve"> (</w:t>
      </w:r>
      <w:r w:rsidR="00AA5319" w:rsidRPr="00AA5319">
        <w:rPr>
          <w:rFonts w:ascii="Times New Roman" w:hAnsi="Times New Roman" w:cs="Times New Roman"/>
          <w:sz w:val="27"/>
          <w:szCs w:val="27"/>
        </w:rPr>
        <w:t>167 145,20</w:t>
      </w:r>
      <w:r w:rsidR="00695BB9" w:rsidRPr="00AA5319">
        <w:rPr>
          <w:rFonts w:ascii="Times New Roman" w:hAnsi="Times New Roman" w:cs="Times New Roman"/>
          <w:b/>
          <w:sz w:val="27"/>
          <w:szCs w:val="27"/>
        </w:rPr>
        <w:t xml:space="preserve"> </w:t>
      </w:r>
      <w:r w:rsidRPr="00AA5319">
        <w:rPr>
          <w:rFonts w:ascii="Times New Roman" w:hAnsi="Times New Roman" w:cs="Times New Roman"/>
          <w:sz w:val="27"/>
          <w:szCs w:val="27"/>
        </w:rPr>
        <w:t>млн. руб.).</w:t>
      </w:r>
    </w:p>
    <w:p w:rsidR="00782991" w:rsidRPr="00383604" w:rsidRDefault="00782991" w:rsidP="00E340F9">
      <w:pPr>
        <w:ind w:firstLine="567"/>
        <w:jc w:val="both"/>
        <w:rPr>
          <w:rFonts w:ascii="Times New Roman" w:hAnsi="Times New Roman" w:cs="Times New Roman"/>
          <w:sz w:val="27"/>
          <w:szCs w:val="27"/>
        </w:rPr>
      </w:pPr>
      <w:r w:rsidRPr="00AA5319">
        <w:rPr>
          <w:rFonts w:ascii="Times New Roman" w:hAnsi="Times New Roman" w:cs="Times New Roman"/>
          <w:sz w:val="27"/>
          <w:szCs w:val="27"/>
        </w:rPr>
        <w:t xml:space="preserve">Объем </w:t>
      </w:r>
      <w:r w:rsidR="00B84FB9" w:rsidRPr="00AA5319">
        <w:rPr>
          <w:rFonts w:ascii="Times New Roman" w:hAnsi="Times New Roman" w:cs="Times New Roman"/>
          <w:sz w:val="27"/>
          <w:szCs w:val="27"/>
        </w:rPr>
        <w:t xml:space="preserve">отгрузки </w:t>
      </w:r>
      <w:proofErr w:type="gramStart"/>
      <w:r w:rsidR="00B84FB9" w:rsidRPr="00AA5319">
        <w:rPr>
          <w:rFonts w:ascii="Times New Roman" w:hAnsi="Times New Roman" w:cs="Times New Roman"/>
          <w:sz w:val="27"/>
          <w:szCs w:val="27"/>
        </w:rPr>
        <w:t xml:space="preserve">организаций, занимающихся </w:t>
      </w:r>
      <w:r w:rsidR="00B84FB9" w:rsidRPr="00AA5319">
        <w:rPr>
          <w:rFonts w:ascii="Times New Roman" w:hAnsi="Times New Roman" w:cs="Times New Roman"/>
          <w:b/>
          <w:sz w:val="27"/>
          <w:szCs w:val="27"/>
        </w:rPr>
        <w:t>обрабатывающим</w:t>
      </w:r>
      <w:r w:rsidRPr="00AA5319">
        <w:rPr>
          <w:rFonts w:ascii="Times New Roman" w:hAnsi="Times New Roman" w:cs="Times New Roman"/>
          <w:b/>
          <w:sz w:val="27"/>
          <w:szCs w:val="27"/>
        </w:rPr>
        <w:t xml:space="preserve"> производств</w:t>
      </w:r>
      <w:r w:rsidR="00B84FB9" w:rsidRPr="00AA5319">
        <w:rPr>
          <w:rFonts w:ascii="Times New Roman" w:hAnsi="Times New Roman" w:cs="Times New Roman"/>
          <w:b/>
          <w:sz w:val="27"/>
          <w:szCs w:val="27"/>
        </w:rPr>
        <w:t>ом</w:t>
      </w:r>
      <w:r w:rsidR="00E340F9" w:rsidRPr="00AA5319">
        <w:rPr>
          <w:rFonts w:ascii="Times New Roman" w:hAnsi="Times New Roman" w:cs="Times New Roman"/>
          <w:b/>
          <w:sz w:val="27"/>
          <w:szCs w:val="27"/>
        </w:rPr>
        <w:t xml:space="preserve"> </w:t>
      </w:r>
      <w:r w:rsidR="00E340F9" w:rsidRPr="00AA5319">
        <w:rPr>
          <w:rFonts w:ascii="Times New Roman" w:hAnsi="Times New Roman" w:cs="Times New Roman"/>
          <w:sz w:val="27"/>
          <w:szCs w:val="27"/>
        </w:rPr>
        <w:t>в 20</w:t>
      </w:r>
      <w:r w:rsidR="00AA5319" w:rsidRPr="00AA5319">
        <w:rPr>
          <w:rFonts w:ascii="Times New Roman" w:hAnsi="Times New Roman" w:cs="Times New Roman"/>
          <w:sz w:val="27"/>
          <w:szCs w:val="27"/>
        </w:rPr>
        <w:t>20</w:t>
      </w:r>
      <w:r w:rsidR="00E340F9" w:rsidRPr="00AA5319">
        <w:rPr>
          <w:rFonts w:ascii="Times New Roman" w:hAnsi="Times New Roman" w:cs="Times New Roman"/>
          <w:sz w:val="27"/>
          <w:szCs w:val="27"/>
        </w:rPr>
        <w:t xml:space="preserve"> год</w:t>
      </w:r>
      <w:r w:rsidR="00EA074D" w:rsidRPr="00AA5319">
        <w:rPr>
          <w:rFonts w:ascii="Times New Roman" w:hAnsi="Times New Roman" w:cs="Times New Roman"/>
          <w:sz w:val="27"/>
          <w:szCs w:val="27"/>
        </w:rPr>
        <w:t>у</w:t>
      </w:r>
      <w:r w:rsidR="00E340F9" w:rsidRPr="00AA5319">
        <w:rPr>
          <w:rFonts w:ascii="Times New Roman" w:hAnsi="Times New Roman" w:cs="Times New Roman"/>
          <w:sz w:val="27"/>
          <w:szCs w:val="27"/>
        </w:rPr>
        <w:t xml:space="preserve"> составил</w:t>
      </w:r>
      <w:proofErr w:type="gramEnd"/>
      <w:r w:rsidRPr="00AA5319">
        <w:rPr>
          <w:rFonts w:ascii="Times New Roman" w:hAnsi="Times New Roman" w:cs="Times New Roman"/>
          <w:sz w:val="27"/>
          <w:szCs w:val="27"/>
        </w:rPr>
        <w:t xml:space="preserve"> </w:t>
      </w:r>
      <w:r w:rsidR="007528C4" w:rsidRPr="00AA5319">
        <w:rPr>
          <w:rFonts w:ascii="Times New Roman" w:hAnsi="Times New Roman" w:cs="Times New Roman"/>
          <w:sz w:val="27"/>
          <w:szCs w:val="27"/>
        </w:rPr>
        <w:t>–</w:t>
      </w:r>
      <w:r w:rsidRPr="00AA5319">
        <w:rPr>
          <w:rFonts w:ascii="Times New Roman" w:hAnsi="Times New Roman" w:cs="Times New Roman"/>
          <w:sz w:val="27"/>
          <w:szCs w:val="27"/>
        </w:rPr>
        <w:t xml:space="preserve"> </w:t>
      </w:r>
      <w:r w:rsidR="00AA5319" w:rsidRPr="00AA5319">
        <w:rPr>
          <w:rFonts w:ascii="Times New Roman" w:hAnsi="Times New Roman" w:cs="Times New Roman"/>
          <w:b/>
          <w:sz w:val="27"/>
          <w:szCs w:val="27"/>
        </w:rPr>
        <w:t>22 070,10</w:t>
      </w:r>
      <w:r w:rsidRPr="00AA5319">
        <w:rPr>
          <w:rFonts w:ascii="Times New Roman" w:hAnsi="Times New Roman" w:cs="Times New Roman"/>
          <w:b/>
          <w:sz w:val="27"/>
          <w:szCs w:val="27"/>
        </w:rPr>
        <w:t xml:space="preserve"> млн. руб.</w:t>
      </w:r>
      <w:r w:rsidRPr="00AA5319">
        <w:rPr>
          <w:rFonts w:ascii="Times New Roman" w:hAnsi="Times New Roman" w:cs="Times New Roman"/>
          <w:sz w:val="27"/>
          <w:szCs w:val="27"/>
        </w:rPr>
        <w:t xml:space="preserve">, </w:t>
      </w:r>
      <w:r w:rsidR="00AC18E8" w:rsidRPr="00AA5319">
        <w:rPr>
          <w:rFonts w:ascii="Times New Roman" w:hAnsi="Times New Roman" w:cs="Times New Roman"/>
          <w:sz w:val="27"/>
          <w:szCs w:val="27"/>
        </w:rPr>
        <w:t>что</w:t>
      </w:r>
      <w:r w:rsidRPr="00AA5319">
        <w:rPr>
          <w:rFonts w:ascii="Times New Roman" w:hAnsi="Times New Roman" w:cs="Times New Roman"/>
          <w:sz w:val="27"/>
          <w:szCs w:val="27"/>
        </w:rPr>
        <w:t xml:space="preserve"> на</w:t>
      </w:r>
      <w:r w:rsidR="00DC3DA7" w:rsidRPr="00AA5319">
        <w:rPr>
          <w:rFonts w:ascii="Times New Roman" w:hAnsi="Times New Roman" w:cs="Times New Roman"/>
          <w:sz w:val="27"/>
          <w:szCs w:val="27"/>
        </w:rPr>
        <w:t xml:space="preserve"> </w:t>
      </w:r>
      <w:r w:rsidR="00AA5319" w:rsidRPr="00AA5319">
        <w:rPr>
          <w:rFonts w:ascii="Times New Roman" w:hAnsi="Times New Roman" w:cs="Times New Roman"/>
          <w:b/>
          <w:sz w:val="27"/>
          <w:szCs w:val="27"/>
        </w:rPr>
        <w:t>21,4</w:t>
      </w:r>
      <w:r w:rsidR="00DC3DA7" w:rsidRPr="00AA5319">
        <w:rPr>
          <w:rFonts w:ascii="Times New Roman" w:hAnsi="Times New Roman" w:cs="Times New Roman"/>
          <w:b/>
          <w:sz w:val="27"/>
          <w:szCs w:val="27"/>
        </w:rPr>
        <w:t>%</w:t>
      </w:r>
      <w:r w:rsidRPr="00AA5319">
        <w:rPr>
          <w:rFonts w:ascii="Times New Roman" w:hAnsi="Times New Roman" w:cs="Times New Roman"/>
          <w:sz w:val="27"/>
          <w:szCs w:val="27"/>
        </w:rPr>
        <w:t xml:space="preserve"> </w:t>
      </w:r>
      <w:r w:rsidR="00AA5319" w:rsidRPr="00AA5319">
        <w:rPr>
          <w:rFonts w:ascii="Times New Roman" w:hAnsi="Times New Roman" w:cs="Times New Roman"/>
          <w:sz w:val="27"/>
          <w:szCs w:val="27"/>
        </w:rPr>
        <w:t>больше</w:t>
      </w:r>
      <w:r w:rsidR="00B84FB9" w:rsidRPr="00AA5319">
        <w:rPr>
          <w:rFonts w:ascii="Times New Roman" w:hAnsi="Times New Roman" w:cs="Times New Roman"/>
          <w:sz w:val="27"/>
          <w:szCs w:val="27"/>
        </w:rPr>
        <w:t xml:space="preserve"> </w:t>
      </w:r>
      <w:r w:rsidRPr="00AA5319">
        <w:rPr>
          <w:rFonts w:ascii="Times New Roman" w:hAnsi="Times New Roman" w:cs="Times New Roman"/>
          <w:sz w:val="27"/>
          <w:szCs w:val="27"/>
        </w:rPr>
        <w:t>по сравнению с 201</w:t>
      </w:r>
      <w:r w:rsidR="00AA5319" w:rsidRPr="00AA5319">
        <w:rPr>
          <w:rFonts w:ascii="Times New Roman" w:hAnsi="Times New Roman" w:cs="Times New Roman"/>
          <w:sz w:val="27"/>
          <w:szCs w:val="27"/>
        </w:rPr>
        <w:t>9</w:t>
      </w:r>
      <w:r w:rsidRPr="00AA5319">
        <w:rPr>
          <w:rFonts w:ascii="Times New Roman" w:hAnsi="Times New Roman" w:cs="Times New Roman"/>
          <w:sz w:val="27"/>
          <w:szCs w:val="27"/>
        </w:rPr>
        <w:t xml:space="preserve"> год</w:t>
      </w:r>
      <w:r w:rsidR="00EA074D" w:rsidRPr="00AA5319">
        <w:rPr>
          <w:rFonts w:ascii="Times New Roman" w:hAnsi="Times New Roman" w:cs="Times New Roman"/>
          <w:sz w:val="27"/>
          <w:szCs w:val="27"/>
        </w:rPr>
        <w:t>ом</w:t>
      </w:r>
      <w:r w:rsidRPr="00AA5319">
        <w:rPr>
          <w:rFonts w:ascii="Times New Roman" w:hAnsi="Times New Roman" w:cs="Times New Roman"/>
          <w:sz w:val="27"/>
          <w:szCs w:val="27"/>
        </w:rPr>
        <w:t xml:space="preserve"> (</w:t>
      </w:r>
      <w:r w:rsidR="00AA5319" w:rsidRPr="00AA5319">
        <w:rPr>
          <w:rFonts w:ascii="Times New Roman" w:hAnsi="Times New Roman" w:cs="Times New Roman"/>
        </w:rPr>
        <w:t>18 174,00</w:t>
      </w:r>
      <w:r w:rsidR="00695BB9" w:rsidRPr="00AA5319">
        <w:rPr>
          <w:rFonts w:ascii="Times New Roman" w:hAnsi="Times New Roman" w:cs="Times New Roman"/>
          <w:sz w:val="20"/>
          <w:szCs w:val="20"/>
        </w:rPr>
        <w:t xml:space="preserve"> </w:t>
      </w:r>
      <w:r w:rsidRPr="00AA5319">
        <w:rPr>
          <w:rFonts w:ascii="Times New Roman" w:hAnsi="Times New Roman" w:cs="Times New Roman"/>
          <w:sz w:val="27"/>
          <w:szCs w:val="27"/>
        </w:rPr>
        <w:t>млн. руб.).</w:t>
      </w:r>
    </w:p>
    <w:p w:rsidR="005B5BA8" w:rsidRPr="008F4047" w:rsidRDefault="005B5BA8" w:rsidP="005B5BA8">
      <w:pPr>
        <w:jc w:val="center"/>
        <w:rPr>
          <w:rFonts w:ascii="Times New Roman" w:hAnsi="Times New Roman" w:cs="Times New Roman"/>
          <w:b/>
          <w:u w:val="single"/>
        </w:rPr>
      </w:pPr>
    </w:p>
    <w:p w:rsidR="00EF7BCF" w:rsidRPr="0095418C" w:rsidRDefault="00EF7BCF" w:rsidP="00EF7BCF">
      <w:pPr>
        <w:numPr>
          <w:ilvl w:val="0"/>
          <w:numId w:val="2"/>
        </w:numPr>
        <w:jc w:val="center"/>
        <w:rPr>
          <w:rFonts w:ascii="Times New Roman" w:hAnsi="Times New Roman" w:cs="Times New Roman"/>
          <w:b/>
          <w:sz w:val="27"/>
          <w:szCs w:val="27"/>
          <w:u w:val="single"/>
        </w:rPr>
      </w:pPr>
      <w:r w:rsidRPr="0095418C">
        <w:rPr>
          <w:rFonts w:ascii="Times New Roman" w:hAnsi="Times New Roman" w:cs="Times New Roman"/>
          <w:b/>
          <w:sz w:val="27"/>
          <w:szCs w:val="27"/>
          <w:u w:val="single"/>
        </w:rPr>
        <w:t>Строительство</w:t>
      </w:r>
    </w:p>
    <w:p w:rsidR="00EF7BCF" w:rsidRPr="0095418C" w:rsidRDefault="00EF7BCF" w:rsidP="00EF7BCF">
      <w:pPr>
        <w:jc w:val="center"/>
        <w:rPr>
          <w:rFonts w:ascii="Times New Roman" w:hAnsi="Times New Roman" w:cs="Times New Roman"/>
          <w:b/>
          <w:sz w:val="27"/>
          <w:szCs w:val="27"/>
          <w:u w:val="single"/>
        </w:rPr>
      </w:pPr>
    </w:p>
    <w:p w:rsidR="00454BE2" w:rsidRPr="00AA5319" w:rsidRDefault="00454BE2" w:rsidP="00F60ABF">
      <w:pPr>
        <w:tabs>
          <w:tab w:val="left" w:pos="3240"/>
        </w:tabs>
        <w:ind w:firstLine="567"/>
        <w:jc w:val="both"/>
        <w:rPr>
          <w:rFonts w:ascii="Times New Roman" w:hAnsi="Times New Roman" w:cs="Times New Roman"/>
          <w:sz w:val="27"/>
          <w:szCs w:val="27"/>
        </w:rPr>
      </w:pPr>
      <w:r w:rsidRPr="00AA5319">
        <w:rPr>
          <w:rFonts w:ascii="Times New Roman" w:hAnsi="Times New Roman" w:cs="Times New Roman"/>
          <w:b/>
          <w:sz w:val="27"/>
          <w:szCs w:val="27"/>
          <w:u w:val="single"/>
        </w:rPr>
        <w:t>В сфере строительства</w:t>
      </w:r>
      <w:r w:rsidRPr="00AA5319">
        <w:rPr>
          <w:rFonts w:ascii="Times New Roman" w:hAnsi="Times New Roman" w:cs="Times New Roman"/>
          <w:sz w:val="27"/>
          <w:szCs w:val="27"/>
        </w:rPr>
        <w:t xml:space="preserve"> есть также большой потенциал роста, это и жил</w:t>
      </w:r>
      <w:r w:rsidR="00BC64BB" w:rsidRPr="00AA5319">
        <w:rPr>
          <w:rFonts w:ascii="Times New Roman" w:hAnsi="Times New Roman" w:cs="Times New Roman"/>
          <w:sz w:val="27"/>
          <w:szCs w:val="27"/>
        </w:rPr>
        <w:t>ищное</w:t>
      </w:r>
      <w:r w:rsidRPr="00AA5319">
        <w:rPr>
          <w:rFonts w:ascii="Times New Roman" w:hAnsi="Times New Roman" w:cs="Times New Roman"/>
          <w:sz w:val="27"/>
          <w:szCs w:val="27"/>
        </w:rPr>
        <w:t>, и производственное строительство</w:t>
      </w:r>
      <w:r w:rsidR="00BC64BB" w:rsidRPr="00AA5319">
        <w:rPr>
          <w:rFonts w:ascii="Times New Roman" w:hAnsi="Times New Roman" w:cs="Times New Roman"/>
          <w:sz w:val="27"/>
          <w:szCs w:val="27"/>
        </w:rPr>
        <w:t xml:space="preserve">, и строительство объектов </w:t>
      </w:r>
      <w:r w:rsidRPr="00AA5319">
        <w:rPr>
          <w:rFonts w:ascii="Times New Roman" w:hAnsi="Times New Roman" w:cs="Times New Roman"/>
          <w:sz w:val="27"/>
          <w:szCs w:val="27"/>
        </w:rPr>
        <w:t xml:space="preserve"> гражданского назначения и социальной инфраструктуры. </w:t>
      </w:r>
    </w:p>
    <w:p w:rsidR="00D66058" w:rsidRPr="00AA5319" w:rsidRDefault="00D66058" w:rsidP="00F60ABF">
      <w:pPr>
        <w:ind w:firstLine="567"/>
        <w:jc w:val="both"/>
        <w:rPr>
          <w:rFonts w:ascii="Times New Roman" w:hAnsi="Times New Roman" w:cs="Times New Roman"/>
          <w:sz w:val="27"/>
          <w:szCs w:val="27"/>
        </w:rPr>
      </w:pPr>
      <w:r w:rsidRPr="00AA5319">
        <w:rPr>
          <w:rFonts w:ascii="Times New Roman" w:hAnsi="Times New Roman" w:cs="Times New Roman"/>
          <w:sz w:val="27"/>
          <w:szCs w:val="27"/>
        </w:rPr>
        <w:t xml:space="preserve">Доля ветхого и аварийного муниципального жилья в районе ежегодно снижается, например, если в 1996 году она составляла </w:t>
      </w:r>
      <w:r w:rsidRPr="00AA5319">
        <w:rPr>
          <w:rFonts w:ascii="Times New Roman" w:hAnsi="Times New Roman" w:cs="Times New Roman"/>
          <w:b/>
          <w:sz w:val="27"/>
          <w:szCs w:val="27"/>
          <w:u w:val="single"/>
        </w:rPr>
        <w:t>60,5%</w:t>
      </w:r>
      <w:r w:rsidRPr="00AA5319">
        <w:rPr>
          <w:rFonts w:ascii="Times New Roman" w:hAnsi="Times New Roman" w:cs="Times New Roman"/>
          <w:sz w:val="27"/>
          <w:szCs w:val="27"/>
          <w:u w:val="single"/>
        </w:rPr>
        <w:t>,</w:t>
      </w:r>
      <w:r w:rsidRPr="00AA5319">
        <w:rPr>
          <w:rFonts w:ascii="Times New Roman" w:hAnsi="Times New Roman" w:cs="Times New Roman"/>
          <w:sz w:val="27"/>
          <w:szCs w:val="27"/>
        </w:rPr>
        <w:t xml:space="preserve"> то в 20</w:t>
      </w:r>
      <w:r w:rsidR="00B05F85" w:rsidRPr="00AA5319">
        <w:rPr>
          <w:rFonts w:ascii="Times New Roman" w:hAnsi="Times New Roman" w:cs="Times New Roman"/>
          <w:sz w:val="27"/>
          <w:szCs w:val="27"/>
        </w:rPr>
        <w:t>20</w:t>
      </w:r>
      <w:r w:rsidRPr="00AA5319">
        <w:rPr>
          <w:rFonts w:ascii="Times New Roman" w:hAnsi="Times New Roman" w:cs="Times New Roman"/>
          <w:sz w:val="27"/>
          <w:szCs w:val="27"/>
        </w:rPr>
        <w:t xml:space="preserve"> году </w:t>
      </w:r>
      <w:r w:rsidRPr="00AA5319">
        <w:rPr>
          <w:rFonts w:ascii="Times New Roman" w:hAnsi="Times New Roman" w:cs="Times New Roman"/>
          <w:sz w:val="27"/>
          <w:szCs w:val="27"/>
          <w:u w:val="single"/>
        </w:rPr>
        <w:t xml:space="preserve">доля ветхого и аварийного муниципального жилья снизилась до </w:t>
      </w:r>
      <w:r w:rsidR="00B05F85" w:rsidRPr="00AA5319">
        <w:rPr>
          <w:rFonts w:ascii="Times New Roman" w:hAnsi="Times New Roman" w:cs="Times New Roman"/>
          <w:b/>
          <w:sz w:val="27"/>
          <w:szCs w:val="27"/>
          <w:u w:val="single"/>
        </w:rPr>
        <w:t>2</w:t>
      </w:r>
      <w:r w:rsidR="007B6EC5" w:rsidRPr="00AA5319">
        <w:rPr>
          <w:rFonts w:ascii="Times New Roman" w:hAnsi="Times New Roman" w:cs="Times New Roman"/>
          <w:b/>
          <w:sz w:val="27"/>
          <w:szCs w:val="27"/>
          <w:u w:val="single"/>
        </w:rPr>
        <w:t>,</w:t>
      </w:r>
      <w:r w:rsidR="00B05F85" w:rsidRPr="00AA5319">
        <w:rPr>
          <w:rFonts w:ascii="Times New Roman" w:hAnsi="Times New Roman" w:cs="Times New Roman"/>
          <w:b/>
          <w:sz w:val="27"/>
          <w:szCs w:val="27"/>
          <w:u w:val="single"/>
        </w:rPr>
        <w:t>0</w:t>
      </w:r>
      <w:r w:rsidR="007B6EC5" w:rsidRPr="00AA5319">
        <w:rPr>
          <w:rFonts w:ascii="Times New Roman" w:hAnsi="Times New Roman" w:cs="Times New Roman"/>
          <w:b/>
          <w:sz w:val="27"/>
          <w:szCs w:val="27"/>
          <w:u w:val="single"/>
        </w:rPr>
        <w:t>5</w:t>
      </w:r>
      <w:r w:rsidRPr="00AA5319">
        <w:rPr>
          <w:rFonts w:ascii="Times New Roman" w:hAnsi="Times New Roman" w:cs="Times New Roman"/>
          <w:b/>
          <w:sz w:val="27"/>
          <w:szCs w:val="27"/>
          <w:u w:val="single"/>
        </w:rPr>
        <w:t>%</w:t>
      </w:r>
      <w:r w:rsidRPr="00AA5319">
        <w:rPr>
          <w:rFonts w:ascii="Times New Roman" w:hAnsi="Times New Roman" w:cs="Times New Roman"/>
          <w:sz w:val="27"/>
          <w:szCs w:val="27"/>
        </w:rPr>
        <w:t xml:space="preserve">. </w:t>
      </w:r>
    </w:p>
    <w:p w:rsidR="00AA5319" w:rsidRPr="00AA5319" w:rsidRDefault="00AA5319" w:rsidP="00AA5319">
      <w:pPr>
        <w:tabs>
          <w:tab w:val="left" w:pos="3240"/>
        </w:tabs>
        <w:ind w:firstLine="567"/>
        <w:jc w:val="both"/>
        <w:rPr>
          <w:rFonts w:ascii="Times New Roman" w:hAnsi="Times New Roman" w:cs="Times New Roman"/>
          <w:b/>
          <w:sz w:val="27"/>
          <w:szCs w:val="27"/>
          <w:u w:val="single"/>
          <w:lang w:eastAsia="en-US"/>
        </w:rPr>
      </w:pPr>
      <w:r w:rsidRPr="00AA5319">
        <w:rPr>
          <w:rFonts w:ascii="Times New Roman" w:hAnsi="Times New Roman" w:cs="Times New Roman"/>
          <w:b/>
          <w:sz w:val="27"/>
          <w:szCs w:val="27"/>
          <w:u w:val="single"/>
          <w:lang w:eastAsia="en-US"/>
        </w:rPr>
        <w:t>Благодаря строительству новых благоустроенных жилых домов, доля благоустроенного жилья в районе увеличилась более чем втрое.</w:t>
      </w:r>
    </w:p>
    <w:p w:rsidR="00AA5319" w:rsidRPr="00AA5319" w:rsidRDefault="00AA5319" w:rsidP="00AA5319">
      <w:pPr>
        <w:ind w:firstLine="567"/>
        <w:jc w:val="both"/>
        <w:rPr>
          <w:rFonts w:ascii="Times New Roman" w:hAnsi="Times New Roman" w:cs="Times New Roman"/>
          <w:sz w:val="27"/>
          <w:szCs w:val="27"/>
        </w:rPr>
      </w:pPr>
      <w:r w:rsidRPr="00AA5319">
        <w:rPr>
          <w:rFonts w:ascii="Times New Roman" w:hAnsi="Times New Roman" w:cs="Times New Roman"/>
          <w:sz w:val="27"/>
          <w:szCs w:val="27"/>
        </w:rPr>
        <w:t xml:space="preserve">И наоборот, доля ветхого и аварийного муниципального жилья в районе ежегодно снижается, например, если в 1996 году она составляла </w:t>
      </w:r>
      <w:r w:rsidRPr="00AA5319">
        <w:rPr>
          <w:rFonts w:ascii="Times New Roman" w:hAnsi="Times New Roman" w:cs="Times New Roman"/>
          <w:b/>
          <w:sz w:val="27"/>
          <w:szCs w:val="27"/>
          <w:u w:val="single"/>
        </w:rPr>
        <w:t>60,0%</w:t>
      </w:r>
      <w:r w:rsidRPr="00AA5319">
        <w:rPr>
          <w:rFonts w:ascii="Times New Roman" w:hAnsi="Times New Roman" w:cs="Times New Roman"/>
          <w:sz w:val="27"/>
          <w:szCs w:val="27"/>
          <w:u w:val="single"/>
        </w:rPr>
        <w:t>,</w:t>
      </w:r>
      <w:r w:rsidRPr="00AA5319">
        <w:rPr>
          <w:rFonts w:ascii="Times New Roman" w:hAnsi="Times New Roman" w:cs="Times New Roman"/>
          <w:sz w:val="27"/>
          <w:szCs w:val="27"/>
        </w:rPr>
        <w:t xml:space="preserve"> то в 2020 году </w:t>
      </w:r>
      <w:r w:rsidRPr="00AA5319">
        <w:rPr>
          <w:rFonts w:ascii="Times New Roman" w:hAnsi="Times New Roman" w:cs="Times New Roman"/>
          <w:sz w:val="27"/>
          <w:szCs w:val="27"/>
          <w:u w:val="single"/>
        </w:rPr>
        <w:t xml:space="preserve">доля ветхого и аварийного муниципального жилья снизилась до </w:t>
      </w:r>
      <w:r w:rsidRPr="00AA5319">
        <w:rPr>
          <w:rFonts w:ascii="Times New Roman" w:hAnsi="Times New Roman" w:cs="Times New Roman"/>
          <w:b/>
          <w:sz w:val="27"/>
          <w:szCs w:val="27"/>
          <w:u w:val="single"/>
        </w:rPr>
        <w:t>2,05 %</w:t>
      </w:r>
      <w:r w:rsidRPr="00AA5319">
        <w:rPr>
          <w:rFonts w:ascii="Times New Roman" w:hAnsi="Times New Roman" w:cs="Times New Roman"/>
          <w:sz w:val="27"/>
          <w:szCs w:val="27"/>
        </w:rPr>
        <w:t xml:space="preserve">. </w:t>
      </w:r>
    </w:p>
    <w:p w:rsidR="00AA5319" w:rsidRPr="00AA5319" w:rsidRDefault="00AA5319" w:rsidP="00AA5319">
      <w:pPr>
        <w:ind w:firstLine="567"/>
        <w:jc w:val="both"/>
        <w:rPr>
          <w:rFonts w:ascii="Times New Roman" w:hAnsi="Times New Roman" w:cs="Times New Roman"/>
          <w:b/>
          <w:sz w:val="27"/>
          <w:szCs w:val="27"/>
          <w:u w:val="single"/>
        </w:rPr>
      </w:pPr>
      <w:r w:rsidRPr="00AA5319">
        <w:rPr>
          <w:rFonts w:ascii="Times New Roman" w:hAnsi="Times New Roman" w:cs="Times New Roman"/>
          <w:sz w:val="27"/>
          <w:szCs w:val="27"/>
          <w:u w:val="single"/>
        </w:rPr>
        <w:t xml:space="preserve">Обеспеченность жильем на одного человека в районе составляет </w:t>
      </w:r>
      <w:r w:rsidRPr="00AA5319">
        <w:rPr>
          <w:rFonts w:ascii="Times New Roman" w:hAnsi="Times New Roman" w:cs="Times New Roman"/>
          <w:b/>
          <w:sz w:val="27"/>
          <w:szCs w:val="27"/>
          <w:u w:val="single"/>
        </w:rPr>
        <w:t>23,3 кв. м.</w:t>
      </w:r>
    </w:p>
    <w:p w:rsidR="00AA5319" w:rsidRPr="00AA5319" w:rsidRDefault="00AA5319" w:rsidP="00AA5319">
      <w:pPr>
        <w:ind w:firstLine="567"/>
        <w:jc w:val="both"/>
        <w:rPr>
          <w:rFonts w:ascii="Times New Roman" w:eastAsia="Calibri" w:hAnsi="Times New Roman" w:cs="Times New Roman"/>
          <w:b/>
          <w:sz w:val="27"/>
          <w:szCs w:val="27"/>
          <w:lang w:eastAsia="en-US"/>
        </w:rPr>
      </w:pPr>
      <w:r w:rsidRPr="00AA5319">
        <w:rPr>
          <w:rFonts w:ascii="Times New Roman" w:hAnsi="Times New Roman" w:cs="Times New Roman"/>
          <w:sz w:val="27"/>
          <w:szCs w:val="27"/>
        </w:rPr>
        <w:t>В целом, з</w:t>
      </w:r>
      <w:r w:rsidRPr="00AA5319">
        <w:rPr>
          <w:rFonts w:ascii="Times New Roman" w:eastAsia="Calibri" w:hAnsi="Times New Roman" w:cs="Times New Roman"/>
          <w:sz w:val="27"/>
          <w:szCs w:val="27"/>
          <w:lang w:eastAsia="en-US"/>
        </w:rPr>
        <w:t>а период  с 1996 по 2020 год</w:t>
      </w:r>
      <w:r w:rsidRPr="00AA5319">
        <w:rPr>
          <w:rFonts w:ascii="Times New Roman" w:eastAsia="Calibri" w:hAnsi="Times New Roman" w:cs="Times New Roman"/>
          <w:b/>
          <w:sz w:val="27"/>
          <w:szCs w:val="27"/>
          <w:lang w:eastAsia="en-US"/>
        </w:rPr>
        <w:t xml:space="preserve">  </w:t>
      </w:r>
      <w:r w:rsidRPr="00AA5319">
        <w:rPr>
          <w:rFonts w:ascii="Times New Roman" w:eastAsia="Calibri" w:hAnsi="Times New Roman" w:cs="Times New Roman"/>
          <w:sz w:val="27"/>
          <w:szCs w:val="27"/>
          <w:lang w:eastAsia="en-US"/>
        </w:rPr>
        <w:t>введено  в эксплуатацию</w:t>
      </w:r>
      <w:r w:rsidRPr="00AA5319">
        <w:rPr>
          <w:rFonts w:ascii="Times New Roman" w:eastAsia="Calibri" w:hAnsi="Times New Roman" w:cs="Times New Roman"/>
          <w:b/>
          <w:sz w:val="27"/>
          <w:szCs w:val="27"/>
          <w:lang w:eastAsia="en-US"/>
        </w:rPr>
        <w:t xml:space="preserve"> </w:t>
      </w:r>
      <w:r w:rsidRPr="00AA5319">
        <w:rPr>
          <w:rFonts w:ascii="Times New Roman" w:eastAsia="Calibri" w:hAnsi="Times New Roman" w:cs="Times New Roman"/>
          <w:b/>
          <w:sz w:val="27"/>
          <w:szCs w:val="27"/>
          <w:u w:val="single"/>
          <w:lang w:eastAsia="en-US"/>
        </w:rPr>
        <w:t>212</w:t>
      </w:r>
      <w:r w:rsidRPr="00AA5319">
        <w:rPr>
          <w:rFonts w:ascii="Times New Roman" w:eastAsia="Calibri" w:hAnsi="Times New Roman" w:cs="Times New Roman"/>
          <w:b/>
          <w:sz w:val="27"/>
          <w:szCs w:val="27"/>
          <w:lang w:eastAsia="en-US"/>
        </w:rPr>
        <w:t xml:space="preserve"> жилых домов, </w:t>
      </w:r>
      <w:r w:rsidRPr="00AA5319">
        <w:rPr>
          <w:rFonts w:ascii="Times New Roman" w:eastAsia="Calibri" w:hAnsi="Times New Roman" w:cs="Times New Roman"/>
          <w:sz w:val="27"/>
          <w:szCs w:val="27"/>
          <w:lang w:eastAsia="en-US"/>
        </w:rPr>
        <w:t>а это</w:t>
      </w:r>
      <w:r w:rsidRPr="00AA5319">
        <w:rPr>
          <w:rFonts w:ascii="Times New Roman" w:eastAsia="Calibri" w:hAnsi="Times New Roman" w:cs="Times New Roman"/>
          <w:b/>
          <w:sz w:val="27"/>
          <w:szCs w:val="27"/>
          <w:lang w:eastAsia="en-US"/>
        </w:rPr>
        <w:t xml:space="preserve">  </w:t>
      </w:r>
      <w:r w:rsidRPr="00AA5319">
        <w:rPr>
          <w:rFonts w:ascii="Times New Roman" w:eastAsia="Calibri" w:hAnsi="Times New Roman" w:cs="Times New Roman"/>
          <w:b/>
          <w:sz w:val="27"/>
          <w:szCs w:val="27"/>
          <w:u w:val="single"/>
          <w:lang w:eastAsia="en-US"/>
        </w:rPr>
        <w:t>2194</w:t>
      </w:r>
      <w:r w:rsidRPr="00AA5319">
        <w:rPr>
          <w:rFonts w:ascii="Times New Roman" w:eastAsia="Calibri" w:hAnsi="Times New Roman" w:cs="Times New Roman"/>
          <w:b/>
          <w:sz w:val="27"/>
          <w:szCs w:val="27"/>
          <w:lang w:eastAsia="en-US"/>
        </w:rPr>
        <w:t xml:space="preserve"> квартиры,  общей площадью </w:t>
      </w:r>
      <w:r w:rsidRPr="00AA5319">
        <w:rPr>
          <w:rFonts w:ascii="Times New Roman" w:eastAsia="Calibri" w:hAnsi="Times New Roman" w:cs="Times New Roman"/>
          <w:b/>
          <w:sz w:val="27"/>
          <w:szCs w:val="27"/>
          <w:u w:val="single"/>
          <w:lang w:eastAsia="en-US"/>
        </w:rPr>
        <w:t>146,64</w:t>
      </w:r>
      <w:r w:rsidRPr="00AA5319">
        <w:rPr>
          <w:rFonts w:ascii="Times New Roman" w:eastAsia="Calibri" w:hAnsi="Times New Roman" w:cs="Times New Roman"/>
          <w:b/>
          <w:sz w:val="27"/>
          <w:szCs w:val="27"/>
          <w:lang w:eastAsia="en-US"/>
        </w:rPr>
        <w:t xml:space="preserve"> тыс.кв.м.</w:t>
      </w:r>
    </w:p>
    <w:p w:rsidR="00AA5319" w:rsidRPr="00AA5319" w:rsidRDefault="00AA5319" w:rsidP="00AA5319">
      <w:pPr>
        <w:pStyle w:val="af1"/>
        <w:tabs>
          <w:tab w:val="left" w:pos="993"/>
        </w:tabs>
        <w:ind w:left="0" w:firstLine="567"/>
        <w:jc w:val="both"/>
        <w:rPr>
          <w:rFonts w:ascii="Times New Roman" w:hAnsi="Times New Roman" w:cs="Times New Roman"/>
          <w:sz w:val="27"/>
          <w:szCs w:val="27"/>
        </w:rPr>
      </w:pPr>
      <w:r w:rsidRPr="00AA5319">
        <w:rPr>
          <w:rFonts w:ascii="Times New Roman" w:hAnsi="Times New Roman" w:cs="Times New Roman"/>
          <w:sz w:val="27"/>
          <w:szCs w:val="27"/>
        </w:rPr>
        <w:t xml:space="preserve">В 2020 году </w:t>
      </w:r>
      <w:r w:rsidRPr="00AA5319">
        <w:rPr>
          <w:rFonts w:ascii="Times New Roman" w:hAnsi="Times New Roman" w:cs="Times New Roman"/>
          <w:sz w:val="27"/>
          <w:szCs w:val="27"/>
          <w:u w:val="single"/>
        </w:rPr>
        <w:t>подготовлена проектная документация на строительство 2х многоквартирных жилых домов</w:t>
      </w:r>
      <w:r w:rsidRPr="00AA5319">
        <w:rPr>
          <w:rFonts w:ascii="Times New Roman" w:hAnsi="Times New Roman" w:cs="Times New Roman"/>
          <w:sz w:val="27"/>
          <w:szCs w:val="27"/>
        </w:rPr>
        <w:t xml:space="preserve">, общей площадью </w:t>
      </w:r>
      <w:r w:rsidR="00FE6B13">
        <w:rPr>
          <w:rFonts w:ascii="Times New Roman" w:hAnsi="Times New Roman" w:cs="Times New Roman"/>
          <w:b/>
          <w:sz w:val="27"/>
          <w:szCs w:val="27"/>
          <w:u w:val="single"/>
        </w:rPr>
        <w:t>1 537,8</w:t>
      </w:r>
      <w:r w:rsidRPr="00AA5319">
        <w:rPr>
          <w:rFonts w:ascii="Times New Roman" w:hAnsi="Times New Roman" w:cs="Times New Roman"/>
          <w:b/>
          <w:sz w:val="27"/>
          <w:szCs w:val="27"/>
          <w:u w:val="single"/>
        </w:rPr>
        <w:t xml:space="preserve"> м²,</w:t>
      </w:r>
      <w:r w:rsidRPr="00AA5319">
        <w:rPr>
          <w:rFonts w:ascii="Times New Roman" w:hAnsi="Times New Roman" w:cs="Times New Roman"/>
          <w:sz w:val="27"/>
          <w:szCs w:val="27"/>
        </w:rPr>
        <w:t xml:space="preserve"> в том числе по адресам: </w:t>
      </w:r>
    </w:p>
    <w:p w:rsidR="00AA5319" w:rsidRPr="00AA5319" w:rsidRDefault="00AA5319" w:rsidP="00972854">
      <w:pPr>
        <w:pStyle w:val="af1"/>
        <w:numPr>
          <w:ilvl w:val="1"/>
          <w:numId w:val="7"/>
        </w:numPr>
        <w:tabs>
          <w:tab w:val="left" w:pos="0"/>
        </w:tabs>
        <w:ind w:left="0" w:firstLine="567"/>
        <w:jc w:val="both"/>
        <w:rPr>
          <w:rFonts w:ascii="Times New Roman" w:hAnsi="Times New Roman" w:cs="Times New Roman"/>
          <w:bCs/>
          <w:sz w:val="27"/>
          <w:szCs w:val="27"/>
        </w:rPr>
      </w:pPr>
      <w:r w:rsidRPr="00AA5319">
        <w:rPr>
          <w:rFonts w:ascii="Times New Roman" w:hAnsi="Times New Roman" w:cs="Times New Roman"/>
          <w:sz w:val="27"/>
          <w:szCs w:val="27"/>
        </w:rPr>
        <w:t xml:space="preserve">16-ти квартирный жилой дом в </w:t>
      </w:r>
      <w:proofErr w:type="spellStart"/>
      <w:r w:rsidRPr="00AA5319">
        <w:rPr>
          <w:rFonts w:ascii="Times New Roman" w:hAnsi="Times New Roman" w:cs="Times New Roman"/>
          <w:sz w:val="27"/>
          <w:szCs w:val="27"/>
        </w:rPr>
        <w:t>гп</w:t>
      </w:r>
      <w:proofErr w:type="spellEnd"/>
      <w:r w:rsidRPr="00AA5319">
        <w:rPr>
          <w:rFonts w:ascii="Times New Roman" w:hAnsi="Times New Roman" w:cs="Times New Roman"/>
          <w:sz w:val="27"/>
          <w:szCs w:val="27"/>
        </w:rPr>
        <w:t xml:space="preserve"> Северо-Енисейский </w:t>
      </w:r>
      <w:r w:rsidRPr="00AA5319">
        <w:rPr>
          <w:rFonts w:ascii="Times New Roman" w:hAnsi="Times New Roman" w:cs="Times New Roman"/>
          <w:bCs/>
          <w:sz w:val="27"/>
          <w:szCs w:val="27"/>
        </w:rPr>
        <w:t>по ул. Карла Маркса, 19А</w:t>
      </w:r>
      <w:r w:rsidRPr="00AA5319">
        <w:rPr>
          <w:rFonts w:ascii="Times New Roman" w:hAnsi="Times New Roman" w:cs="Times New Roman"/>
          <w:sz w:val="27"/>
          <w:szCs w:val="27"/>
        </w:rPr>
        <w:t xml:space="preserve"> общей площадью </w:t>
      </w:r>
      <w:r w:rsidRPr="00AA5319">
        <w:rPr>
          <w:rFonts w:ascii="Times New Roman" w:hAnsi="Times New Roman" w:cs="Times New Roman"/>
          <w:sz w:val="27"/>
          <w:szCs w:val="27"/>
          <w:u w:val="single"/>
        </w:rPr>
        <w:t xml:space="preserve">768,9 </w:t>
      </w:r>
      <w:r w:rsidRPr="00AA5319">
        <w:rPr>
          <w:rFonts w:ascii="Times New Roman" w:hAnsi="Times New Roman" w:cs="Times New Roman"/>
          <w:bCs/>
          <w:sz w:val="27"/>
          <w:szCs w:val="27"/>
          <w:u w:val="single"/>
        </w:rPr>
        <w:t>м</w:t>
      </w:r>
      <w:proofErr w:type="gramStart"/>
      <w:r w:rsidRPr="00AA5319">
        <w:rPr>
          <w:rFonts w:ascii="Times New Roman" w:hAnsi="Times New Roman" w:cs="Times New Roman"/>
          <w:bCs/>
          <w:sz w:val="27"/>
          <w:szCs w:val="27"/>
          <w:u w:val="single"/>
          <w:vertAlign w:val="superscript"/>
        </w:rPr>
        <w:t>2</w:t>
      </w:r>
      <w:proofErr w:type="gramEnd"/>
      <w:r w:rsidRPr="00AA5319">
        <w:rPr>
          <w:rFonts w:ascii="Times New Roman" w:hAnsi="Times New Roman" w:cs="Times New Roman"/>
          <w:bCs/>
          <w:sz w:val="27"/>
          <w:szCs w:val="27"/>
        </w:rPr>
        <w:t>;</w:t>
      </w:r>
    </w:p>
    <w:p w:rsidR="00AA5319" w:rsidRPr="00AA5319" w:rsidRDefault="00AA5319" w:rsidP="00972854">
      <w:pPr>
        <w:pStyle w:val="af1"/>
        <w:numPr>
          <w:ilvl w:val="1"/>
          <w:numId w:val="7"/>
        </w:numPr>
        <w:tabs>
          <w:tab w:val="left" w:pos="993"/>
        </w:tabs>
        <w:ind w:left="0" w:firstLine="567"/>
        <w:jc w:val="both"/>
        <w:rPr>
          <w:rFonts w:ascii="Times New Roman" w:hAnsi="Times New Roman" w:cs="Times New Roman"/>
          <w:bCs/>
          <w:sz w:val="27"/>
          <w:szCs w:val="27"/>
        </w:rPr>
      </w:pPr>
      <w:r w:rsidRPr="00AA5319">
        <w:rPr>
          <w:rFonts w:ascii="Times New Roman" w:hAnsi="Times New Roman" w:cs="Times New Roman"/>
          <w:sz w:val="27"/>
          <w:szCs w:val="27"/>
        </w:rPr>
        <w:t xml:space="preserve"> 16-ти квартирный жилой дом в </w:t>
      </w:r>
      <w:proofErr w:type="spellStart"/>
      <w:r w:rsidRPr="00AA5319">
        <w:rPr>
          <w:rFonts w:ascii="Times New Roman" w:hAnsi="Times New Roman" w:cs="Times New Roman"/>
          <w:sz w:val="27"/>
          <w:szCs w:val="27"/>
        </w:rPr>
        <w:t>гп</w:t>
      </w:r>
      <w:proofErr w:type="spellEnd"/>
      <w:r w:rsidRPr="00AA5319">
        <w:rPr>
          <w:rFonts w:ascii="Times New Roman" w:hAnsi="Times New Roman" w:cs="Times New Roman"/>
          <w:sz w:val="27"/>
          <w:szCs w:val="27"/>
        </w:rPr>
        <w:t xml:space="preserve"> Северо-Енисейский </w:t>
      </w:r>
      <w:r w:rsidRPr="00AA5319">
        <w:rPr>
          <w:rFonts w:ascii="Times New Roman" w:hAnsi="Times New Roman" w:cs="Times New Roman"/>
          <w:bCs/>
          <w:sz w:val="27"/>
          <w:szCs w:val="27"/>
        </w:rPr>
        <w:t>по ул. Ленина, 62А</w:t>
      </w:r>
      <w:r w:rsidRPr="00AA5319">
        <w:rPr>
          <w:rFonts w:ascii="Times New Roman" w:hAnsi="Times New Roman" w:cs="Times New Roman"/>
          <w:sz w:val="27"/>
          <w:szCs w:val="27"/>
        </w:rPr>
        <w:t xml:space="preserve"> общей площадью </w:t>
      </w:r>
      <w:r w:rsidRPr="00AA5319">
        <w:rPr>
          <w:rFonts w:ascii="Times New Roman" w:hAnsi="Times New Roman" w:cs="Times New Roman"/>
          <w:sz w:val="27"/>
          <w:szCs w:val="27"/>
          <w:u w:val="single"/>
        </w:rPr>
        <w:t xml:space="preserve">768,9 </w:t>
      </w:r>
      <w:r w:rsidRPr="00AA5319">
        <w:rPr>
          <w:rFonts w:ascii="Times New Roman" w:hAnsi="Times New Roman" w:cs="Times New Roman"/>
          <w:bCs/>
          <w:sz w:val="27"/>
          <w:szCs w:val="27"/>
          <w:u w:val="single"/>
        </w:rPr>
        <w:t>м</w:t>
      </w:r>
      <w:proofErr w:type="gramStart"/>
      <w:r w:rsidRPr="00AA5319">
        <w:rPr>
          <w:rFonts w:ascii="Times New Roman" w:hAnsi="Times New Roman" w:cs="Times New Roman"/>
          <w:bCs/>
          <w:sz w:val="27"/>
          <w:szCs w:val="27"/>
          <w:u w:val="single"/>
          <w:vertAlign w:val="superscript"/>
        </w:rPr>
        <w:t>2</w:t>
      </w:r>
      <w:proofErr w:type="gramEnd"/>
      <w:r w:rsidRPr="00AA5319">
        <w:rPr>
          <w:rFonts w:ascii="Times New Roman" w:hAnsi="Times New Roman" w:cs="Times New Roman"/>
          <w:bCs/>
          <w:sz w:val="27"/>
          <w:szCs w:val="27"/>
        </w:rPr>
        <w:t>.</w:t>
      </w:r>
    </w:p>
    <w:p w:rsidR="00AA5319" w:rsidRPr="00AA5319" w:rsidRDefault="00AA5319" w:rsidP="00AA5319">
      <w:pPr>
        <w:ind w:firstLine="567"/>
        <w:jc w:val="both"/>
        <w:rPr>
          <w:rFonts w:ascii="Times New Roman" w:eastAsia="Calibri" w:hAnsi="Times New Roman" w:cs="Times New Roman"/>
          <w:sz w:val="27"/>
          <w:szCs w:val="27"/>
        </w:rPr>
      </w:pPr>
      <w:r w:rsidRPr="00AA5319">
        <w:rPr>
          <w:rFonts w:ascii="Times New Roman" w:eastAsia="Calibri" w:hAnsi="Times New Roman" w:cs="Times New Roman"/>
          <w:sz w:val="27"/>
          <w:szCs w:val="27"/>
          <w:u w:val="single"/>
        </w:rPr>
        <w:t>Населению, работающему и живущему в районе, муниципальное жилье предоставляе</w:t>
      </w:r>
      <w:r w:rsidRPr="00AA5319">
        <w:rPr>
          <w:rFonts w:ascii="Times New Roman" w:hAnsi="Times New Roman" w:cs="Times New Roman"/>
          <w:sz w:val="27"/>
          <w:szCs w:val="27"/>
          <w:u w:val="single"/>
        </w:rPr>
        <w:t>тся</w:t>
      </w:r>
      <w:r w:rsidRPr="00AA5319">
        <w:rPr>
          <w:rFonts w:ascii="Times New Roman" w:eastAsia="Calibri" w:hAnsi="Times New Roman" w:cs="Times New Roman"/>
          <w:sz w:val="27"/>
          <w:szCs w:val="27"/>
          <w:u w:val="single"/>
        </w:rPr>
        <w:t xml:space="preserve"> бесплатно</w:t>
      </w:r>
      <w:r w:rsidRPr="00AA5319">
        <w:rPr>
          <w:rFonts w:ascii="Times New Roman" w:eastAsia="Calibri" w:hAnsi="Times New Roman" w:cs="Times New Roman"/>
          <w:sz w:val="27"/>
          <w:szCs w:val="27"/>
        </w:rPr>
        <w:t>. Люди получают квартиры без права ее приватизации, то есть, уезжая, возвращают ее муниципалитету.</w:t>
      </w:r>
    </w:p>
    <w:p w:rsidR="00AA5319" w:rsidRPr="00AA5319" w:rsidRDefault="00AA5319" w:rsidP="00AA5319">
      <w:pPr>
        <w:pStyle w:val="af1"/>
        <w:ind w:left="0" w:firstLine="567"/>
        <w:jc w:val="both"/>
        <w:rPr>
          <w:rFonts w:ascii="Times New Roman" w:hAnsi="Times New Roman" w:cs="Times New Roman"/>
          <w:sz w:val="27"/>
          <w:szCs w:val="27"/>
        </w:rPr>
      </w:pPr>
      <w:proofErr w:type="gramStart"/>
      <w:r w:rsidRPr="00AA5319">
        <w:rPr>
          <w:rFonts w:ascii="Times New Roman" w:hAnsi="Times New Roman" w:cs="Times New Roman"/>
          <w:b/>
          <w:sz w:val="27"/>
          <w:szCs w:val="27"/>
        </w:rPr>
        <w:t xml:space="preserve">За 2020 год 6 </w:t>
      </w:r>
      <w:r w:rsidRPr="00AA5319">
        <w:rPr>
          <w:rFonts w:ascii="Times New Roman" w:hAnsi="Times New Roman" w:cs="Times New Roman"/>
          <w:b/>
          <w:sz w:val="27"/>
          <w:szCs w:val="27"/>
          <w:u w:val="single"/>
        </w:rPr>
        <w:t>молодых семей</w:t>
      </w:r>
      <w:r w:rsidRPr="00AA5319">
        <w:rPr>
          <w:rFonts w:ascii="Times New Roman" w:hAnsi="Times New Roman" w:cs="Times New Roman"/>
          <w:sz w:val="27"/>
          <w:szCs w:val="27"/>
        </w:rPr>
        <w:t xml:space="preserve">, получили свидетельство и </w:t>
      </w:r>
      <w:r w:rsidRPr="00AA5319">
        <w:rPr>
          <w:rFonts w:ascii="Times New Roman" w:hAnsi="Times New Roman" w:cs="Times New Roman"/>
          <w:b/>
          <w:sz w:val="27"/>
          <w:szCs w:val="27"/>
          <w:u w:val="single"/>
        </w:rPr>
        <w:t xml:space="preserve">реализовали свое право на улучшение жилищных условий,  </w:t>
      </w:r>
      <w:r w:rsidRPr="00AA5319">
        <w:rPr>
          <w:rFonts w:ascii="Times New Roman" w:hAnsi="Times New Roman" w:cs="Times New Roman"/>
          <w:b/>
          <w:sz w:val="27"/>
          <w:szCs w:val="27"/>
        </w:rPr>
        <w:t xml:space="preserve">в рамках реализации </w:t>
      </w:r>
      <w:r w:rsidRPr="00AA5319">
        <w:rPr>
          <w:rFonts w:ascii="Times New Roman" w:hAnsi="Times New Roman" w:cs="Times New Roman"/>
          <w:b/>
          <w:sz w:val="27"/>
          <w:szCs w:val="27"/>
          <w:u w:val="single"/>
        </w:rPr>
        <w:t>подпрограммы «Обеспечение жильем молодых семей Северо-Енисейского района»</w:t>
      </w:r>
      <w:r w:rsidRPr="00AA5319">
        <w:rPr>
          <w:rFonts w:ascii="Times New Roman" w:hAnsi="Times New Roman" w:cs="Times New Roman"/>
          <w:sz w:val="27"/>
          <w:szCs w:val="27"/>
        </w:rPr>
        <w:t xml:space="preserve"> муниципальной программы «Создание условий для обеспечения доступным и комфортным жильем граждан Северо-Енисейского района», на сумму </w:t>
      </w:r>
      <w:r w:rsidRPr="00AA5319">
        <w:rPr>
          <w:rFonts w:ascii="Times New Roman" w:hAnsi="Times New Roman" w:cs="Times New Roman"/>
          <w:b/>
          <w:sz w:val="27"/>
          <w:szCs w:val="27"/>
          <w:u w:val="single"/>
        </w:rPr>
        <w:t>5,2 млн. руб</w:t>
      </w:r>
      <w:r w:rsidRPr="00AA5319">
        <w:rPr>
          <w:rFonts w:ascii="Times New Roman" w:hAnsi="Times New Roman" w:cs="Times New Roman"/>
          <w:sz w:val="27"/>
          <w:szCs w:val="27"/>
        </w:rPr>
        <w:t xml:space="preserve">., в том числе </w:t>
      </w:r>
      <w:r w:rsidRPr="00AA5319">
        <w:rPr>
          <w:rFonts w:ascii="Times New Roman" w:hAnsi="Times New Roman" w:cs="Times New Roman"/>
          <w:b/>
          <w:sz w:val="27"/>
          <w:szCs w:val="27"/>
          <w:u w:val="single"/>
        </w:rPr>
        <w:t>1,9 млн.  руб</w:t>
      </w:r>
      <w:r w:rsidRPr="00AA5319">
        <w:rPr>
          <w:rFonts w:ascii="Times New Roman" w:hAnsi="Times New Roman" w:cs="Times New Roman"/>
          <w:sz w:val="27"/>
          <w:szCs w:val="27"/>
        </w:rPr>
        <w:t>.</w:t>
      </w:r>
      <w:r w:rsidR="00FE6B13">
        <w:rPr>
          <w:rFonts w:ascii="Times New Roman" w:hAnsi="Times New Roman" w:cs="Times New Roman"/>
          <w:sz w:val="27"/>
          <w:szCs w:val="27"/>
        </w:rPr>
        <w:t xml:space="preserve"> за счет средств бюджета района.</w:t>
      </w:r>
      <w:proofErr w:type="gramEnd"/>
    </w:p>
    <w:p w:rsidR="00503C27" w:rsidRDefault="00503C27" w:rsidP="00E50B23">
      <w:pPr>
        <w:ind w:firstLine="567"/>
        <w:jc w:val="center"/>
        <w:rPr>
          <w:rFonts w:ascii="Times New Roman" w:eastAsia="Calibri" w:hAnsi="Times New Roman" w:cs="Times New Roman"/>
          <w:sz w:val="27"/>
          <w:szCs w:val="27"/>
          <w:lang w:eastAsia="en-US"/>
        </w:rPr>
      </w:pPr>
    </w:p>
    <w:p w:rsidR="00E50B23" w:rsidRPr="00E50B23" w:rsidRDefault="00E50B23" w:rsidP="0095418C">
      <w:pPr>
        <w:spacing w:line="276" w:lineRule="auto"/>
        <w:jc w:val="center"/>
        <w:rPr>
          <w:rFonts w:ascii="Times New Roman" w:eastAsia="Calibri" w:hAnsi="Times New Roman" w:cs="Times New Roman"/>
          <w:b/>
          <w:sz w:val="27"/>
          <w:szCs w:val="27"/>
          <w:u w:val="single"/>
          <w:lang w:eastAsia="en-US"/>
        </w:rPr>
      </w:pPr>
      <w:r w:rsidRPr="00E50B23">
        <w:rPr>
          <w:rFonts w:ascii="Times New Roman" w:eastAsia="Calibri" w:hAnsi="Times New Roman" w:cs="Times New Roman"/>
          <w:b/>
          <w:sz w:val="27"/>
          <w:szCs w:val="27"/>
          <w:u w:val="single"/>
          <w:lang w:eastAsia="en-US"/>
        </w:rPr>
        <w:t>Капитальный ремонт муниципальных жилых помещений и общего имущества в многоквартирных домах</w:t>
      </w:r>
    </w:p>
    <w:p w:rsidR="00E50B23" w:rsidRPr="00503C27" w:rsidRDefault="00E50B23" w:rsidP="00E50B23">
      <w:pPr>
        <w:spacing w:line="276" w:lineRule="auto"/>
        <w:ind w:firstLine="567"/>
        <w:jc w:val="center"/>
        <w:rPr>
          <w:rFonts w:ascii="Times New Roman" w:eastAsia="Calibri" w:hAnsi="Times New Roman" w:cs="Times New Roman"/>
          <w:b/>
          <w:lang w:eastAsia="en-US"/>
        </w:rPr>
      </w:pPr>
    </w:p>
    <w:p w:rsidR="00252DC5" w:rsidRPr="00252DC5" w:rsidRDefault="00252DC5" w:rsidP="00252DC5">
      <w:pPr>
        <w:widowControl w:val="0"/>
        <w:suppressAutoHyphens/>
        <w:ind w:firstLine="567"/>
        <w:contextualSpacing/>
        <w:jc w:val="both"/>
        <w:rPr>
          <w:rFonts w:ascii="Times New Roman" w:eastAsiaTheme="minorHAnsi" w:hAnsi="Times New Roman" w:cs="Times New Roman"/>
          <w:b/>
          <w:sz w:val="27"/>
          <w:szCs w:val="27"/>
          <w:u w:val="single"/>
          <w:lang w:eastAsia="en-US"/>
        </w:rPr>
      </w:pPr>
      <w:r w:rsidRPr="00252DC5">
        <w:rPr>
          <w:rFonts w:ascii="Times New Roman" w:eastAsia="Calibri" w:hAnsi="Times New Roman" w:cs="Times New Roman"/>
          <w:b/>
          <w:sz w:val="27"/>
          <w:szCs w:val="27"/>
          <w:u w:val="single"/>
          <w:lang w:eastAsia="en-US"/>
        </w:rPr>
        <w:t xml:space="preserve">В рамках </w:t>
      </w:r>
      <w:r w:rsidRPr="00252DC5">
        <w:rPr>
          <w:rFonts w:ascii="Times New Roman" w:eastAsiaTheme="minorHAnsi" w:hAnsi="Times New Roman" w:cs="Times New Roman"/>
          <w:b/>
          <w:sz w:val="27"/>
          <w:szCs w:val="27"/>
          <w:u w:val="single"/>
          <w:lang w:eastAsia="en-US"/>
        </w:rPr>
        <w:t>реализации регионального проекта Красноярского края «Обеспечение устойчивого сокращения непригодного для проживания жилищного фонда» предусмотрено выполнение следующих задач:</w:t>
      </w:r>
    </w:p>
    <w:p w:rsidR="00252DC5" w:rsidRPr="00252DC5" w:rsidRDefault="00252DC5" w:rsidP="00252DC5">
      <w:pPr>
        <w:widowControl w:val="0"/>
        <w:tabs>
          <w:tab w:val="left" w:pos="34"/>
        </w:tabs>
        <w:autoSpaceDE w:val="0"/>
        <w:autoSpaceDN w:val="0"/>
        <w:adjustRightInd w:val="0"/>
        <w:ind w:firstLine="567"/>
        <w:contextualSpacing/>
        <w:jc w:val="both"/>
        <w:rPr>
          <w:rFonts w:ascii="Times New Roman" w:eastAsiaTheme="minorHAnsi" w:hAnsi="Times New Roman" w:cs="Times New Roman"/>
          <w:sz w:val="27"/>
          <w:szCs w:val="27"/>
          <w:lang w:eastAsia="en-US"/>
        </w:rPr>
      </w:pPr>
      <w:r w:rsidRPr="00252DC5">
        <w:rPr>
          <w:rFonts w:ascii="Times New Roman" w:eastAsiaTheme="minorHAnsi" w:hAnsi="Times New Roman" w:cs="Times New Roman"/>
          <w:sz w:val="27"/>
          <w:szCs w:val="27"/>
          <w:lang w:eastAsia="en-US"/>
        </w:rPr>
        <w:t>1) расселение граждан из аварийного жилищного фонда на территории населенных пунктов Северо-Енисейского района;</w:t>
      </w:r>
    </w:p>
    <w:p w:rsidR="00252DC5" w:rsidRPr="00252DC5" w:rsidRDefault="00252DC5" w:rsidP="00252DC5">
      <w:pPr>
        <w:widowControl w:val="0"/>
        <w:tabs>
          <w:tab w:val="left" w:pos="34"/>
        </w:tabs>
        <w:autoSpaceDE w:val="0"/>
        <w:autoSpaceDN w:val="0"/>
        <w:adjustRightInd w:val="0"/>
        <w:ind w:firstLine="567"/>
        <w:contextualSpacing/>
        <w:jc w:val="both"/>
        <w:rPr>
          <w:rFonts w:ascii="Times New Roman" w:eastAsiaTheme="minorHAnsi" w:hAnsi="Times New Roman" w:cs="Times New Roman"/>
          <w:sz w:val="27"/>
          <w:szCs w:val="27"/>
          <w:lang w:eastAsia="en-US"/>
        </w:rPr>
      </w:pPr>
      <w:r w:rsidRPr="00252DC5">
        <w:rPr>
          <w:rFonts w:ascii="Times New Roman" w:eastAsiaTheme="minorHAnsi" w:hAnsi="Times New Roman" w:cs="Times New Roman"/>
          <w:sz w:val="27"/>
          <w:szCs w:val="27"/>
          <w:lang w:eastAsia="en-US"/>
        </w:rPr>
        <w:t>2) приведение технического состояния муниципальных жилых помещений и общего имущества в многоквартирных домах, расположенных на территории района в соответствие с санитарными и пожарно-техническими нормами.</w:t>
      </w:r>
    </w:p>
    <w:p w:rsidR="00252DC5" w:rsidRPr="00252DC5" w:rsidRDefault="00252DC5" w:rsidP="00252DC5">
      <w:pPr>
        <w:tabs>
          <w:tab w:val="left" w:pos="1134"/>
        </w:tabs>
        <w:ind w:firstLine="567"/>
        <w:jc w:val="both"/>
        <w:rPr>
          <w:rFonts w:ascii="Times New Roman" w:eastAsia="Calibri" w:hAnsi="Times New Roman" w:cs="Times New Roman"/>
          <w:sz w:val="27"/>
          <w:szCs w:val="27"/>
        </w:rPr>
      </w:pPr>
      <w:r w:rsidRPr="00252DC5">
        <w:rPr>
          <w:rFonts w:ascii="Times New Roman" w:eastAsia="Calibri" w:hAnsi="Times New Roman" w:cs="Times New Roman"/>
          <w:sz w:val="27"/>
          <w:szCs w:val="27"/>
        </w:rPr>
        <w:t xml:space="preserve">В рамках </w:t>
      </w:r>
      <w:r w:rsidRPr="00252DC5">
        <w:rPr>
          <w:rFonts w:ascii="Times New Roman" w:eastAsia="Calibri" w:hAnsi="Times New Roman" w:cs="Times New Roman"/>
          <w:b/>
          <w:sz w:val="27"/>
          <w:szCs w:val="27"/>
          <w:u w:val="single"/>
        </w:rPr>
        <w:t>подпрограммы «Капитальный ремонт муниципальных жилых помещений и общего имущества в многоквартирных домах, расположенных на территории Северо-Енисейского района»</w:t>
      </w:r>
      <w:r w:rsidRPr="00252DC5">
        <w:rPr>
          <w:rFonts w:ascii="Times New Roman" w:eastAsia="Calibri" w:hAnsi="Times New Roman" w:cs="Times New Roman"/>
          <w:sz w:val="27"/>
          <w:szCs w:val="27"/>
        </w:rPr>
        <w:t xml:space="preserve"> муниципальной программы «Создание условий для обеспечения доступным и комфортным жильем граждан Северо-Енисейского района» </w:t>
      </w:r>
      <w:r w:rsidRPr="00252DC5">
        <w:rPr>
          <w:rFonts w:ascii="Times New Roman" w:eastAsia="Calibri" w:hAnsi="Times New Roman" w:cs="Times New Roman"/>
          <w:b/>
          <w:sz w:val="27"/>
          <w:szCs w:val="27"/>
        </w:rPr>
        <w:t>за 2020 году</w:t>
      </w:r>
      <w:r w:rsidRPr="00252DC5">
        <w:rPr>
          <w:rFonts w:ascii="Times New Roman" w:eastAsia="Calibri" w:hAnsi="Times New Roman" w:cs="Times New Roman"/>
          <w:sz w:val="27"/>
          <w:szCs w:val="27"/>
        </w:rPr>
        <w:t xml:space="preserve"> предусмотрены капитальные ремонты муниципальных жилых помещений </w:t>
      </w:r>
      <w:r w:rsidRPr="00252DC5">
        <w:rPr>
          <w:rFonts w:ascii="Times New Roman" w:eastAsia="Calibri" w:hAnsi="Times New Roman" w:cs="Times New Roman"/>
          <w:b/>
          <w:sz w:val="27"/>
          <w:szCs w:val="27"/>
          <w:u w:val="single"/>
        </w:rPr>
        <w:t>на сумму 14,3  млн. руб., а именно:</w:t>
      </w:r>
    </w:p>
    <w:p w:rsidR="00252DC5" w:rsidRPr="00252DC5" w:rsidRDefault="00252DC5" w:rsidP="00252DC5">
      <w:pPr>
        <w:tabs>
          <w:tab w:val="left" w:pos="1134"/>
        </w:tabs>
        <w:ind w:firstLine="567"/>
        <w:jc w:val="both"/>
        <w:rPr>
          <w:rFonts w:ascii="Times New Roman" w:eastAsia="Calibri" w:hAnsi="Times New Roman" w:cs="Times New Roman"/>
          <w:sz w:val="27"/>
          <w:szCs w:val="27"/>
        </w:rPr>
      </w:pPr>
      <w:r w:rsidRPr="00252DC5">
        <w:rPr>
          <w:rFonts w:ascii="Times New Roman" w:eastAsia="Calibri" w:hAnsi="Times New Roman" w:cs="Times New Roman"/>
          <w:b/>
          <w:sz w:val="27"/>
          <w:szCs w:val="27"/>
          <w:u w:val="single"/>
        </w:rPr>
        <w:t>1. Капитальный ремонт 0,77 тыс. кв.м. общего имущества 1 жилого дома на сумму 4,08 млн. руб.</w:t>
      </w:r>
      <w:r w:rsidRPr="00252DC5">
        <w:rPr>
          <w:rFonts w:ascii="Times New Roman" w:eastAsia="Calibri" w:hAnsi="Times New Roman" w:cs="Times New Roman"/>
          <w:sz w:val="27"/>
          <w:szCs w:val="27"/>
          <w:u w:val="single"/>
        </w:rPr>
        <w:t>, в том числе:</w:t>
      </w:r>
    </w:p>
    <w:p w:rsidR="00252DC5" w:rsidRPr="00252DC5" w:rsidRDefault="00252DC5" w:rsidP="00252DC5">
      <w:pPr>
        <w:tabs>
          <w:tab w:val="left" w:pos="1134"/>
        </w:tabs>
        <w:ind w:firstLine="567"/>
        <w:jc w:val="both"/>
        <w:rPr>
          <w:rFonts w:ascii="Times New Roman" w:eastAsia="Calibri" w:hAnsi="Times New Roman" w:cs="Times New Roman"/>
          <w:sz w:val="27"/>
          <w:szCs w:val="27"/>
          <w:highlight w:val="yellow"/>
        </w:rPr>
      </w:pPr>
    </w:p>
    <w:p w:rsidR="00252DC5" w:rsidRPr="00252DC5" w:rsidRDefault="00252DC5" w:rsidP="00252DC5">
      <w:pPr>
        <w:tabs>
          <w:tab w:val="left" w:pos="1134"/>
        </w:tabs>
        <w:ind w:firstLine="567"/>
        <w:jc w:val="both"/>
        <w:rPr>
          <w:rFonts w:ascii="Times New Roman" w:eastAsia="Calibri" w:hAnsi="Times New Roman" w:cs="Times New Roman"/>
          <w:sz w:val="27"/>
          <w:szCs w:val="27"/>
          <w:u w:val="single"/>
        </w:rPr>
      </w:pPr>
      <w:r w:rsidRPr="00252DC5">
        <w:rPr>
          <w:rFonts w:ascii="Times New Roman" w:eastAsia="Calibri" w:hAnsi="Times New Roman" w:cs="Times New Roman"/>
          <w:sz w:val="27"/>
          <w:szCs w:val="27"/>
        </w:rPr>
        <w:t xml:space="preserve">1) в 16-квартирном жилом доме в </w:t>
      </w:r>
      <w:proofErr w:type="spellStart"/>
      <w:r w:rsidRPr="00252DC5">
        <w:rPr>
          <w:rFonts w:ascii="Times New Roman" w:eastAsia="Calibri" w:hAnsi="Times New Roman" w:cs="Times New Roman"/>
          <w:sz w:val="27"/>
          <w:szCs w:val="27"/>
        </w:rPr>
        <w:t>гп</w:t>
      </w:r>
      <w:proofErr w:type="spellEnd"/>
      <w:r w:rsidRPr="00252DC5">
        <w:rPr>
          <w:rFonts w:ascii="Times New Roman" w:eastAsia="Calibri" w:hAnsi="Times New Roman" w:cs="Times New Roman"/>
          <w:sz w:val="27"/>
          <w:szCs w:val="27"/>
        </w:rPr>
        <w:t xml:space="preserve"> Северо-Енисейский по ул. капитана </w:t>
      </w:r>
      <w:proofErr w:type="spellStart"/>
      <w:r w:rsidRPr="00252DC5">
        <w:rPr>
          <w:rFonts w:ascii="Times New Roman" w:eastAsia="Calibri" w:hAnsi="Times New Roman" w:cs="Times New Roman"/>
          <w:sz w:val="27"/>
          <w:szCs w:val="27"/>
        </w:rPr>
        <w:t>Тибекина</w:t>
      </w:r>
      <w:proofErr w:type="spellEnd"/>
      <w:r w:rsidRPr="00252DC5">
        <w:rPr>
          <w:rFonts w:ascii="Times New Roman" w:eastAsia="Calibri" w:hAnsi="Times New Roman" w:cs="Times New Roman"/>
          <w:sz w:val="27"/>
          <w:szCs w:val="27"/>
        </w:rPr>
        <w:t>, 3А  (</w:t>
      </w:r>
      <w:r w:rsidRPr="00252DC5">
        <w:rPr>
          <w:rFonts w:ascii="Times New Roman" w:eastAsia="Calibri" w:hAnsi="Times New Roman" w:cs="Times New Roman"/>
          <w:sz w:val="27"/>
          <w:szCs w:val="27"/>
          <w:lang w:val="en-US"/>
        </w:rPr>
        <w:t>S</w:t>
      </w:r>
      <w:r w:rsidRPr="00252DC5">
        <w:rPr>
          <w:rFonts w:ascii="Times New Roman" w:eastAsia="Calibri" w:hAnsi="Times New Roman" w:cs="Times New Roman"/>
          <w:sz w:val="27"/>
          <w:szCs w:val="27"/>
        </w:rPr>
        <w:t>=768</w:t>
      </w:r>
      <w:r w:rsidRPr="00252DC5">
        <w:rPr>
          <w:rFonts w:ascii="Times New Roman" w:hAnsi="Times New Roman" w:cs="Times New Roman"/>
          <w:sz w:val="27"/>
          <w:szCs w:val="27"/>
        </w:rPr>
        <w:t xml:space="preserve"> м</w:t>
      </w:r>
      <w:proofErr w:type="gramStart"/>
      <w:r w:rsidRPr="00252DC5">
        <w:rPr>
          <w:rFonts w:ascii="Times New Roman" w:hAnsi="Times New Roman" w:cs="Times New Roman"/>
          <w:sz w:val="27"/>
          <w:szCs w:val="27"/>
          <w:vertAlign w:val="superscript"/>
        </w:rPr>
        <w:t>2</w:t>
      </w:r>
      <w:proofErr w:type="gramEnd"/>
      <w:r w:rsidRPr="00252DC5">
        <w:rPr>
          <w:rFonts w:ascii="Times New Roman" w:hAnsi="Times New Roman" w:cs="Times New Roman"/>
          <w:sz w:val="27"/>
          <w:szCs w:val="27"/>
        </w:rPr>
        <w:t>)</w:t>
      </w:r>
      <w:r w:rsidRPr="00252DC5">
        <w:rPr>
          <w:rFonts w:ascii="Times New Roman" w:eastAsia="Calibri" w:hAnsi="Times New Roman" w:cs="Times New Roman"/>
          <w:sz w:val="27"/>
          <w:szCs w:val="27"/>
        </w:rPr>
        <w:t xml:space="preserve"> </w:t>
      </w:r>
      <w:r w:rsidRPr="00252DC5">
        <w:rPr>
          <w:rFonts w:ascii="Times New Roman" w:eastAsia="Calibri" w:hAnsi="Times New Roman" w:cs="Times New Roman"/>
          <w:sz w:val="27"/>
          <w:szCs w:val="27"/>
          <w:u w:val="single"/>
        </w:rPr>
        <w:t>на сумму 4,08 млн. руб.</w:t>
      </w:r>
    </w:p>
    <w:p w:rsidR="00252DC5" w:rsidRPr="00252DC5" w:rsidRDefault="00252DC5" w:rsidP="00252DC5">
      <w:pPr>
        <w:tabs>
          <w:tab w:val="left" w:pos="1134"/>
        </w:tabs>
        <w:ind w:firstLine="567"/>
        <w:jc w:val="both"/>
        <w:rPr>
          <w:rFonts w:ascii="Times New Roman" w:eastAsia="Calibri" w:hAnsi="Times New Roman" w:cs="Times New Roman"/>
          <w:b/>
          <w:sz w:val="27"/>
          <w:szCs w:val="27"/>
          <w:highlight w:val="yellow"/>
          <w:u w:val="single"/>
        </w:rPr>
      </w:pPr>
    </w:p>
    <w:p w:rsidR="00252DC5" w:rsidRPr="00252DC5" w:rsidRDefault="00252DC5" w:rsidP="00252DC5">
      <w:pPr>
        <w:tabs>
          <w:tab w:val="left" w:pos="1134"/>
        </w:tabs>
        <w:ind w:firstLine="567"/>
        <w:jc w:val="both"/>
        <w:rPr>
          <w:rFonts w:ascii="Times New Roman" w:eastAsia="Calibri" w:hAnsi="Times New Roman" w:cs="Times New Roman"/>
          <w:b/>
          <w:sz w:val="27"/>
          <w:szCs w:val="27"/>
        </w:rPr>
      </w:pPr>
      <w:r w:rsidRPr="00252DC5">
        <w:rPr>
          <w:rFonts w:ascii="Times New Roman" w:eastAsia="Calibri" w:hAnsi="Times New Roman" w:cs="Times New Roman"/>
          <w:b/>
          <w:sz w:val="27"/>
          <w:szCs w:val="27"/>
          <w:u w:val="single"/>
        </w:rPr>
        <w:t>2. Капитальный ремонт 7 муниципальных квартир площадью 0,40 тыс. кв. м. на сумму 10,48 млн. руб., в том числе:</w:t>
      </w:r>
    </w:p>
    <w:p w:rsidR="00252DC5" w:rsidRPr="00252DC5" w:rsidRDefault="00252DC5" w:rsidP="00252DC5">
      <w:pPr>
        <w:tabs>
          <w:tab w:val="left" w:pos="1134"/>
        </w:tabs>
        <w:ind w:firstLine="567"/>
        <w:jc w:val="both"/>
        <w:rPr>
          <w:rFonts w:ascii="Times New Roman" w:eastAsia="Calibri" w:hAnsi="Times New Roman" w:cs="Times New Roman"/>
          <w:sz w:val="27"/>
          <w:szCs w:val="27"/>
          <w:highlight w:val="yellow"/>
        </w:rPr>
      </w:pPr>
    </w:p>
    <w:p w:rsidR="00252DC5" w:rsidRPr="00252DC5" w:rsidRDefault="00252DC5" w:rsidP="00252DC5">
      <w:pPr>
        <w:tabs>
          <w:tab w:val="left" w:pos="1134"/>
        </w:tabs>
        <w:ind w:firstLine="567"/>
        <w:jc w:val="both"/>
        <w:rPr>
          <w:rFonts w:ascii="Times New Roman" w:hAnsi="Times New Roman" w:cs="Times New Roman"/>
          <w:bCs/>
          <w:sz w:val="27"/>
          <w:szCs w:val="27"/>
        </w:rPr>
      </w:pPr>
      <w:r w:rsidRPr="00252DC5">
        <w:rPr>
          <w:rFonts w:ascii="Times New Roman" w:eastAsia="Calibri" w:hAnsi="Times New Roman" w:cs="Times New Roman"/>
          <w:sz w:val="27"/>
          <w:szCs w:val="27"/>
        </w:rPr>
        <w:t xml:space="preserve">1) квартиры №1 в 8-квартирном жилом доме в </w:t>
      </w:r>
      <w:proofErr w:type="spellStart"/>
      <w:r w:rsidRPr="00252DC5">
        <w:rPr>
          <w:rFonts w:ascii="Times New Roman" w:eastAsia="Calibri" w:hAnsi="Times New Roman" w:cs="Times New Roman"/>
          <w:sz w:val="27"/>
          <w:szCs w:val="27"/>
        </w:rPr>
        <w:t>гп</w:t>
      </w:r>
      <w:proofErr w:type="spellEnd"/>
      <w:r w:rsidRPr="00252DC5">
        <w:rPr>
          <w:rFonts w:ascii="Times New Roman" w:eastAsia="Calibri" w:hAnsi="Times New Roman" w:cs="Times New Roman"/>
          <w:sz w:val="27"/>
          <w:szCs w:val="27"/>
        </w:rPr>
        <w:t xml:space="preserve"> Северо-Енисейский по ул. 60 лет ВЛКСМ, 9 (</w:t>
      </w:r>
      <w:r w:rsidRPr="00252DC5">
        <w:rPr>
          <w:rFonts w:ascii="Times New Roman" w:eastAsia="Calibri" w:hAnsi="Times New Roman" w:cs="Times New Roman"/>
          <w:sz w:val="27"/>
          <w:szCs w:val="27"/>
          <w:lang w:val="en-US"/>
        </w:rPr>
        <w:t>S</w:t>
      </w:r>
      <w:r w:rsidRPr="00252DC5">
        <w:rPr>
          <w:rFonts w:ascii="Times New Roman" w:eastAsia="Calibri" w:hAnsi="Times New Roman" w:cs="Times New Roman"/>
          <w:sz w:val="27"/>
          <w:szCs w:val="27"/>
        </w:rPr>
        <w:t>=4</w:t>
      </w:r>
      <w:r w:rsidRPr="00252DC5">
        <w:rPr>
          <w:rFonts w:ascii="Times New Roman" w:hAnsi="Times New Roman" w:cs="Times New Roman"/>
          <w:sz w:val="27"/>
          <w:szCs w:val="27"/>
        </w:rPr>
        <w:t>2,0 м</w:t>
      </w:r>
      <w:proofErr w:type="gramStart"/>
      <w:r w:rsidRPr="00252DC5">
        <w:rPr>
          <w:rFonts w:ascii="Times New Roman" w:hAnsi="Times New Roman" w:cs="Times New Roman"/>
          <w:sz w:val="27"/>
          <w:szCs w:val="27"/>
          <w:vertAlign w:val="superscript"/>
        </w:rPr>
        <w:t>2</w:t>
      </w:r>
      <w:proofErr w:type="gramEnd"/>
      <w:r w:rsidRPr="00252DC5">
        <w:rPr>
          <w:rFonts w:ascii="Times New Roman" w:hAnsi="Times New Roman" w:cs="Times New Roman"/>
          <w:sz w:val="27"/>
          <w:szCs w:val="27"/>
        </w:rPr>
        <w:t>)</w:t>
      </w:r>
      <w:r w:rsidRPr="00252DC5">
        <w:rPr>
          <w:rFonts w:ascii="Times New Roman" w:eastAsia="Calibri" w:hAnsi="Times New Roman" w:cs="Times New Roman"/>
          <w:sz w:val="27"/>
          <w:szCs w:val="27"/>
        </w:rPr>
        <w:t xml:space="preserve"> </w:t>
      </w:r>
      <w:r w:rsidRPr="00252DC5">
        <w:rPr>
          <w:rFonts w:ascii="Times New Roman" w:eastAsia="Calibri" w:hAnsi="Times New Roman" w:cs="Times New Roman"/>
          <w:sz w:val="27"/>
          <w:szCs w:val="27"/>
          <w:u w:val="single"/>
        </w:rPr>
        <w:t>на сумму 0,60 млн. руб.;</w:t>
      </w:r>
      <w:r w:rsidRPr="00252DC5">
        <w:rPr>
          <w:rFonts w:ascii="Times New Roman" w:hAnsi="Times New Roman" w:cs="Times New Roman"/>
          <w:bCs/>
          <w:sz w:val="27"/>
          <w:szCs w:val="27"/>
        </w:rPr>
        <w:t xml:space="preserve"> </w:t>
      </w:r>
    </w:p>
    <w:p w:rsidR="00252DC5" w:rsidRPr="00252DC5" w:rsidRDefault="00252DC5" w:rsidP="00252DC5">
      <w:pPr>
        <w:tabs>
          <w:tab w:val="left" w:pos="1134"/>
        </w:tabs>
        <w:ind w:firstLine="567"/>
        <w:jc w:val="both"/>
        <w:rPr>
          <w:rFonts w:ascii="Times New Roman" w:hAnsi="Times New Roman" w:cs="Times New Roman"/>
          <w:bCs/>
          <w:sz w:val="27"/>
          <w:szCs w:val="27"/>
        </w:rPr>
      </w:pPr>
      <w:r w:rsidRPr="00252DC5">
        <w:rPr>
          <w:rFonts w:ascii="Times New Roman" w:hAnsi="Times New Roman" w:cs="Times New Roman"/>
          <w:bCs/>
          <w:sz w:val="27"/>
          <w:szCs w:val="27"/>
        </w:rPr>
        <w:t xml:space="preserve">2) </w:t>
      </w:r>
      <w:r w:rsidRPr="00252DC5">
        <w:rPr>
          <w:rFonts w:ascii="Times New Roman" w:eastAsia="Calibri" w:hAnsi="Times New Roman" w:cs="Times New Roman"/>
          <w:sz w:val="27"/>
          <w:szCs w:val="27"/>
        </w:rPr>
        <w:t xml:space="preserve">квартиры №2 в 12-квартирном жилом доме в </w:t>
      </w:r>
      <w:proofErr w:type="spellStart"/>
      <w:r w:rsidRPr="00252DC5">
        <w:rPr>
          <w:rFonts w:ascii="Times New Roman" w:eastAsia="Calibri" w:hAnsi="Times New Roman" w:cs="Times New Roman"/>
          <w:sz w:val="27"/>
          <w:szCs w:val="27"/>
        </w:rPr>
        <w:t>гп</w:t>
      </w:r>
      <w:proofErr w:type="spellEnd"/>
      <w:r w:rsidRPr="00252DC5">
        <w:rPr>
          <w:rFonts w:ascii="Times New Roman" w:eastAsia="Calibri" w:hAnsi="Times New Roman" w:cs="Times New Roman"/>
          <w:sz w:val="27"/>
          <w:szCs w:val="27"/>
        </w:rPr>
        <w:t xml:space="preserve"> Северо-Енисейский по ул. капитана </w:t>
      </w:r>
      <w:proofErr w:type="spellStart"/>
      <w:r w:rsidRPr="00252DC5">
        <w:rPr>
          <w:rFonts w:ascii="Times New Roman" w:eastAsia="Calibri" w:hAnsi="Times New Roman" w:cs="Times New Roman"/>
          <w:sz w:val="27"/>
          <w:szCs w:val="27"/>
        </w:rPr>
        <w:t>Тибекина</w:t>
      </w:r>
      <w:proofErr w:type="spellEnd"/>
      <w:r w:rsidRPr="00252DC5">
        <w:rPr>
          <w:rFonts w:ascii="Times New Roman" w:eastAsia="Calibri" w:hAnsi="Times New Roman" w:cs="Times New Roman"/>
          <w:sz w:val="27"/>
          <w:szCs w:val="27"/>
        </w:rPr>
        <w:t>, 14А (</w:t>
      </w:r>
      <w:r w:rsidRPr="00252DC5">
        <w:rPr>
          <w:rFonts w:ascii="Times New Roman" w:eastAsia="Calibri" w:hAnsi="Times New Roman" w:cs="Times New Roman"/>
          <w:sz w:val="27"/>
          <w:szCs w:val="27"/>
          <w:lang w:val="en-US"/>
        </w:rPr>
        <w:t>S</w:t>
      </w:r>
      <w:r w:rsidRPr="00252DC5">
        <w:rPr>
          <w:rFonts w:ascii="Times New Roman" w:eastAsia="Calibri" w:hAnsi="Times New Roman" w:cs="Times New Roman"/>
          <w:sz w:val="27"/>
          <w:szCs w:val="27"/>
        </w:rPr>
        <w:t>=61</w:t>
      </w:r>
      <w:r w:rsidRPr="00252DC5">
        <w:rPr>
          <w:rFonts w:ascii="Times New Roman" w:hAnsi="Times New Roman" w:cs="Times New Roman"/>
          <w:sz w:val="27"/>
          <w:szCs w:val="27"/>
        </w:rPr>
        <w:t>,7 м</w:t>
      </w:r>
      <w:proofErr w:type="gramStart"/>
      <w:r w:rsidRPr="00252DC5">
        <w:rPr>
          <w:rFonts w:ascii="Times New Roman" w:hAnsi="Times New Roman" w:cs="Times New Roman"/>
          <w:sz w:val="27"/>
          <w:szCs w:val="27"/>
          <w:vertAlign w:val="superscript"/>
        </w:rPr>
        <w:t>2</w:t>
      </w:r>
      <w:proofErr w:type="gramEnd"/>
      <w:r w:rsidRPr="00252DC5">
        <w:rPr>
          <w:rFonts w:ascii="Times New Roman" w:hAnsi="Times New Roman" w:cs="Times New Roman"/>
          <w:sz w:val="27"/>
          <w:szCs w:val="27"/>
        </w:rPr>
        <w:t>)</w:t>
      </w:r>
      <w:r w:rsidRPr="00252DC5">
        <w:rPr>
          <w:rFonts w:ascii="Times New Roman" w:eastAsia="Calibri" w:hAnsi="Times New Roman" w:cs="Times New Roman"/>
          <w:sz w:val="27"/>
          <w:szCs w:val="27"/>
        </w:rPr>
        <w:t xml:space="preserve"> </w:t>
      </w:r>
      <w:r w:rsidRPr="00252DC5">
        <w:rPr>
          <w:rFonts w:ascii="Times New Roman" w:eastAsia="Calibri" w:hAnsi="Times New Roman" w:cs="Times New Roman"/>
          <w:sz w:val="27"/>
          <w:szCs w:val="27"/>
          <w:u w:val="single"/>
        </w:rPr>
        <w:t>на сумму 0,47 млн. руб.;</w:t>
      </w:r>
      <w:r w:rsidRPr="00252DC5">
        <w:rPr>
          <w:rFonts w:ascii="Times New Roman" w:hAnsi="Times New Roman" w:cs="Times New Roman"/>
          <w:bCs/>
          <w:sz w:val="27"/>
          <w:szCs w:val="27"/>
        </w:rPr>
        <w:t xml:space="preserve"> </w:t>
      </w:r>
    </w:p>
    <w:p w:rsidR="00252DC5" w:rsidRPr="00252DC5" w:rsidRDefault="00252DC5" w:rsidP="00252DC5">
      <w:pPr>
        <w:tabs>
          <w:tab w:val="left" w:pos="1134"/>
        </w:tabs>
        <w:ind w:firstLine="567"/>
        <w:jc w:val="both"/>
        <w:rPr>
          <w:rFonts w:ascii="Times New Roman" w:hAnsi="Times New Roman" w:cs="Times New Roman"/>
          <w:bCs/>
          <w:sz w:val="27"/>
          <w:szCs w:val="27"/>
        </w:rPr>
      </w:pPr>
      <w:r w:rsidRPr="00252DC5">
        <w:rPr>
          <w:rFonts w:ascii="Times New Roman" w:hAnsi="Times New Roman" w:cs="Times New Roman"/>
          <w:bCs/>
          <w:sz w:val="27"/>
          <w:szCs w:val="27"/>
        </w:rPr>
        <w:t xml:space="preserve">3) </w:t>
      </w:r>
      <w:r w:rsidRPr="00252DC5">
        <w:rPr>
          <w:rFonts w:ascii="Times New Roman" w:eastAsia="Calibri" w:hAnsi="Times New Roman" w:cs="Times New Roman"/>
          <w:sz w:val="27"/>
          <w:szCs w:val="27"/>
        </w:rPr>
        <w:t>квартиры №1 в 2-квартирном жилом доме в п. Тея по ул. 60 лет ВЛКСМ, 5 (</w:t>
      </w:r>
      <w:r w:rsidRPr="00252DC5">
        <w:rPr>
          <w:rFonts w:ascii="Times New Roman" w:eastAsia="Calibri" w:hAnsi="Times New Roman" w:cs="Times New Roman"/>
          <w:sz w:val="27"/>
          <w:szCs w:val="27"/>
          <w:lang w:val="en-US"/>
        </w:rPr>
        <w:t>S</w:t>
      </w:r>
      <w:r w:rsidRPr="00252DC5">
        <w:rPr>
          <w:rFonts w:ascii="Times New Roman" w:eastAsia="Calibri" w:hAnsi="Times New Roman" w:cs="Times New Roman"/>
          <w:sz w:val="27"/>
          <w:szCs w:val="27"/>
        </w:rPr>
        <w:t>=48,0</w:t>
      </w:r>
      <w:r w:rsidRPr="00252DC5">
        <w:rPr>
          <w:rFonts w:ascii="Times New Roman" w:hAnsi="Times New Roman" w:cs="Times New Roman"/>
          <w:sz w:val="27"/>
          <w:szCs w:val="27"/>
        </w:rPr>
        <w:t xml:space="preserve"> м</w:t>
      </w:r>
      <w:proofErr w:type="gramStart"/>
      <w:r w:rsidRPr="00252DC5">
        <w:rPr>
          <w:rFonts w:ascii="Times New Roman" w:hAnsi="Times New Roman" w:cs="Times New Roman"/>
          <w:sz w:val="27"/>
          <w:szCs w:val="27"/>
          <w:vertAlign w:val="superscript"/>
        </w:rPr>
        <w:t>2</w:t>
      </w:r>
      <w:proofErr w:type="gramEnd"/>
      <w:r w:rsidRPr="00252DC5">
        <w:rPr>
          <w:rFonts w:ascii="Times New Roman" w:hAnsi="Times New Roman" w:cs="Times New Roman"/>
          <w:sz w:val="27"/>
          <w:szCs w:val="27"/>
        </w:rPr>
        <w:t>)</w:t>
      </w:r>
      <w:r w:rsidRPr="00252DC5">
        <w:rPr>
          <w:rFonts w:ascii="Times New Roman" w:eastAsia="Calibri" w:hAnsi="Times New Roman" w:cs="Times New Roman"/>
          <w:sz w:val="27"/>
          <w:szCs w:val="27"/>
        </w:rPr>
        <w:t xml:space="preserve"> </w:t>
      </w:r>
      <w:r w:rsidRPr="00252DC5">
        <w:rPr>
          <w:rFonts w:ascii="Times New Roman" w:eastAsia="Calibri" w:hAnsi="Times New Roman" w:cs="Times New Roman"/>
          <w:sz w:val="27"/>
          <w:szCs w:val="27"/>
          <w:u w:val="single"/>
        </w:rPr>
        <w:t>на сумму 1,14 млн. руб.;</w:t>
      </w:r>
      <w:r w:rsidRPr="00252DC5">
        <w:rPr>
          <w:rFonts w:ascii="Times New Roman" w:hAnsi="Times New Roman" w:cs="Times New Roman"/>
          <w:bCs/>
          <w:sz w:val="27"/>
          <w:szCs w:val="27"/>
        </w:rPr>
        <w:t xml:space="preserve"> </w:t>
      </w:r>
    </w:p>
    <w:p w:rsidR="00252DC5" w:rsidRPr="00252DC5" w:rsidRDefault="00252DC5" w:rsidP="00252DC5">
      <w:pPr>
        <w:tabs>
          <w:tab w:val="left" w:pos="1134"/>
        </w:tabs>
        <w:ind w:firstLine="567"/>
        <w:jc w:val="both"/>
        <w:rPr>
          <w:rFonts w:ascii="Times New Roman" w:hAnsi="Times New Roman" w:cs="Times New Roman"/>
          <w:bCs/>
          <w:sz w:val="27"/>
          <w:szCs w:val="27"/>
        </w:rPr>
      </w:pPr>
      <w:r w:rsidRPr="00252DC5">
        <w:rPr>
          <w:rFonts w:ascii="Times New Roman" w:hAnsi="Times New Roman" w:cs="Times New Roman"/>
          <w:bCs/>
          <w:sz w:val="27"/>
          <w:szCs w:val="27"/>
        </w:rPr>
        <w:t xml:space="preserve">4) </w:t>
      </w:r>
      <w:r w:rsidRPr="00252DC5">
        <w:rPr>
          <w:rFonts w:ascii="Times New Roman" w:eastAsia="Calibri" w:hAnsi="Times New Roman" w:cs="Times New Roman"/>
          <w:sz w:val="27"/>
          <w:szCs w:val="27"/>
        </w:rPr>
        <w:t>квартиры №3 в 3-квартирном жилом доме в п. Тея по ул. Северная, 5 (</w:t>
      </w:r>
      <w:r w:rsidRPr="00252DC5">
        <w:rPr>
          <w:rFonts w:ascii="Times New Roman" w:eastAsia="Calibri" w:hAnsi="Times New Roman" w:cs="Times New Roman"/>
          <w:sz w:val="27"/>
          <w:szCs w:val="27"/>
          <w:lang w:val="en-US"/>
        </w:rPr>
        <w:t>S</w:t>
      </w:r>
      <w:r w:rsidRPr="00252DC5">
        <w:rPr>
          <w:rFonts w:ascii="Times New Roman" w:eastAsia="Calibri" w:hAnsi="Times New Roman" w:cs="Times New Roman"/>
          <w:sz w:val="27"/>
          <w:szCs w:val="27"/>
        </w:rPr>
        <w:t>=44,8</w:t>
      </w:r>
      <w:r w:rsidRPr="00252DC5">
        <w:rPr>
          <w:rFonts w:ascii="Times New Roman" w:hAnsi="Times New Roman" w:cs="Times New Roman"/>
          <w:sz w:val="27"/>
          <w:szCs w:val="27"/>
        </w:rPr>
        <w:t xml:space="preserve"> м</w:t>
      </w:r>
      <w:proofErr w:type="gramStart"/>
      <w:r w:rsidRPr="00252DC5">
        <w:rPr>
          <w:rFonts w:ascii="Times New Roman" w:hAnsi="Times New Roman" w:cs="Times New Roman"/>
          <w:sz w:val="27"/>
          <w:szCs w:val="27"/>
          <w:vertAlign w:val="superscript"/>
        </w:rPr>
        <w:t>2</w:t>
      </w:r>
      <w:proofErr w:type="gramEnd"/>
      <w:r w:rsidRPr="00252DC5">
        <w:rPr>
          <w:rFonts w:ascii="Times New Roman" w:hAnsi="Times New Roman" w:cs="Times New Roman"/>
          <w:sz w:val="27"/>
          <w:szCs w:val="27"/>
        </w:rPr>
        <w:t>)</w:t>
      </w:r>
      <w:r w:rsidRPr="00252DC5">
        <w:rPr>
          <w:rFonts w:ascii="Times New Roman" w:eastAsia="Calibri" w:hAnsi="Times New Roman" w:cs="Times New Roman"/>
          <w:sz w:val="27"/>
          <w:szCs w:val="27"/>
        </w:rPr>
        <w:t xml:space="preserve"> </w:t>
      </w:r>
      <w:r w:rsidRPr="00252DC5">
        <w:rPr>
          <w:rFonts w:ascii="Times New Roman" w:eastAsia="Calibri" w:hAnsi="Times New Roman" w:cs="Times New Roman"/>
          <w:sz w:val="27"/>
          <w:szCs w:val="27"/>
          <w:u w:val="single"/>
        </w:rPr>
        <w:t>на сумму 2,08 млн. руб.;</w:t>
      </w:r>
      <w:r w:rsidRPr="00252DC5">
        <w:rPr>
          <w:rFonts w:ascii="Times New Roman" w:hAnsi="Times New Roman" w:cs="Times New Roman"/>
          <w:bCs/>
          <w:sz w:val="27"/>
          <w:szCs w:val="27"/>
        </w:rPr>
        <w:t xml:space="preserve"> </w:t>
      </w:r>
    </w:p>
    <w:p w:rsidR="00252DC5" w:rsidRPr="00252DC5" w:rsidRDefault="00252DC5" w:rsidP="00252DC5">
      <w:pPr>
        <w:tabs>
          <w:tab w:val="left" w:pos="1134"/>
        </w:tabs>
        <w:ind w:firstLine="567"/>
        <w:jc w:val="both"/>
        <w:rPr>
          <w:rFonts w:ascii="Times New Roman" w:hAnsi="Times New Roman" w:cs="Times New Roman"/>
          <w:bCs/>
          <w:sz w:val="27"/>
          <w:szCs w:val="27"/>
        </w:rPr>
      </w:pPr>
      <w:r w:rsidRPr="00252DC5">
        <w:rPr>
          <w:rFonts w:ascii="Times New Roman" w:hAnsi="Times New Roman" w:cs="Times New Roman"/>
          <w:bCs/>
          <w:sz w:val="27"/>
          <w:szCs w:val="27"/>
        </w:rPr>
        <w:t xml:space="preserve">5) </w:t>
      </w:r>
      <w:r w:rsidRPr="00252DC5">
        <w:rPr>
          <w:rFonts w:ascii="Times New Roman" w:eastAsia="Calibri" w:hAnsi="Times New Roman" w:cs="Times New Roman"/>
          <w:sz w:val="27"/>
          <w:szCs w:val="27"/>
        </w:rPr>
        <w:t xml:space="preserve">квартиры №2 в 2-квартирном жилом доме в п. </w:t>
      </w:r>
      <w:proofErr w:type="spellStart"/>
      <w:r w:rsidRPr="00252DC5">
        <w:rPr>
          <w:rFonts w:ascii="Times New Roman" w:eastAsia="Calibri" w:hAnsi="Times New Roman" w:cs="Times New Roman"/>
          <w:sz w:val="27"/>
          <w:szCs w:val="27"/>
        </w:rPr>
        <w:t>Енашимо</w:t>
      </w:r>
      <w:proofErr w:type="spellEnd"/>
      <w:r w:rsidRPr="00252DC5">
        <w:rPr>
          <w:rFonts w:ascii="Times New Roman" w:eastAsia="Calibri" w:hAnsi="Times New Roman" w:cs="Times New Roman"/>
          <w:sz w:val="27"/>
          <w:szCs w:val="27"/>
        </w:rPr>
        <w:t xml:space="preserve"> по ул. Энергетиков, 10 (</w:t>
      </w:r>
      <w:r w:rsidRPr="00252DC5">
        <w:rPr>
          <w:rFonts w:ascii="Times New Roman" w:eastAsia="Calibri" w:hAnsi="Times New Roman" w:cs="Times New Roman"/>
          <w:sz w:val="27"/>
          <w:szCs w:val="27"/>
          <w:lang w:val="en-US"/>
        </w:rPr>
        <w:t>S</w:t>
      </w:r>
      <w:r w:rsidRPr="00252DC5">
        <w:rPr>
          <w:rFonts w:ascii="Times New Roman" w:eastAsia="Calibri" w:hAnsi="Times New Roman" w:cs="Times New Roman"/>
          <w:sz w:val="27"/>
          <w:szCs w:val="27"/>
        </w:rPr>
        <w:t>=29,0</w:t>
      </w:r>
      <w:r w:rsidRPr="00252DC5">
        <w:rPr>
          <w:rFonts w:ascii="Times New Roman" w:hAnsi="Times New Roman" w:cs="Times New Roman"/>
          <w:sz w:val="27"/>
          <w:szCs w:val="27"/>
        </w:rPr>
        <w:t xml:space="preserve"> м</w:t>
      </w:r>
      <w:proofErr w:type="gramStart"/>
      <w:r w:rsidRPr="00252DC5">
        <w:rPr>
          <w:rFonts w:ascii="Times New Roman" w:hAnsi="Times New Roman" w:cs="Times New Roman"/>
          <w:sz w:val="27"/>
          <w:szCs w:val="27"/>
          <w:vertAlign w:val="superscript"/>
        </w:rPr>
        <w:t>2</w:t>
      </w:r>
      <w:proofErr w:type="gramEnd"/>
      <w:r w:rsidRPr="00252DC5">
        <w:rPr>
          <w:rFonts w:ascii="Times New Roman" w:hAnsi="Times New Roman" w:cs="Times New Roman"/>
          <w:sz w:val="27"/>
          <w:szCs w:val="27"/>
        </w:rPr>
        <w:t>)</w:t>
      </w:r>
      <w:r w:rsidRPr="00252DC5">
        <w:rPr>
          <w:rFonts w:ascii="Times New Roman" w:eastAsia="Calibri" w:hAnsi="Times New Roman" w:cs="Times New Roman"/>
          <w:sz w:val="27"/>
          <w:szCs w:val="27"/>
        </w:rPr>
        <w:t xml:space="preserve"> </w:t>
      </w:r>
      <w:r w:rsidRPr="00252DC5">
        <w:rPr>
          <w:rFonts w:ascii="Times New Roman" w:eastAsia="Calibri" w:hAnsi="Times New Roman" w:cs="Times New Roman"/>
          <w:sz w:val="27"/>
          <w:szCs w:val="27"/>
          <w:u w:val="single"/>
        </w:rPr>
        <w:t>на сумму 0,63 млн. руб.;</w:t>
      </w:r>
      <w:r w:rsidRPr="00252DC5">
        <w:rPr>
          <w:rFonts w:ascii="Times New Roman" w:hAnsi="Times New Roman" w:cs="Times New Roman"/>
          <w:bCs/>
          <w:sz w:val="27"/>
          <w:szCs w:val="27"/>
        </w:rPr>
        <w:t xml:space="preserve"> </w:t>
      </w:r>
    </w:p>
    <w:p w:rsidR="00252DC5" w:rsidRPr="00252DC5" w:rsidRDefault="00252DC5" w:rsidP="00252DC5">
      <w:pPr>
        <w:tabs>
          <w:tab w:val="left" w:pos="1134"/>
        </w:tabs>
        <w:ind w:firstLine="567"/>
        <w:jc w:val="both"/>
        <w:rPr>
          <w:rFonts w:ascii="Times New Roman" w:hAnsi="Times New Roman" w:cs="Times New Roman"/>
          <w:bCs/>
          <w:sz w:val="27"/>
          <w:szCs w:val="27"/>
        </w:rPr>
      </w:pPr>
      <w:r w:rsidRPr="00252DC5">
        <w:rPr>
          <w:rFonts w:ascii="Times New Roman" w:hAnsi="Times New Roman" w:cs="Times New Roman"/>
          <w:bCs/>
          <w:sz w:val="27"/>
          <w:szCs w:val="27"/>
        </w:rPr>
        <w:t xml:space="preserve">6) </w:t>
      </w:r>
      <w:r w:rsidRPr="00252DC5">
        <w:rPr>
          <w:rFonts w:ascii="Times New Roman" w:eastAsia="Calibri" w:hAnsi="Times New Roman" w:cs="Times New Roman"/>
          <w:sz w:val="27"/>
          <w:szCs w:val="27"/>
        </w:rPr>
        <w:t>квартиры №1 в 2-квартирном жилом доме в п. Брянка по ул. Лесная, 22 (</w:t>
      </w:r>
      <w:r w:rsidRPr="00252DC5">
        <w:rPr>
          <w:rFonts w:ascii="Times New Roman" w:eastAsia="Calibri" w:hAnsi="Times New Roman" w:cs="Times New Roman"/>
          <w:sz w:val="27"/>
          <w:szCs w:val="27"/>
          <w:lang w:val="en-US"/>
        </w:rPr>
        <w:t>S</w:t>
      </w:r>
      <w:r w:rsidRPr="00252DC5">
        <w:rPr>
          <w:rFonts w:ascii="Times New Roman" w:eastAsia="Calibri" w:hAnsi="Times New Roman" w:cs="Times New Roman"/>
          <w:sz w:val="27"/>
          <w:szCs w:val="27"/>
        </w:rPr>
        <w:t>=58,0</w:t>
      </w:r>
      <w:r w:rsidRPr="00252DC5">
        <w:rPr>
          <w:rFonts w:ascii="Times New Roman" w:hAnsi="Times New Roman" w:cs="Times New Roman"/>
          <w:sz w:val="27"/>
          <w:szCs w:val="27"/>
        </w:rPr>
        <w:t xml:space="preserve"> м</w:t>
      </w:r>
      <w:proofErr w:type="gramStart"/>
      <w:r w:rsidRPr="00252DC5">
        <w:rPr>
          <w:rFonts w:ascii="Times New Roman" w:hAnsi="Times New Roman" w:cs="Times New Roman"/>
          <w:sz w:val="27"/>
          <w:szCs w:val="27"/>
          <w:vertAlign w:val="superscript"/>
        </w:rPr>
        <w:t>2</w:t>
      </w:r>
      <w:proofErr w:type="gramEnd"/>
      <w:r w:rsidRPr="00252DC5">
        <w:rPr>
          <w:rFonts w:ascii="Times New Roman" w:hAnsi="Times New Roman" w:cs="Times New Roman"/>
          <w:sz w:val="27"/>
          <w:szCs w:val="27"/>
        </w:rPr>
        <w:t>)</w:t>
      </w:r>
      <w:r w:rsidRPr="00252DC5">
        <w:rPr>
          <w:rFonts w:ascii="Times New Roman" w:eastAsia="Calibri" w:hAnsi="Times New Roman" w:cs="Times New Roman"/>
          <w:sz w:val="27"/>
          <w:szCs w:val="27"/>
        </w:rPr>
        <w:t xml:space="preserve"> </w:t>
      </w:r>
      <w:r w:rsidRPr="00252DC5">
        <w:rPr>
          <w:rFonts w:ascii="Times New Roman" w:eastAsia="Calibri" w:hAnsi="Times New Roman" w:cs="Times New Roman"/>
          <w:sz w:val="27"/>
          <w:szCs w:val="27"/>
          <w:u w:val="single"/>
        </w:rPr>
        <w:t>на сумму 1,25 млн. руб.</w:t>
      </w:r>
      <w:r w:rsidRPr="00252DC5">
        <w:rPr>
          <w:rFonts w:ascii="Times New Roman" w:hAnsi="Times New Roman" w:cs="Times New Roman"/>
          <w:bCs/>
          <w:sz w:val="27"/>
          <w:szCs w:val="27"/>
        </w:rPr>
        <w:t xml:space="preserve"> </w:t>
      </w:r>
    </w:p>
    <w:p w:rsidR="00252DC5" w:rsidRPr="00252DC5" w:rsidRDefault="00252DC5" w:rsidP="00252DC5">
      <w:pPr>
        <w:tabs>
          <w:tab w:val="left" w:pos="1134"/>
        </w:tabs>
        <w:ind w:firstLine="567"/>
        <w:jc w:val="both"/>
        <w:rPr>
          <w:rFonts w:ascii="Times New Roman" w:hAnsi="Times New Roman" w:cs="Times New Roman"/>
          <w:bCs/>
          <w:sz w:val="27"/>
          <w:szCs w:val="27"/>
        </w:rPr>
      </w:pPr>
      <w:r w:rsidRPr="00252DC5">
        <w:rPr>
          <w:rFonts w:ascii="Times New Roman" w:hAnsi="Times New Roman" w:cs="Times New Roman"/>
          <w:bCs/>
          <w:sz w:val="27"/>
          <w:szCs w:val="27"/>
        </w:rPr>
        <w:t xml:space="preserve">7) </w:t>
      </w:r>
      <w:r w:rsidRPr="00252DC5">
        <w:rPr>
          <w:rFonts w:ascii="Times New Roman" w:eastAsia="Calibri" w:hAnsi="Times New Roman" w:cs="Times New Roman"/>
          <w:sz w:val="27"/>
          <w:szCs w:val="27"/>
        </w:rPr>
        <w:t>квартиры №2 в 2-квартирном жилом доме в п. Брянка по ул. Новая, 26 (</w:t>
      </w:r>
      <w:r w:rsidRPr="00252DC5">
        <w:rPr>
          <w:rFonts w:ascii="Times New Roman" w:eastAsia="Calibri" w:hAnsi="Times New Roman" w:cs="Times New Roman"/>
          <w:sz w:val="27"/>
          <w:szCs w:val="27"/>
          <w:lang w:val="en-US"/>
        </w:rPr>
        <w:t>S</w:t>
      </w:r>
      <w:r w:rsidRPr="00252DC5">
        <w:rPr>
          <w:rFonts w:ascii="Times New Roman" w:eastAsia="Calibri" w:hAnsi="Times New Roman" w:cs="Times New Roman"/>
          <w:sz w:val="27"/>
          <w:szCs w:val="27"/>
        </w:rPr>
        <w:t>=48,0</w:t>
      </w:r>
      <w:r w:rsidRPr="00252DC5">
        <w:rPr>
          <w:rFonts w:ascii="Times New Roman" w:hAnsi="Times New Roman" w:cs="Times New Roman"/>
          <w:sz w:val="27"/>
          <w:szCs w:val="27"/>
        </w:rPr>
        <w:t xml:space="preserve"> м</w:t>
      </w:r>
      <w:proofErr w:type="gramStart"/>
      <w:r w:rsidRPr="00252DC5">
        <w:rPr>
          <w:rFonts w:ascii="Times New Roman" w:hAnsi="Times New Roman" w:cs="Times New Roman"/>
          <w:sz w:val="27"/>
          <w:szCs w:val="27"/>
          <w:vertAlign w:val="superscript"/>
        </w:rPr>
        <w:t>2</w:t>
      </w:r>
      <w:proofErr w:type="gramEnd"/>
      <w:r w:rsidRPr="00252DC5">
        <w:rPr>
          <w:rFonts w:ascii="Times New Roman" w:hAnsi="Times New Roman" w:cs="Times New Roman"/>
          <w:sz w:val="27"/>
          <w:szCs w:val="27"/>
        </w:rPr>
        <w:t>)</w:t>
      </w:r>
      <w:r w:rsidRPr="00252DC5">
        <w:rPr>
          <w:rFonts w:ascii="Times New Roman" w:eastAsia="Calibri" w:hAnsi="Times New Roman" w:cs="Times New Roman"/>
          <w:sz w:val="27"/>
          <w:szCs w:val="27"/>
        </w:rPr>
        <w:t xml:space="preserve"> </w:t>
      </w:r>
      <w:r w:rsidRPr="00252DC5">
        <w:rPr>
          <w:rFonts w:ascii="Times New Roman" w:eastAsia="Calibri" w:hAnsi="Times New Roman" w:cs="Times New Roman"/>
          <w:sz w:val="27"/>
          <w:szCs w:val="27"/>
          <w:u w:val="single"/>
        </w:rPr>
        <w:t>на сумму 0,23 млн. руб.;</w:t>
      </w:r>
      <w:r w:rsidRPr="00252DC5">
        <w:rPr>
          <w:rFonts w:ascii="Times New Roman" w:hAnsi="Times New Roman" w:cs="Times New Roman"/>
          <w:bCs/>
          <w:sz w:val="27"/>
          <w:szCs w:val="27"/>
        </w:rPr>
        <w:t xml:space="preserve"> </w:t>
      </w:r>
    </w:p>
    <w:p w:rsidR="00252DC5" w:rsidRPr="00252DC5" w:rsidRDefault="00252DC5" w:rsidP="00252DC5">
      <w:pPr>
        <w:tabs>
          <w:tab w:val="left" w:pos="1134"/>
        </w:tabs>
        <w:ind w:firstLine="567"/>
        <w:jc w:val="both"/>
        <w:rPr>
          <w:rFonts w:ascii="Times New Roman" w:hAnsi="Times New Roman" w:cs="Times New Roman"/>
          <w:bCs/>
          <w:sz w:val="27"/>
          <w:szCs w:val="27"/>
        </w:rPr>
      </w:pPr>
      <w:r w:rsidRPr="00252DC5">
        <w:rPr>
          <w:rFonts w:ascii="Times New Roman" w:hAnsi="Times New Roman" w:cs="Times New Roman"/>
          <w:bCs/>
          <w:sz w:val="27"/>
          <w:szCs w:val="27"/>
        </w:rPr>
        <w:t xml:space="preserve">8) 16 квартирный дом в </w:t>
      </w:r>
      <w:proofErr w:type="spellStart"/>
      <w:r w:rsidRPr="00252DC5">
        <w:rPr>
          <w:rFonts w:ascii="Times New Roman" w:hAnsi="Times New Roman" w:cs="Times New Roman"/>
          <w:bCs/>
          <w:sz w:val="27"/>
          <w:szCs w:val="27"/>
        </w:rPr>
        <w:t>гп</w:t>
      </w:r>
      <w:proofErr w:type="spellEnd"/>
      <w:r w:rsidRPr="00252DC5">
        <w:rPr>
          <w:rFonts w:ascii="Times New Roman" w:hAnsi="Times New Roman" w:cs="Times New Roman"/>
          <w:bCs/>
          <w:sz w:val="27"/>
          <w:szCs w:val="27"/>
        </w:rPr>
        <w:t xml:space="preserve"> Северо-Енисейский по ул. капитана </w:t>
      </w:r>
      <w:proofErr w:type="spellStart"/>
      <w:r w:rsidRPr="00252DC5">
        <w:rPr>
          <w:rFonts w:ascii="Times New Roman" w:hAnsi="Times New Roman" w:cs="Times New Roman"/>
          <w:bCs/>
          <w:sz w:val="27"/>
          <w:szCs w:val="27"/>
        </w:rPr>
        <w:t>Тибекина</w:t>
      </w:r>
      <w:proofErr w:type="spellEnd"/>
      <w:r w:rsidRPr="00252DC5">
        <w:rPr>
          <w:rFonts w:ascii="Times New Roman" w:hAnsi="Times New Roman" w:cs="Times New Roman"/>
          <w:bCs/>
          <w:sz w:val="27"/>
          <w:szCs w:val="27"/>
        </w:rPr>
        <w:t xml:space="preserve">, 3А </w:t>
      </w:r>
      <w:r w:rsidRPr="00252DC5">
        <w:rPr>
          <w:rFonts w:ascii="Times New Roman" w:hAnsi="Times New Roman" w:cs="Times New Roman"/>
          <w:bCs/>
          <w:sz w:val="27"/>
          <w:szCs w:val="27"/>
          <w:u w:val="single"/>
        </w:rPr>
        <w:t>на сумму 4,08 млн. руб</w:t>
      </w:r>
      <w:r w:rsidRPr="00252DC5">
        <w:rPr>
          <w:rFonts w:ascii="Times New Roman" w:hAnsi="Times New Roman" w:cs="Times New Roman"/>
          <w:bCs/>
          <w:sz w:val="27"/>
          <w:szCs w:val="27"/>
        </w:rPr>
        <w:t>.</w:t>
      </w:r>
    </w:p>
    <w:p w:rsidR="00252DC5" w:rsidRPr="00252DC5" w:rsidRDefault="00252DC5" w:rsidP="00252DC5">
      <w:pPr>
        <w:tabs>
          <w:tab w:val="left" w:pos="4678"/>
        </w:tabs>
        <w:ind w:firstLine="567"/>
        <w:jc w:val="both"/>
        <w:rPr>
          <w:rFonts w:ascii="Times New Roman" w:eastAsia="Calibri" w:hAnsi="Times New Roman" w:cs="Times New Roman"/>
          <w:sz w:val="27"/>
          <w:szCs w:val="27"/>
          <w:highlight w:val="yellow"/>
          <w:lang w:eastAsia="en-US"/>
        </w:rPr>
      </w:pPr>
    </w:p>
    <w:p w:rsidR="00252DC5" w:rsidRPr="00252DC5" w:rsidRDefault="00252DC5" w:rsidP="00252DC5">
      <w:pPr>
        <w:tabs>
          <w:tab w:val="left" w:pos="1134"/>
        </w:tabs>
        <w:ind w:firstLine="567"/>
        <w:jc w:val="both"/>
        <w:rPr>
          <w:rFonts w:ascii="Times New Roman" w:hAnsi="Times New Roman" w:cs="Times New Roman"/>
          <w:b/>
          <w:bCs/>
          <w:sz w:val="27"/>
          <w:szCs w:val="27"/>
          <w:u w:val="single"/>
        </w:rPr>
      </w:pPr>
      <w:r w:rsidRPr="00252DC5">
        <w:rPr>
          <w:rFonts w:ascii="Times New Roman" w:hAnsi="Times New Roman" w:cs="Times New Roman"/>
          <w:b/>
          <w:sz w:val="27"/>
          <w:szCs w:val="27"/>
          <w:u w:val="single"/>
        </w:rPr>
        <w:t>За 2020 год</w:t>
      </w:r>
      <w:r w:rsidR="00FE6B13">
        <w:rPr>
          <w:rFonts w:ascii="Times New Roman" w:hAnsi="Times New Roman" w:cs="Times New Roman"/>
          <w:b/>
          <w:sz w:val="27"/>
          <w:szCs w:val="27"/>
          <w:u w:val="single"/>
        </w:rPr>
        <w:t xml:space="preserve"> выполнен</w:t>
      </w:r>
      <w:r w:rsidRPr="00252DC5">
        <w:rPr>
          <w:rFonts w:ascii="Times New Roman" w:hAnsi="Times New Roman" w:cs="Times New Roman"/>
          <w:b/>
          <w:sz w:val="27"/>
          <w:szCs w:val="27"/>
          <w:u w:val="single"/>
        </w:rPr>
        <w:t xml:space="preserve"> </w:t>
      </w:r>
      <w:r w:rsidR="00FE6B13">
        <w:rPr>
          <w:rFonts w:ascii="Times New Roman" w:hAnsi="Times New Roman" w:cs="Times New Roman"/>
          <w:b/>
          <w:bCs/>
          <w:sz w:val="27"/>
          <w:szCs w:val="27"/>
          <w:u w:val="single"/>
        </w:rPr>
        <w:t>капитальный ремонт жилых домов</w:t>
      </w:r>
      <w:r w:rsidRPr="00252DC5">
        <w:rPr>
          <w:rFonts w:ascii="Times New Roman" w:hAnsi="Times New Roman" w:cs="Times New Roman"/>
          <w:b/>
          <w:bCs/>
          <w:sz w:val="27"/>
          <w:szCs w:val="27"/>
          <w:u w:val="single"/>
        </w:rPr>
        <w:t xml:space="preserve"> на общую сумму 42,75 млн. руб., в том числе:</w:t>
      </w:r>
    </w:p>
    <w:p w:rsidR="00252DC5" w:rsidRPr="00252DC5" w:rsidRDefault="00252DC5" w:rsidP="00252DC5">
      <w:pPr>
        <w:tabs>
          <w:tab w:val="left" w:pos="1134"/>
        </w:tabs>
        <w:ind w:firstLine="567"/>
        <w:jc w:val="both"/>
        <w:rPr>
          <w:rFonts w:ascii="Times New Roman" w:hAnsi="Times New Roman" w:cs="Times New Roman"/>
          <w:b/>
          <w:bCs/>
          <w:sz w:val="27"/>
          <w:szCs w:val="27"/>
          <w:highlight w:val="yellow"/>
          <w:u w:val="single"/>
        </w:rPr>
      </w:pPr>
    </w:p>
    <w:p w:rsidR="00252DC5" w:rsidRPr="00252DC5" w:rsidRDefault="00252DC5" w:rsidP="00972854">
      <w:pPr>
        <w:pStyle w:val="af1"/>
        <w:numPr>
          <w:ilvl w:val="1"/>
          <w:numId w:val="8"/>
        </w:numPr>
        <w:tabs>
          <w:tab w:val="left" w:pos="1134"/>
        </w:tabs>
        <w:ind w:left="0" w:firstLine="567"/>
        <w:jc w:val="both"/>
        <w:rPr>
          <w:rFonts w:ascii="Times New Roman" w:hAnsi="Times New Roman" w:cs="Times New Roman"/>
          <w:bCs/>
          <w:sz w:val="27"/>
          <w:szCs w:val="27"/>
        </w:rPr>
      </w:pPr>
      <w:r w:rsidRPr="00252DC5">
        <w:rPr>
          <w:rFonts w:ascii="Times New Roman" w:hAnsi="Times New Roman" w:cs="Times New Roman"/>
          <w:sz w:val="27"/>
          <w:szCs w:val="27"/>
        </w:rPr>
        <w:t>2-квартирный жилой дом в п. Брянка по ул. Школьная, 26А (</w:t>
      </w:r>
      <w:r w:rsidRPr="00252DC5">
        <w:rPr>
          <w:rFonts w:ascii="Times New Roman" w:hAnsi="Times New Roman" w:cs="Times New Roman"/>
          <w:sz w:val="27"/>
          <w:szCs w:val="27"/>
          <w:lang w:val="en-US"/>
        </w:rPr>
        <w:t>S</w:t>
      </w:r>
      <w:r w:rsidRPr="00252DC5">
        <w:rPr>
          <w:rFonts w:ascii="Times New Roman" w:hAnsi="Times New Roman" w:cs="Times New Roman"/>
          <w:sz w:val="27"/>
          <w:szCs w:val="27"/>
        </w:rPr>
        <w:t>=48,0 м</w:t>
      </w:r>
      <w:proofErr w:type="gramStart"/>
      <w:r w:rsidRPr="00252DC5">
        <w:rPr>
          <w:rFonts w:ascii="Times New Roman" w:hAnsi="Times New Roman" w:cs="Times New Roman"/>
          <w:sz w:val="27"/>
          <w:szCs w:val="27"/>
          <w:vertAlign w:val="superscript"/>
        </w:rPr>
        <w:t>2</w:t>
      </w:r>
      <w:proofErr w:type="gramEnd"/>
      <w:r w:rsidRPr="00252DC5">
        <w:rPr>
          <w:rFonts w:ascii="Times New Roman" w:hAnsi="Times New Roman" w:cs="Times New Roman"/>
          <w:sz w:val="27"/>
          <w:szCs w:val="27"/>
        </w:rPr>
        <w:t xml:space="preserve">) </w:t>
      </w:r>
      <w:r w:rsidRPr="00252DC5">
        <w:rPr>
          <w:rFonts w:ascii="Times New Roman" w:hAnsi="Times New Roman" w:cs="Times New Roman"/>
          <w:sz w:val="27"/>
          <w:szCs w:val="27"/>
          <w:u w:val="single"/>
        </w:rPr>
        <w:t>на сумму 0,024 млн. руб. (переходящий объект с 2019 года, подрядчик – ООО «</w:t>
      </w:r>
      <w:proofErr w:type="spellStart"/>
      <w:r w:rsidRPr="00252DC5">
        <w:rPr>
          <w:rFonts w:ascii="Times New Roman" w:hAnsi="Times New Roman" w:cs="Times New Roman"/>
          <w:sz w:val="27"/>
          <w:szCs w:val="27"/>
          <w:u w:val="single"/>
        </w:rPr>
        <w:t>СибСтройПроект</w:t>
      </w:r>
      <w:proofErr w:type="spellEnd"/>
      <w:r w:rsidRPr="00252DC5">
        <w:rPr>
          <w:rFonts w:ascii="Times New Roman" w:hAnsi="Times New Roman" w:cs="Times New Roman"/>
          <w:sz w:val="27"/>
          <w:szCs w:val="27"/>
          <w:u w:val="single"/>
        </w:rPr>
        <w:t xml:space="preserve">», г. Красноярск) </w:t>
      </w:r>
      <w:r w:rsidRPr="00252DC5">
        <w:rPr>
          <w:rFonts w:ascii="Times New Roman" w:hAnsi="Times New Roman" w:cs="Times New Roman"/>
          <w:b/>
          <w:sz w:val="27"/>
          <w:szCs w:val="27"/>
          <w:u w:val="single"/>
        </w:rPr>
        <w:t>на сумму 0,02 млн. рублей</w:t>
      </w:r>
      <w:r w:rsidRPr="00252DC5">
        <w:rPr>
          <w:rFonts w:ascii="Times New Roman" w:hAnsi="Times New Roman" w:cs="Times New Roman"/>
          <w:sz w:val="27"/>
          <w:szCs w:val="27"/>
          <w:u w:val="single"/>
        </w:rPr>
        <w:t>;</w:t>
      </w:r>
    </w:p>
    <w:p w:rsidR="00252DC5" w:rsidRPr="00252DC5" w:rsidRDefault="00252DC5" w:rsidP="00972854">
      <w:pPr>
        <w:pStyle w:val="af1"/>
        <w:numPr>
          <w:ilvl w:val="1"/>
          <w:numId w:val="8"/>
        </w:numPr>
        <w:tabs>
          <w:tab w:val="left" w:pos="1134"/>
        </w:tabs>
        <w:ind w:left="0" w:firstLine="567"/>
        <w:jc w:val="both"/>
        <w:rPr>
          <w:rFonts w:ascii="Times New Roman" w:hAnsi="Times New Roman" w:cs="Times New Roman"/>
          <w:bCs/>
          <w:sz w:val="27"/>
          <w:szCs w:val="27"/>
        </w:rPr>
      </w:pPr>
      <w:r w:rsidRPr="00252DC5">
        <w:rPr>
          <w:rFonts w:ascii="Times New Roman" w:hAnsi="Times New Roman" w:cs="Times New Roman"/>
          <w:sz w:val="27"/>
          <w:szCs w:val="27"/>
        </w:rPr>
        <w:t xml:space="preserve">12-квартирный жилой дом в </w:t>
      </w:r>
      <w:proofErr w:type="spellStart"/>
      <w:r w:rsidRPr="00252DC5">
        <w:rPr>
          <w:rFonts w:ascii="Times New Roman" w:hAnsi="Times New Roman" w:cs="Times New Roman"/>
          <w:sz w:val="27"/>
          <w:szCs w:val="27"/>
        </w:rPr>
        <w:t>гп</w:t>
      </w:r>
      <w:proofErr w:type="spellEnd"/>
      <w:r w:rsidRPr="00252DC5">
        <w:rPr>
          <w:rFonts w:ascii="Times New Roman" w:hAnsi="Times New Roman" w:cs="Times New Roman"/>
          <w:sz w:val="27"/>
          <w:szCs w:val="27"/>
        </w:rPr>
        <w:t xml:space="preserve"> Северо-Енисейский по ул. 40 лет Победы, д. 1Б </w:t>
      </w:r>
      <w:r w:rsidRPr="00252DC5">
        <w:rPr>
          <w:rFonts w:ascii="Times New Roman" w:hAnsi="Times New Roman" w:cs="Times New Roman"/>
          <w:b/>
          <w:sz w:val="27"/>
          <w:szCs w:val="27"/>
          <w:u w:val="single"/>
        </w:rPr>
        <w:t>на сумму 42,73 млн. руб</w:t>
      </w:r>
      <w:r w:rsidRPr="00252DC5">
        <w:rPr>
          <w:rFonts w:ascii="Times New Roman" w:hAnsi="Times New Roman" w:cs="Times New Roman"/>
          <w:sz w:val="27"/>
          <w:szCs w:val="27"/>
        </w:rPr>
        <w:t>.</w:t>
      </w:r>
    </w:p>
    <w:p w:rsidR="00252DC5" w:rsidRPr="00252DC5" w:rsidRDefault="00252DC5" w:rsidP="00252DC5">
      <w:pPr>
        <w:pStyle w:val="af1"/>
        <w:pBdr>
          <w:bottom w:val="none" w:sz="4" w:space="14" w:color="000000"/>
        </w:pBdr>
        <w:ind w:left="0" w:firstLine="567"/>
        <w:jc w:val="both"/>
        <w:rPr>
          <w:rFonts w:ascii="Times New Roman" w:hAnsi="Times New Roman" w:cs="Times New Roman"/>
          <w:bCs/>
          <w:sz w:val="27"/>
          <w:szCs w:val="27"/>
        </w:rPr>
      </w:pPr>
    </w:p>
    <w:p w:rsidR="00252DC5" w:rsidRPr="00252DC5" w:rsidRDefault="00252DC5" w:rsidP="00252DC5">
      <w:pPr>
        <w:pStyle w:val="af1"/>
        <w:pBdr>
          <w:bottom w:val="none" w:sz="4" w:space="14" w:color="000000"/>
        </w:pBdr>
        <w:ind w:left="0" w:firstLine="567"/>
        <w:jc w:val="both"/>
        <w:rPr>
          <w:rFonts w:ascii="Times New Roman" w:hAnsi="Times New Roman" w:cs="Times New Roman"/>
          <w:bCs/>
          <w:sz w:val="27"/>
          <w:szCs w:val="27"/>
        </w:rPr>
      </w:pPr>
      <w:proofErr w:type="gramStart"/>
      <w:r w:rsidRPr="00252DC5">
        <w:rPr>
          <w:rFonts w:ascii="Times New Roman" w:hAnsi="Times New Roman" w:cs="Times New Roman"/>
          <w:bCs/>
          <w:sz w:val="27"/>
          <w:szCs w:val="27"/>
        </w:rPr>
        <w:t xml:space="preserve">В 2020 году выполнены работы по приобретению и монтажу модульного здания в </w:t>
      </w:r>
      <w:proofErr w:type="spellStart"/>
      <w:r w:rsidRPr="00252DC5">
        <w:rPr>
          <w:rFonts w:ascii="Times New Roman" w:hAnsi="Times New Roman" w:cs="Times New Roman"/>
          <w:bCs/>
          <w:sz w:val="27"/>
          <w:szCs w:val="27"/>
        </w:rPr>
        <w:t>гп</w:t>
      </w:r>
      <w:proofErr w:type="spellEnd"/>
      <w:r w:rsidRPr="00252DC5">
        <w:rPr>
          <w:rFonts w:ascii="Times New Roman" w:hAnsi="Times New Roman" w:cs="Times New Roman"/>
          <w:bCs/>
          <w:sz w:val="27"/>
          <w:szCs w:val="27"/>
        </w:rPr>
        <w:t xml:space="preserve"> Северо-Енисейский, для </w:t>
      </w:r>
      <w:r w:rsidRPr="00252DC5">
        <w:rPr>
          <w:rFonts w:ascii="Times New Roman" w:hAnsi="Times New Roman" w:cs="Times New Roman"/>
          <w:b/>
          <w:bCs/>
          <w:sz w:val="27"/>
          <w:szCs w:val="27"/>
          <w:u w:val="single"/>
        </w:rPr>
        <w:t xml:space="preserve">размещения там лаборатории по диагностике новой коронавирусной инфекции </w:t>
      </w:r>
      <w:proofErr w:type="spellStart"/>
      <w:r w:rsidRPr="00252DC5">
        <w:rPr>
          <w:rFonts w:ascii="Times New Roman" w:hAnsi="Times New Roman" w:cs="Times New Roman"/>
          <w:b/>
          <w:bCs/>
          <w:sz w:val="27"/>
          <w:szCs w:val="27"/>
          <w:u w:val="single"/>
          <w:lang w:val="en-US"/>
        </w:rPr>
        <w:t>Covid</w:t>
      </w:r>
      <w:proofErr w:type="spellEnd"/>
      <w:r w:rsidRPr="00252DC5">
        <w:rPr>
          <w:rFonts w:ascii="Times New Roman" w:hAnsi="Times New Roman" w:cs="Times New Roman"/>
          <w:b/>
          <w:bCs/>
          <w:sz w:val="27"/>
          <w:szCs w:val="27"/>
          <w:u w:val="single"/>
        </w:rPr>
        <w:t>-19 и других инфекционных заболеваний</w:t>
      </w:r>
      <w:r w:rsidRPr="00252DC5">
        <w:rPr>
          <w:rFonts w:ascii="Times New Roman" w:hAnsi="Times New Roman" w:cs="Times New Roman"/>
          <w:bCs/>
          <w:sz w:val="27"/>
          <w:szCs w:val="27"/>
        </w:rPr>
        <w:t xml:space="preserve">, на указанные цели выделено </w:t>
      </w:r>
      <w:r w:rsidR="00FE6B13">
        <w:rPr>
          <w:rFonts w:ascii="Times New Roman" w:hAnsi="Times New Roman" w:cs="Times New Roman"/>
          <w:b/>
          <w:bCs/>
          <w:sz w:val="27"/>
          <w:szCs w:val="27"/>
          <w:u w:val="single"/>
        </w:rPr>
        <w:t>27,6 млн</w:t>
      </w:r>
      <w:r w:rsidRPr="00252DC5">
        <w:rPr>
          <w:rFonts w:ascii="Times New Roman" w:hAnsi="Times New Roman" w:cs="Times New Roman"/>
          <w:b/>
          <w:bCs/>
          <w:sz w:val="27"/>
          <w:szCs w:val="27"/>
          <w:u w:val="single"/>
        </w:rPr>
        <w:t>. руб.</w:t>
      </w:r>
      <w:r w:rsidRPr="00252DC5">
        <w:rPr>
          <w:rFonts w:ascii="Times New Roman" w:hAnsi="Times New Roman" w:cs="Times New Roman"/>
          <w:bCs/>
          <w:sz w:val="27"/>
          <w:szCs w:val="27"/>
        </w:rPr>
        <w:t xml:space="preserve"> за счет средств местного бюджета.</w:t>
      </w:r>
      <w:proofErr w:type="gramEnd"/>
      <w:r w:rsidRPr="00252DC5">
        <w:rPr>
          <w:rFonts w:ascii="Times New Roman" w:hAnsi="Times New Roman" w:cs="Times New Roman"/>
          <w:bCs/>
          <w:sz w:val="27"/>
          <w:szCs w:val="27"/>
        </w:rPr>
        <w:t xml:space="preserve"> Работа данной лаборатории начнется уже в 2021 году после оснащения и комплектации ее всем необходимым оборудованием, инструментами, инвентарем и мебелью.</w:t>
      </w:r>
    </w:p>
    <w:p w:rsidR="00E50B23" w:rsidRPr="000F2924" w:rsidRDefault="00E50B23" w:rsidP="0095418C">
      <w:pPr>
        <w:jc w:val="center"/>
        <w:rPr>
          <w:rFonts w:ascii="Times New Roman" w:eastAsia="Calibri" w:hAnsi="Times New Roman" w:cs="Times New Roman"/>
          <w:b/>
          <w:sz w:val="27"/>
          <w:szCs w:val="27"/>
          <w:u w:val="single"/>
          <w:lang w:eastAsia="en-US"/>
        </w:rPr>
      </w:pPr>
      <w:r w:rsidRPr="000F2924">
        <w:rPr>
          <w:rFonts w:ascii="Times New Roman" w:eastAsia="Calibri" w:hAnsi="Times New Roman" w:cs="Times New Roman"/>
          <w:b/>
          <w:u w:val="single"/>
          <w:lang w:eastAsia="en-US"/>
        </w:rPr>
        <w:t>Модернизация объектов коммунальной инфраструктуры</w:t>
      </w:r>
    </w:p>
    <w:p w:rsidR="00E50B23" w:rsidRPr="000F2924" w:rsidRDefault="00E50B23" w:rsidP="00E50B23">
      <w:pPr>
        <w:ind w:firstLine="709"/>
        <w:jc w:val="center"/>
        <w:rPr>
          <w:rFonts w:ascii="Times New Roman" w:eastAsia="Calibri" w:hAnsi="Times New Roman" w:cs="Times New Roman"/>
          <w:b/>
          <w:color w:val="FF0000"/>
          <w:sz w:val="27"/>
          <w:szCs w:val="27"/>
          <w:u w:val="single"/>
          <w:lang w:eastAsia="en-US"/>
        </w:rPr>
      </w:pPr>
    </w:p>
    <w:p w:rsidR="00503C27" w:rsidRPr="00292E4E" w:rsidRDefault="00503C27" w:rsidP="0095418C">
      <w:pPr>
        <w:ind w:firstLine="567"/>
        <w:jc w:val="both"/>
        <w:rPr>
          <w:rFonts w:ascii="Times New Roman" w:hAnsi="Times New Roman" w:cs="Times New Roman"/>
          <w:bCs/>
          <w:sz w:val="27"/>
          <w:szCs w:val="27"/>
        </w:rPr>
      </w:pPr>
      <w:r w:rsidRPr="00292E4E">
        <w:rPr>
          <w:rFonts w:ascii="Times New Roman" w:hAnsi="Times New Roman" w:cs="Times New Roman"/>
          <w:bCs/>
          <w:iCs/>
          <w:sz w:val="27"/>
          <w:szCs w:val="27"/>
          <w:u w:val="single"/>
        </w:rPr>
        <w:t xml:space="preserve">В рамках реализации </w:t>
      </w:r>
      <w:r w:rsidRPr="00292E4E">
        <w:rPr>
          <w:rFonts w:ascii="Times New Roman" w:hAnsi="Times New Roman" w:cs="Times New Roman"/>
          <w:sz w:val="27"/>
          <w:szCs w:val="27"/>
          <w:u w:val="single"/>
        </w:rPr>
        <w:t xml:space="preserve">муниципальной программы </w:t>
      </w:r>
      <w:r w:rsidRPr="00292E4E">
        <w:rPr>
          <w:rFonts w:ascii="Times New Roman" w:eastAsia="Calibri" w:hAnsi="Times New Roman" w:cs="Times New Roman"/>
          <w:sz w:val="27"/>
          <w:szCs w:val="27"/>
          <w:u w:val="single"/>
        </w:rPr>
        <w:t>«Реформирование и модернизация жилищно-коммунального хозяйства и повышение энергетической эффективности»</w:t>
      </w:r>
      <w:r w:rsidRPr="00292E4E">
        <w:rPr>
          <w:rFonts w:ascii="Times New Roman" w:hAnsi="Times New Roman" w:cs="Times New Roman"/>
          <w:sz w:val="27"/>
          <w:szCs w:val="27"/>
        </w:rPr>
        <w:t xml:space="preserve"> за 20</w:t>
      </w:r>
      <w:r w:rsidR="00773408" w:rsidRPr="00292E4E">
        <w:rPr>
          <w:rFonts w:ascii="Times New Roman" w:hAnsi="Times New Roman" w:cs="Times New Roman"/>
          <w:sz w:val="27"/>
          <w:szCs w:val="27"/>
        </w:rPr>
        <w:t>20</w:t>
      </w:r>
      <w:r w:rsidRPr="00292E4E">
        <w:rPr>
          <w:rFonts w:ascii="Times New Roman" w:hAnsi="Times New Roman" w:cs="Times New Roman"/>
          <w:sz w:val="27"/>
          <w:szCs w:val="27"/>
        </w:rPr>
        <w:t xml:space="preserve"> год </w:t>
      </w:r>
      <w:r w:rsidRPr="00292E4E">
        <w:rPr>
          <w:rFonts w:ascii="Times New Roman" w:eastAsia="Calibri" w:hAnsi="Times New Roman" w:cs="Times New Roman"/>
          <w:sz w:val="27"/>
          <w:szCs w:val="27"/>
          <w:lang w:eastAsia="en-US"/>
        </w:rPr>
        <w:t>выполнены</w:t>
      </w:r>
      <w:r w:rsidRPr="00292E4E">
        <w:rPr>
          <w:rFonts w:ascii="Times New Roman" w:hAnsi="Times New Roman" w:cs="Times New Roman"/>
          <w:bCs/>
          <w:sz w:val="27"/>
          <w:szCs w:val="27"/>
        </w:rPr>
        <w:t xml:space="preserve"> следующие мероприятия</w:t>
      </w:r>
      <w:r w:rsidRPr="00292E4E">
        <w:rPr>
          <w:rFonts w:ascii="Times New Roman" w:eastAsia="Calibri" w:hAnsi="Times New Roman" w:cs="Times New Roman"/>
          <w:b/>
          <w:sz w:val="27"/>
          <w:szCs w:val="27"/>
          <w:u w:val="single"/>
          <w:lang w:eastAsia="en-US"/>
        </w:rPr>
        <w:t xml:space="preserve"> на сумму </w:t>
      </w:r>
      <w:r w:rsidR="00292E4E" w:rsidRPr="00292E4E">
        <w:rPr>
          <w:rFonts w:ascii="Times New Roman" w:eastAsia="Calibri" w:hAnsi="Times New Roman" w:cs="Times New Roman"/>
          <w:b/>
          <w:sz w:val="27"/>
          <w:szCs w:val="27"/>
          <w:u w:val="single"/>
          <w:lang w:eastAsia="en-US"/>
        </w:rPr>
        <w:t>489 202,0</w:t>
      </w:r>
      <w:r w:rsidRPr="00292E4E">
        <w:rPr>
          <w:rFonts w:ascii="Times New Roman" w:eastAsia="Calibri" w:hAnsi="Times New Roman" w:cs="Times New Roman"/>
          <w:b/>
          <w:sz w:val="27"/>
          <w:szCs w:val="27"/>
          <w:u w:val="single"/>
          <w:lang w:eastAsia="en-US"/>
        </w:rPr>
        <w:t xml:space="preserve"> </w:t>
      </w:r>
      <w:r w:rsidR="000F2924" w:rsidRPr="00292E4E">
        <w:rPr>
          <w:rFonts w:ascii="Times New Roman" w:eastAsia="Calibri" w:hAnsi="Times New Roman" w:cs="Times New Roman"/>
          <w:b/>
          <w:sz w:val="27"/>
          <w:szCs w:val="27"/>
          <w:u w:val="single"/>
          <w:lang w:eastAsia="en-US"/>
        </w:rPr>
        <w:t>тыс</w:t>
      </w:r>
      <w:r w:rsidRPr="00292E4E">
        <w:rPr>
          <w:rFonts w:ascii="Times New Roman" w:eastAsia="Calibri" w:hAnsi="Times New Roman" w:cs="Times New Roman"/>
          <w:b/>
          <w:sz w:val="27"/>
          <w:szCs w:val="27"/>
          <w:u w:val="single"/>
          <w:lang w:eastAsia="en-US"/>
        </w:rPr>
        <w:t>. руб.,</w:t>
      </w:r>
      <w:r w:rsidRPr="00292E4E">
        <w:rPr>
          <w:rFonts w:ascii="Times New Roman" w:eastAsia="Calibri" w:hAnsi="Times New Roman" w:cs="Times New Roman"/>
          <w:sz w:val="27"/>
          <w:szCs w:val="27"/>
          <w:lang w:eastAsia="en-US"/>
        </w:rPr>
        <w:t xml:space="preserve"> в том числе:</w:t>
      </w:r>
    </w:p>
    <w:p w:rsidR="00292E4E" w:rsidRPr="00773408" w:rsidRDefault="00503C27" w:rsidP="00292E4E">
      <w:pPr>
        <w:ind w:firstLine="567"/>
        <w:jc w:val="both"/>
        <w:rPr>
          <w:rFonts w:ascii="Times New Roman" w:hAnsi="Times New Roman" w:cs="Times New Roman"/>
          <w:sz w:val="27"/>
          <w:szCs w:val="27"/>
        </w:rPr>
      </w:pPr>
      <w:r w:rsidRPr="00292E4E">
        <w:rPr>
          <w:rFonts w:ascii="Times New Roman" w:hAnsi="Times New Roman" w:cs="Times New Roman"/>
          <w:bCs/>
          <w:sz w:val="27"/>
          <w:szCs w:val="27"/>
        </w:rPr>
        <w:t xml:space="preserve">1) </w:t>
      </w:r>
      <w:r w:rsidR="000A2322" w:rsidRPr="00292E4E">
        <w:rPr>
          <w:rFonts w:ascii="Times New Roman" w:hAnsi="Times New Roman" w:cs="Times New Roman"/>
          <w:bCs/>
          <w:sz w:val="27"/>
          <w:szCs w:val="27"/>
        </w:rPr>
        <w:t>Выполнен</w:t>
      </w:r>
      <w:r w:rsidR="00292E4E" w:rsidRPr="00292E4E">
        <w:rPr>
          <w:rFonts w:ascii="Times New Roman" w:hAnsi="Times New Roman" w:cs="Times New Roman"/>
          <w:bCs/>
          <w:sz w:val="27"/>
          <w:szCs w:val="27"/>
        </w:rPr>
        <w:t>ы</w:t>
      </w:r>
      <w:r w:rsidRPr="00292E4E">
        <w:rPr>
          <w:rFonts w:ascii="Times New Roman" w:hAnsi="Times New Roman" w:cs="Times New Roman"/>
          <w:bCs/>
          <w:sz w:val="27"/>
          <w:szCs w:val="27"/>
        </w:rPr>
        <w:t xml:space="preserve"> </w:t>
      </w:r>
      <w:r w:rsidR="00292E4E" w:rsidRPr="00292E4E">
        <w:rPr>
          <w:rFonts w:ascii="Times New Roman" w:hAnsi="Times New Roman" w:cs="Times New Roman"/>
          <w:sz w:val="27"/>
          <w:szCs w:val="27"/>
        </w:rPr>
        <w:t>к</w:t>
      </w:r>
      <w:r w:rsidR="00292E4E" w:rsidRPr="00292E4E">
        <w:rPr>
          <w:rFonts w:ascii="Times New Roman" w:hAnsi="Times New Roman" w:cs="Times New Roman"/>
          <w:bCs/>
          <w:sz w:val="27"/>
          <w:szCs w:val="27"/>
        </w:rPr>
        <w:t>апитальные</w:t>
      </w:r>
      <w:r w:rsidR="00292E4E" w:rsidRPr="00773408">
        <w:rPr>
          <w:rFonts w:ascii="Times New Roman" w:hAnsi="Times New Roman" w:cs="Times New Roman"/>
          <w:bCs/>
          <w:sz w:val="27"/>
          <w:szCs w:val="27"/>
        </w:rPr>
        <w:t xml:space="preserve"> ремонты </w:t>
      </w:r>
      <w:r w:rsidR="00292E4E" w:rsidRPr="00773408">
        <w:rPr>
          <w:rFonts w:ascii="Times New Roman" w:hAnsi="Times New Roman" w:cs="Times New Roman"/>
          <w:b/>
          <w:bCs/>
          <w:sz w:val="27"/>
          <w:szCs w:val="27"/>
          <w:u w:val="single"/>
        </w:rPr>
        <w:t>3-х</w:t>
      </w:r>
      <w:r w:rsidR="00292E4E" w:rsidRPr="00773408">
        <w:rPr>
          <w:rFonts w:ascii="Times New Roman" w:hAnsi="Times New Roman" w:cs="Times New Roman"/>
          <w:bCs/>
          <w:sz w:val="27"/>
          <w:szCs w:val="27"/>
        </w:rPr>
        <w:t xml:space="preserve"> </w:t>
      </w:r>
      <w:r w:rsidR="00292E4E" w:rsidRPr="00773408">
        <w:rPr>
          <w:rFonts w:ascii="Times New Roman" w:hAnsi="Times New Roman" w:cs="Times New Roman"/>
          <w:sz w:val="27"/>
          <w:szCs w:val="27"/>
        </w:rPr>
        <w:t xml:space="preserve">участков сети теплоснабжения в </w:t>
      </w:r>
      <w:proofErr w:type="spellStart"/>
      <w:r w:rsidR="00292E4E" w:rsidRPr="00773408">
        <w:rPr>
          <w:rFonts w:ascii="Times New Roman" w:hAnsi="Times New Roman" w:cs="Times New Roman"/>
          <w:sz w:val="27"/>
          <w:szCs w:val="27"/>
        </w:rPr>
        <w:t>гп</w:t>
      </w:r>
      <w:proofErr w:type="spellEnd"/>
      <w:r w:rsidR="00292E4E" w:rsidRPr="00773408">
        <w:rPr>
          <w:rFonts w:ascii="Times New Roman" w:hAnsi="Times New Roman" w:cs="Times New Roman"/>
          <w:sz w:val="27"/>
          <w:szCs w:val="27"/>
        </w:rPr>
        <w:t xml:space="preserve"> Сев</w:t>
      </w:r>
      <w:r w:rsidR="00FE6B13">
        <w:rPr>
          <w:rFonts w:ascii="Times New Roman" w:hAnsi="Times New Roman" w:cs="Times New Roman"/>
          <w:sz w:val="27"/>
          <w:szCs w:val="27"/>
        </w:rPr>
        <w:t>еро-Енисейский, а также приобретены</w:t>
      </w:r>
      <w:r w:rsidR="00292E4E" w:rsidRPr="00773408">
        <w:rPr>
          <w:rFonts w:ascii="Times New Roman" w:hAnsi="Times New Roman" w:cs="Times New Roman"/>
          <w:sz w:val="27"/>
          <w:szCs w:val="27"/>
        </w:rPr>
        <w:t xml:space="preserve"> водогрейный котел для котельной п</w:t>
      </w:r>
      <w:proofErr w:type="gramStart"/>
      <w:r w:rsidR="00292E4E" w:rsidRPr="00773408">
        <w:rPr>
          <w:rFonts w:ascii="Times New Roman" w:hAnsi="Times New Roman" w:cs="Times New Roman"/>
          <w:sz w:val="27"/>
          <w:szCs w:val="27"/>
        </w:rPr>
        <w:t>.Н</w:t>
      </w:r>
      <w:proofErr w:type="gramEnd"/>
      <w:r w:rsidR="00292E4E" w:rsidRPr="00773408">
        <w:rPr>
          <w:rFonts w:ascii="Times New Roman" w:hAnsi="Times New Roman" w:cs="Times New Roman"/>
          <w:sz w:val="27"/>
          <w:szCs w:val="27"/>
        </w:rPr>
        <w:t xml:space="preserve">овая Калами и 6 устройств плавного пуска для котельной №1 в </w:t>
      </w:r>
      <w:proofErr w:type="spellStart"/>
      <w:r w:rsidR="00292E4E" w:rsidRPr="00773408">
        <w:rPr>
          <w:rFonts w:ascii="Times New Roman" w:hAnsi="Times New Roman" w:cs="Times New Roman"/>
          <w:sz w:val="27"/>
          <w:szCs w:val="27"/>
        </w:rPr>
        <w:t>гп</w:t>
      </w:r>
      <w:proofErr w:type="spellEnd"/>
      <w:r w:rsidR="00292E4E" w:rsidRPr="00773408">
        <w:rPr>
          <w:rFonts w:ascii="Times New Roman" w:hAnsi="Times New Roman" w:cs="Times New Roman"/>
          <w:sz w:val="27"/>
          <w:szCs w:val="27"/>
        </w:rPr>
        <w:t xml:space="preserve"> Северо-Енисейский. Всего</w:t>
      </w:r>
      <w:r w:rsidR="00FE6B13">
        <w:rPr>
          <w:rFonts w:ascii="Times New Roman" w:hAnsi="Times New Roman" w:cs="Times New Roman"/>
          <w:sz w:val="27"/>
          <w:szCs w:val="27"/>
        </w:rPr>
        <w:t>,</w:t>
      </w:r>
      <w:r w:rsidR="00292E4E" w:rsidRPr="00773408">
        <w:rPr>
          <w:rFonts w:ascii="Times New Roman" w:hAnsi="Times New Roman" w:cs="Times New Roman"/>
          <w:sz w:val="27"/>
          <w:szCs w:val="27"/>
        </w:rPr>
        <w:t xml:space="preserve"> на реализацию неотложных мероприятий направлено </w:t>
      </w:r>
      <w:r w:rsidR="00292E4E" w:rsidRPr="00773408">
        <w:rPr>
          <w:rFonts w:ascii="Times New Roman" w:hAnsi="Times New Roman" w:cs="Times New Roman"/>
          <w:b/>
          <w:sz w:val="27"/>
          <w:szCs w:val="27"/>
          <w:u w:val="single"/>
        </w:rPr>
        <w:t>8,4 млн. руб.,</w:t>
      </w:r>
      <w:r w:rsidR="00292E4E" w:rsidRPr="00773408">
        <w:rPr>
          <w:rFonts w:ascii="Times New Roman" w:hAnsi="Times New Roman" w:cs="Times New Roman"/>
          <w:sz w:val="27"/>
          <w:szCs w:val="27"/>
        </w:rPr>
        <w:t xml:space="preserve"> в том числе: </w:t>
      </w:r>
      <w:r w:rsidR="00292E4E" w:rsidRPr="00773408">
        <w:rPr>
          <w:rFonts w:ascii="Times New Roman" w:hAnsi="Times New Roman" w:cs="Times New Roman"/>
          <w:b/>
          <w:sz w:val="27"/>
          <w:szCs w:val="27"/>
          <w:u w:val="single"/>
        </w:rPr>
        <w:t xml:space="preserve">7,9 млн. руб. </w:t>
      </w:r>
      <w:r w:rsidR="00292E4E" w:rsidRPr="00773408">
        <w:rPr>
          <w:rFonts w:ascii="Times New Roman" w:hAnsi="Times New Roman" w:cs="Times New Roman"/>
          <w:sz w:val="27"/>
          <w:szCs w:val="27"/>
        </w:rPr>
        <w:t>за счет сре</w:t>
      </w:r>
      <w:proofErr w:type="gramStart"/>
      <w:r w:rsidR="00292E4E" w:rsidRPr="00773408">
        <w:rPr>
          <w:rFonts w:ascii="Times New Roman" w:hAnsi="Times New Roman" w:cs="Times New Roman"/>
          <w:sz w:val="27"/>
          <w:szCs w:val="27"/>
        </w:rPr>
        <w:t>дств кр</w:t>
      </w:r>
      <w:proofErr w:type="gramEnd"/>
      <w:r w:rsidR="00292E4E" w:rsidRPr="00773408">
        <w:rPr>
          <w:rFonts w:ascii="Times New Roman" w:hAnsi="Times New Roman" w:cs="Times New Roman"/>
          <w:sz w:val="27"/>
          <w:szCs w:val="27"/>
        </w:rPr>
        <w:t xml:space="preserve">аевого бюджета, </w:t>
      </w:r>
      <w:r w:rsidR="00292E4E" w:rsidRPr="00773408">
        <w:rPr>
          <w:rFonts w:ascii="Times New Roman" w:hAnsi="Times New Roman" w:cs="Times New Roman"/>
          <w:b/>
          <w:sz w:val="27"/>
          <w:szCs w:val="27"/>
          <w:u w:val="single"/>
        </w:rPr>
        <w:t xml:space="preserve">0,5 млн. руб. </w:t>
      </w:r>
      <w:r w:rsidR="00292E4E" w:rsidRPr="00773408">
        <w:rPr>
          <w:rFonts w:ascii="Times New Roman" w:hAnsi="Times New Roman" w:cs="Times New Roman"/>
          <w:sz w:val="27"/>
          <w:szCs w:val="27"/>
        </w:rPr>
        <w:t>софинансирование за счет средств бюджета района.</w:t>
      </w:r>
    </w:p>
    <w:p w:rsidR="00FE5EC3" w:rsidRPr="00942359" w:rsidRDefault="00503C27" w:rsidP="00292E4E">
      <w:pPr>
        <w:tabs>
          <w:tab w:val="left" w:pos="993"/>
        </w:tabs>
        <w:ind w:firstLine="567"/>
        <w:jc w:val="both"/>
        <w:rPr>
          <w:rFonts w:ascii="Times New Roman" w:hAnsi="Times New Roman" w:cs="Times New Roman"/>
          <w:b/>
          <w:sz w:val="27"/>
          <w:szCs w:val="27"/>
          <w:u w:val="single"/>
        </w:rPr>
      </w:pPr>
      <w:r w:rsidRPr="00942359">
        <w:rPr>
          <w:rFonts w:ascii="Times New Roman" w:hAnsi="Times New Roman" w:cs="Times New Roman"/>
          <w:bCs/>
          <w:sz w:val="27"/>
          <w:szCs w:val="27"/>
        </w:rPr>
        <w:t xml:space="preserve">2) </w:t>
      </w:r>
      <w:r w:rsidR="00FE5EC3" w:rsidRPr="00942359">
        <w:rPr>
          <w:rFonts w:ascii="Times New Roman" w:hAnsi="Times New Roman" w:cs="Times New Roman"/>
          <w:color w:val="000000"/>
          <w:sz w:val="27"/>
          <w:szCs w:val="27"/>
        </w:rPr>
        <w:t>В целях обеспечения населения качественной питьевой водой</w:t>
      </w:r>
      <w:r w:rsidR="00FE5EC3" w:rsidRPr="00942359">
        <w:rPr>
          <w:rFonts w:ascii="Times New Roman" w:hAnsi="Times New Roman" w:cs="Times New Roman"/>
          <w:sz w:val="27"/>
          <w:szCs w:val="27"/>
        </w:rPr>
        <w:t>, соответствующей требованиям безопасности и безвредности, установленным санитарно-эпидемиологическими правилами,</w:t>
      </w:r>
      <w:r w:rsidR="00FE5EC3" w:rsidRPr="00942359">
        <w:rPr>
          <w:rFonts w:ascii="Times New Roman" w:hAnsi="Times New Roman" w:cs="Times New Roman"/>
          <w:color w:val="000000"/>
          <w:sz w:val="27"/>
          <w:szCs w:val="27"/>
          <w:shd w:val="clear" w:color="auto" w:fill="F8F8F8"/>
        </w:rPr>
        <w:t xml:space="preserve"> </w:t>
      </w:r>
      <w:r w:rsidR="00FE5EC3" w:rsidRPr="00942359">
        <w:rPr>
          <w:rFonts w:ascii="Times New Roman" w:hAnsi="Times New Roman" w:cs="Times New Roman"/>
          <w:color w:val="000000"/>
          <w:sz w:val="27"/>
          <w:szCs w:val="27"/>
        </w:rPr>
        <w:t xml:space="preserve">мероприятие по </w:t>
      </w:r>
      <w:r w:rsidR="00FE5EC3" w:rsidRPr="00942359">
        <w:rPr>
          <w:rFonts w:ascii="Times New Roman" w:hAnsi="Times New Roman" w:cs="Times New Roman"/>
          <w:b/>
          <w:color w:val="000000"/>
          <w:sz w:val="27"/>
          <w:szCs w:val="27"/>
          <w:u w:val="single"/>
        </w:rPr>
        <w:t>с</w:t>
      </w:r>
      <w:r w:rsidR="00FE5EC3" w:rsidRPr="00942359">
        <w:rPr>
          <w:rFonts w:ascii="Times New Roman" w:hAnsi="Times New Roman" w:cs="Times New Roman"/>
          <w:b/>
          <w:sz w:val="27"/>
          <w:szCs w:val="27"/>
          <w:u w:val="single"/>
        </w:rPr>
        <w:t xml:space="preserve">троительству водозабора подземных вод для хозяйственно-питьевого водоснабжения гп </w:t>
      </w:r>
      <w:proofErr w:type="gramStart"/>
      <w:r w:rsidR="00FE5EC3" w:rsidRPr="00942359">
        <w:rPr>
          <w:rFonts w:ascii="Times New Roman" w:hAnsi="Times New Roman" w:cs="Times New Roman"/>
          <w:b/>
          <w:sz w:val="27"/>
          <w:szCs w:val="27"/>
          <w:u w:val="single"/>
        </w:rPr>
        <w:t>Северо-Енисейский</w:t>
      </w:r>
      <w:proofErr w:type="gramEnd"/>
      <w:r w:rsidR="00FE5EC3" w:rsidRPr="00942359">
        <w:rPr>
          <w:rFonts w:ascii="Times New Roman" w:hAnsi="Times New Roman" w:cs="Times New Roman"/>
          <w:color w:val="000000"/>
          <w:sz w:val="27"/>
          <w:szCs w:val="27"/>
        </w:rPr>
        <w:t xml:space="preserve"> включено в муниципальную программу.</w:t>
      </w:r>
    </w:p>
    <w:p w:rsidR="00FE5EC3" w:rsidRPr="00942359" w:rsidRDefault="00942359" w:rsidP="00FE5EC3">
      <w:pPr>
        <w:ind w:firstLine="567"/>
        <w:jc w:val="both"/>
        <w:rPr>
          <w:rFonts w:ascii="Times New Roman" w:hAnsi="Times New Roman" w:cs="Times New Roman"/>
          <w:sz w:val="27"/>
          <w:szCs w:val="27"/>
        </w:rPr>
      </w:pPr>
      <w:r w:rsidRPr="00942359">
        <w:rPr>
          <w:rFonts w:ascii="Times New Roman" w:hAnsi="Times New Roman" w:cs="Times New Roman"/>
          <w:sz w:val="27"/>
          <w:szCs w:val="27"/>
        </w:rPr>
        <w:t>П</w:t>
      </w:r>
      <w:r w:rsidR="00FE5EC3" w:rsidRPr="00942359">
        <w:rPr>
          <w:rFonts w:ascii="Times New Roman" w:hAnsi="Times New Roman" w:cs="Times New Roman"/>
          <w:sz w:val="27"/>
          <w:szCs w:val="27"/>
        </w:rPr>
        <w:t>роведен</w:t>
      </w:r>
      <w:r w:rsidRPr="00942359">
        <w:rPr>
          <w:rFonts w:ascii="Times New Roman" w:hAnsi="Times New Roman" w:cs="Times New Roman"/>
          <w:sz w:val="27"/>
          <w:szCs w:val="27"/>
        </w:rPr>
        <w:t>ы</w:t>
      </w:r>
      <w:r w:rsidR="00FE5EC3" w:rsidRPr="00942359">
        <w:rPr>
          <w:rFonts w:ascii="Times New Roman" w:hAnsi="Times New Roman" w:cs="Times New Roman"/>
          <w:sz w:val="27"/>
          <w:szCs w:val="27"/>
        </w:rPr>
        <w:t xml:space="preserve"> работ</w:t>
      </w:r>
      <w:r w:rsidRPr="00942359">
        <w:rPr>
          <w:rFonts w:ascii="Times New Roman" w:hAnsi="Times New Roman" w:cs="Times New Roman"/>
          <w:sz w:val="27"/>
          <w:szCs w:val="27"/>
        </w:rPr>
        <w:t>ы</w:t>
      </w:r>
      <w:r w:rsidR="00FE5EC3" w:rsidRPr="00942359">
        <w:rPr>
          <w:rFonts w:ascii="Times New Roman" w:hAnsi="Times New Roman" w:cs="Times New Roman"/>
          <w:sz w:val="27"/>
          <w:szCs w:val="27"/>
        </w:rPr>
        <w:t xml:space="preserve"> по бурению </w:t>
      </w:r>
      <w:r w:rsidR="00FE6B13">
        <w:rPr>
          <w:rFonts w:ascii="Times New Roman" w:hAnsi="Times New Roman" w:cs="Times New Roman"/>
          <w:sz w:val="27"/>
          <w:szCs w:val="27"/>
        </w:rPr>
        <w:t>двух водозаборных скважин на</w:t>
      </w:r>
      <w:r w:rsidRPr="00942359">
        <w:rPr>
          <w:rFonts w:ascii="Times New Roman" w:hAnsi="Times New Roman" w:cs="Times New Roman"/>
          <w:sz w:val="27"/>
          <w:szCs w:val="27"/>
        </w:rPr>
        <w:t xml:space="preserve"> территории Северо-Енисейского района, на сумму </w:t>
      </w:r>
      <w:r w:rsidRPr="00942359">
        <w:rPr>
          <w:rFonts w:ascii="Times New Roman" w:hAnsi="Times New Roman" w:cs="Times New Roman"/>
          <w:b/>
          <w:sz w:val="27"/>
          <w:szCs w:val="27"/>
          <w:u w:val="single"/>
        </w:rPr>
        <w:t>11 836,8 тыс. руб.</w:t>
      </w:r>
      <w:r w:rsidR="00FE5EC3" w:rsidRPr="00942359">
        <w:rPr>
          <w:rFonts w:ascii="Times New Roman" w:hAnsi="Times New Roman" w:cs="Times New Roman"/>
          <w:sz w:val="27"/>
          <w:szCs w:val="27"/>
        </w:rPr>
        <w:t xml:space="preserve"> </w:t>
      </w:r>
    </w:p>
    <w:p w:rsidR="00FE5EC3" w:rsidRPr="00942359" w:rsidRDefault="00942359" w:rsidP="00FE5EC3">
      <w:pPr>
        <w:pBdr>
          <w:right w:val="none" w:sz="4" w:space="2" w:color="000000"/>
        </w:pBdr>
        <w:tabs>
          <w:tab w:val="left" w:pos="720"/>
        </w:tabs>
        <w:ind w:firstLine="567"/>
        <w:jc w:val="both"/>
        <w:rPr>
          <w:rFonts w:ascii="Times New Roman" w:hAnsi="Times New Roman" w:cs="Times New Roman"/>
          <w:sz w:val="27"/>
          <w:szCs w:val="27"/>
        </w:rPr>
      </w:pPr>
      <w:r w:rsidRPr="00942359">
        <w:rPr>
          <w:rFonts w:ascii="Times New Roman" w:eastAsia="Calibri" w:hAnsi="Times New Roman" w:cs="Times New Roman"/>
          <w:sz w:val="27"/>
          <w:szCs w:val="27"/>
          <w:lang w:eastAsia="en-US"/>
        </w:rPr>
        <w:t>В 2020</w:t>
      </w:r>
      <w:r w:rsidR="00FE5EC3" w:rsidRPr="00942359">
        <w:rPr>
          <w:rFonts w:ascii="Times New Roman" w:eastAsia="Calibri" w:hAnsi="Times New Roman" w:cs="Times New Roman"/>
          <w:sz w:val="27"/>
          <w:szCs w:val="27"/>
          <w:lang w:eastAsia="en-US"/>
        </w:rPr>
        <w:t xml:space="preserve"> году продолжен второй этап строительства</w:t>
      </w:r>
      <w:r w:rsidR="00FE6B13">
        <w:rPr>
          <w:rFonts w:ascii="Times New Roman" w:eastAsia="Calibri" w:hAnsi="Times New Roman" w:cs="Times New Roman"/>
          <w:sz w:val="27"/>
          <w:szCs w:val="27"/>
          <w:lang w:eastAsia="en-US"/>
        </w:rPr>
        <w:t xml:space="preserve"> водозабора подземных вод </w:t>
      </w:r>
      <w:r w:rsidR="00FE5EC3" w:rsidRPr="00942359">
        <w:rPr>
          <w:rFonts w:ascii="Times New Roman" w:eastAsia="Calibri" w:hAnsi="Times New Roman" w:cs="Times New Roman"/>
          <w:sz w:val="27"/>
          <w:szCs w:val="27"/>
          <w:lang w:eastAsia="en-US"/>
        </w:rPr>
        <w:t xml:space="preserve"> на сумму</w:t>
      </w:r>
      <w:r w:rsidR="00FE5EC3" w:rsidRPr="00942359">
        <w:rPr>
          <w:rFonts w:ascii="Times New Roman" w:eastAsia="Calibri" w:hAnsi="Times New Roman" w:cs="Times New Roman"/>
          <w:b/>
          <w:sz w:val="27"/>
          <w:szCs w:val="27"/>
          <w:u w:val="single"/>
          <w:lang w:eastAsia="en-US"/>
        </w:rPr>
        <w:t xml:space="preserve"> </w:t>
      </w:r>
      <w:r w:rsidRPr="00942359">
        <w:rPr>
          <w:rFonts w:ascii="Times New Roman" w:eastAsia="Calibri" w:hAnsi="Times New Roman" w:cs="Times New Roman"/>
          <w:b/>
          <w:sz w:val="27"/>
          <w:szCs w:val="27"/>
          <w:u w:val="single"/>
          <w:lang w:eastAsia="en-US"/>
        </w:rPr>
        <w:t>54 649,7</w:t>
      </w:r>
      <w:r w:rsidR="00FE5EC3" w:rsidRPr="00942359">
        <w:rPr>
          <w:rFonts w:ascii="Times New Roman" w:eastAsia="Calibri" w:hAnsi="Times New Roman" w:cs="Times New Roman"/>
          <w:b/>
          <w:sz w:val="27"/>
          <w:szCs w:val="27"/>
          <w:u w:val="single"/>
          <w:lang w:eastAsia="en-US"/>
        </w:rPr>
        <w:t xml:space="preserve"> тыс</w:t>
      </w:r>
      <w:proofErr w:type="gramStart"/>
      <w:r w:rsidR="00FE5EC3" w:rsidRPr="00942359">
        <w:rPr>
          <w:rFonts w:ascii="Times New Roman" w:eastAsia="Calibri" w:hAnsi="Times New Roman" w:cs="Times New Roman"/>
          <w:b/>
          <w:sz w:val="27"/>
          <w:szCs w:val="27"/>
          <w:u w:val="single"/>
          <w:lang w:eastAsia="en-US"/>
        </w:rPr>
        <w:t>.р</w:t>
      </w:r>
      <w:proofErr w:type="gramEnd"/>
      <w:r w:rsidR="00FE5EC3" w:rsidRPr="00942359">
        <w:rPr>
          <w:rFonts w:ascii="Times New Roman" w:eastAsia="Calibri" w:hAnsi="Times New Roman" w:cs="Times New Roman"/>
          <w:b/>
          <w:sz w:val="27"/>
          <w:szCs w:val="27"/>
          <w:u w:val="single"/>
          <w:lang w:eastAsia="en-US"/>
        </w:rPr>
        <w:t>уб.</w:t>
      </w:r>
    </w:p>
    <w:p w:rsidR="00503C27" w:rsidRPr="00B05F85" w:rsidRDefault="00503C27" w:rsidP="00FE5EC3">
      <w:pPr>
        <w:tabs>
          <w:tab w:val="left" w:pos="993"/>
        </w:tabs>
        <w:ind w:firstLine="567"/>
        <w:jc w:val="both"/>
        <w:rPr>
          <w:rFonts w:ascii="Times New Roman" w:hAnsi="Times New Roman" w:cs="Times New Roman"/>
          <w:sz w:val="27"/>
          <w:szCs w:val="27"/>
          <w:highlight w:val="yellow"/>
          <w:u w:val="single"/>
        </w:rPr>
      </w:pPr>
    </w:p>
    <w:p w:rsidR="00503C27" w:rsidRPr="00942359" w:rsidRDefault="00503C27" w:rsidP="0095418C">
      <w:pPr>
        <w:tabs>
          <w:tab w:val="left" w:pos="993"/>
        </w:tabs>
        <w:ind w:firstLine="567"/>
        <w:jc w:val="both"/>
        <w:rPr>
          <w:rFonts w:ascii="Times New Roman" w:hAnsi="Times New Roman" w:cs="Times New Roman"/>
          <w:sz w:val="27"/>
          <w:szCs w:val="27"/>
          <w:u w:val="single"/>
        </w:rPr>
      </w:pPr>
      <w:r w:rsidRPr="00942359">
        <w:rPr>
          <w:rFonts w:ascii="Times New Roman" w:hAnsi="Times New Roman" w:cs="Times New Roman"/>
          <w:sz w:val="27"/>
          <w:szCs w:val="27"/>
          <w:u w:val="single"/>
        </w:rPr>
        <w:t>Проведен капитальный ремонт объектов жилищно-коммунального хозяйства района</w:t>
      </w:r>
      <w:r w:rsidRPr="00942359">
        <w:rPr>
          <w:rFonts w:ascii="Times New Roman" w:hAnsi="Times New Roman" w:cs="Times New Roman"/>
          <w:color w:val="FF0000"/>
          <w:sz w:val="27"/>
          <w:szCs w:val="27"/>
          <w:u w:val="single"/>
        </w:rPr>
        <w:t xml:space="preserve"> </w:t>
      </w:r>
      <w:r w:rsidRPr="00942359">
        <w:rPr>
          <w:rFonts w:ascii="Times New Roman" w:hAnsi="Times New Roman" w:cs="Times New Roman"/>
          <w:sz w:val="27"/>
          <w:szCs w:val="27"/>
          <w:u w:val="single"/>
        </w:rPr>
        <w:t>на сумму</w:t>
      </w:r>
      <w:r w:rsidRPr="00942359">
        <w:rPr>
          <w:rFonts w:ascii="Times New Roman" w:hAnsi="Times New Roman" w:cs="Times New Roman"/>
          <w:b/>
          <w:sz w:val="27"/>
          <w:szCs w:val="27"/>
          <w:u w:val="single"/>
        </w:rPr>
        <w:t xml:space="preserve"> </w:t>
      </w:r>
      <w:r w:rsidR="00292E4E">
        <w:rPr>
          <w:rFonts w:ascii="Times New Roman" w:hAnsi="Times New Roman" w:cs="Times New Roman"/>
          <w:b/>
          <w:sz w:val="27"/>
          <w:szCs w:val="27"/>
          <w:u w:val="single"/>
        </w:rPr>
        <w:t>7 771,9</w:t>
      </w:r>
      <w:r w:rsidRPr="00942359">
        <w:rPr>
          <w:rFonts w:ascii="Times New Roman" w:hAnsi="Times New Roman" w:cs="Times New Roman"/>
          <w:b/>
          <w:sz w:val="27"/>
          <w:szCs w:val="27"/>
          <w:u w:val="single"/>
        </w:rPr>
        <w:t xml:space="preserve"> </w:t>
      </w:r>
      <w:r w:rsidR="00FE5EC3" w:rsidRPr="00942359">
        <w:rPr>
          <w:rFonts w:ascii="Times New Roman" w:hAnsi="Times New Roman" w:cs="Times New Roman"/>
          <w:b/>
          <w:sz w:val="27"/>
          <w:szCs w:val="27"/>
          <w:u w:val="single"/>
        </w:rPr>
        <w:t>тыс</w:t>
      </w:r>
      <w:r w:rsidRPr="00942359">
        <w:rPr>
          <w:rFonts w:ascii="Times New Roman" w:hAnsi="Times New Roman" w:cs="Times New Roman"/>
          <w:b/>
          <w:sz w:val="27"/>
          <w:szCs w:val="27"/>
          <w:u w:val="single"/>
        </w:rPr>
        <w:t>. руб.</w:t>
      </w:r>
      <w:r w:rsidRPr="00942359">
        <w:rPr>
          <w:rFonts w:ascii="Times New Roman" w:hAnsi="Times New Roman" w:cs="Times New Roman"/>
          <w:sz w:val="27"/>
          <w:szCs w:val="27"/>
          <w:u w:val="single"/>
        </w:rPr>
        <w:t>:</w:t>
      </w:r>
    </w:p>
    <w:p w:rsidR="00503C27" w:rsidRPr="00942359" w:rsidRDefault="00503C27" w:rsidP="0095418C">
      <w:pPr>
        <w:tabs>
          <w:tab w:val="left" w:pos="993"/>
        </w:tabs>
        <w:ind w:firstLine="567"/>
        <w:jc w:val="both"/>
        <w:rPr>
          <w:rFonts w:ascii="Times New Roman" w:hAnsi="Times New Roman" w:cs="Times New Roman"/>
          <w:sz w:val="27"/>
          <w:szCs w:val="27"/>
        </w:rPr>
      </w:pPr>
      <w:r w:rsidRPr="00942359">
        <w:rPr>
          <w:rFonts w:ascii="Times New Roman" w:hAnsi="Times New Roman" w:cs="Times New Roman"/>
          <w:sz w:val="27"/>
          <w:szCs w:val="27"/>
        </w:rPr>
        <w:t>1)</w:t>
      </w:r>
      <w:r w:rsidRPr="00942359">
        <w:rPr>
          <w:rFonts w:ascii="Times New Roman" w:hAnsi="Times New Roman" w:cs="Times New Roman"/>
          <w:bCs/>
          <w:sz w:val="27"/>
          <w:szCs w:val="27"/>
        </w:rPr>
        <w:t xml:space="preserve"> капитальный ремонт </w:t>
      </w:r>
      <w:r w:rsidR="00942359" w:rsidRPr="00942359">
        <w:rPr>
          <w:rFonts w:ascii="Times New Roman" w:hAnsi="Times New Roman" w:cs="Times New Roman"/>
          <w:bCs/>
          <w:sz w:val="27"/>
          <w:szCs w:val="27"/>
        </w:rPr>
        <w:t xml:space="preserve">участка холодного водоснабжения от ТПС-2 до ТК-133А в </w:t>
      </w:r>
      <w:proofErr w:type="spellStart"/>
      <w:r w:rsidR="00942359" w:rsidRPr="00942359">
        <w:rPr>
          <w:rFonts w:ascii="Times New Roman" w:hAnsi="Times New Roman" w:cs="Times New Roman"/>
          <w:bCs/>
          <w:sz w:val="27"/>
          <w:szCs w:val="27"/>
        </w:rPr>
        <w:t>гп</w:t>
      </w:r>
      <w:proofErr w:type="spellEnd"/>
      <w:r w:rsidR="00942359" w:rsidRPr="00942359">
        <w:rPr>
          <w:rFonts w:ascii="Times New Roman" w:hAnsi="Times New Roman" w:cs="Times New Roman"/>
          <w:bCs/>
          <w:sz w:val="27"/>
          <w:szCs w:val="27"/>
        </w:rPr>
        <w:t xml:space="preserve"> Северо-Енисейский</w:t>
      </w:r>
      <w:r w:rsidR="00FE5EC3" w:rsidRPr="00942359">
        <w:rPr>
          <w:rFonts w:ascii="Times New Roman" w:hAnsi="Times New Roman" w:cs="Times New Roman"/>
          <w:bCs/>
          <w:sz w:val="27"/>
          <w:szCs w:val="27"/>
        </w:rPr>
        <w:t xml:space="preserve"> </w:t>
      </w:r>
      <w:r w:rsidRPr="00942359">
        <w:rPr>
          <w:rFonts w:ascii="Times New Roman" w:hAnsi="Times New Roman" w:cs="Times New Roman"/>
          <w:bCs/>
          <w:sz w:val="27"/>
          <w:szCs w:val="27"/>
        </w:rPr>
        <w:t xml:space="preserve">на сумму </w:t>
      </w:r>
      <w:r w:rsidR="00942359" w:rsidRPr="00942359">
        <w:rPr>
          <w:rFonts w:ascii="Times New Roman" w:hAnsi="Times New Roman" w:cs="Times New Roman"/>
          <w:b/>
          <w:bCs/>
          <w:sz w:val="27"/>
          <w:szCs w:val="27"/>
          <w:u w:val="single"/>
        </w:rPr>
        <w:t>1 295,1</w:t>
      </w:r>
      <w:r w:rsidR="00FE5EC3" w:rsidRPr="00942359">
        <w:rPr>
          <w:rFonts w:ascii="Times New Roman" w:hAnsi="Times New Roman" w:cs="Times New Roman"/>
          <w:b/>
          <w:bCs/>
          <w:sz w:val="27"/>
          <w:szCs w:val="27"/>
          <w:u w:val="single"/>
        </w:rPr>
        <w:t xml:space="preserve"> тыс</w:t>
      </w:r>
      <w:r w:rsidRPr="00942359">
        <w:rPr>
          <w:rFonts w:ascii="Times New Roman" w:hAnsi="Times New Roman" w:cs="Times New Roman"/>
          <w:b/>
          <w:bCs/>
          <w:sz w:val="27"/>
          <w:szCs w:val="27"/>
          <w:u w:val="single"/>
        </w:rPr>
        <w:t>. руб.</w:t>
      </w:r>
      <w:r w:rsidRPr="00942359">
        <w:rPr>
          <w:rFonts w:ascii="Times New Roman" w:hAnsi="Times New Roman" w:cs="Times New Roman"/>
          <w:bCs/>
          <w:sz w:val="27"/>
          <w:szCs w:val="27"/>
          <w:u w:val="single"/>
        </w:rPr>
        <w:t>;</w:t>
      </w:r>
    </w:p>
    <w:p w:rsidR="00503C27" w:rsidRPr="00942359" w:rsidRDefault="00503C27" w:rsidP="0095418C">
      <w:pPr>
        <w:ind w:firstLine="567"/>
        <w:jc w:val="both"/>
        <w:rPr>
          <w:rFonts w:ascii="Times New Roman" w:hAnsi="Times New Roman" w:cs="Times New Roman"/>
          <w:sz w:val="27"/>
          <w:szCs w:val="27"/>
        </w:rPr>
      </w:pPr>
      <w:r w:rsidRPr="00942359">
        <w:rPr>
          <w:rFonts w:ascii="Times New Roman" w:hAnsi="Times New Roman" w:cs="Times New Roman"/>
          <w:sz w:val="27"/>
          <w:szCs w:val="27"/>
        </w:rPr>
        <w:t xml:space="preserve">2) </w:t>
      </w:r>
      <w:r w:rsidRPr="00942359">
        <w:rPr>
          <w:rFonts w:ascii="Times New Roman" w:hAnsi="Times New Roman" w:cs="Times New Roman"/>
          <w:bCs/>
          <w:sz w:val="27"/>
          <w:szCs w:val="27"/>
        </w:rPr>
        <w:t xml:space="preserve">капитальный ремонт </w:t>
      </w:r>
      <w:r w:rsidR="00942359" w:rsidRPr="00942359">
        <w:rPr>
          <w:rFonts w:ascii="Times New Roman" w:hAnsi="Times New Roman" w:cs="Times New Roman"/>
          <w:bCs/>
          <w:sz w:val="27"/>
          <w:szCs w:val="27"/>
        </w:rPr>
        <w:t>ТПС №3 по ул</w:t>
      </w:r>
      <w:proofErr w:type="gramStart"/>
      <w:r w:rsidR="00942359" w:rsidRPr="00942359">
        <w:rPr>
          <w:rFonts w:ascii="Times New Roman" w:hAnsi="Times New Roman" w:cs="Times New Roman"/>
          <w:bCs/>
          <w:sz w:val="27"/>
          <w:szCs w:val="27"/>
        </w:rPr>
        <w:t>.К</w:t>
      </w:r>
      <w:proofErr w:type="gramEnd"/>
      <w:r w:rsidR="00942359" w:rsidRPr="00942359">
        <w:rPr>
          <w:rFonts w:ascii="Times New Roman" w:hAnsi="Times New Roman" w:cs="Times New Roman"/>
          <w:bCs/>
          <w:sz w:val="27"/>
          <w:szCs w:val="27"/>
        </w:rPr>
        <w:t xml:space="preserve">арла Маркса в </w:t>
      </w:r>
      <w:proofErr w:type="spellStart"/>
      <w:r w:rsidR="00942359" w:rsidRPr="00942359">
        <w:rPr>
          <w:rFonts w:ascii="Times New Roman" w:hAnsi="Times New Roman" w:cs="Times New Roman"/>
          <w:bCs/>
          <w:sz w:val="27"/>
          <w:szCs w:val="27"/>
        </w:rPr>
        <w:t>гп</w:t>
      </w:r>
      <w:proofErr w:type="spellEnd"/>
      <w:r w:rsidR="00942359" w:rsidRPr="00942359">
        <w:rPr>
          <w:rFonts w:ascii="Times New Roman" w:hAnsi="Times New Roman" w:cs="Times New Roman"/>
          <w:bCs/>
          <w:sz w:val="27"/>
          <w:szCs w:val="27"/>
        </w:rPr>
        <w:t xml:space="preserve"> Северо-Енисейский</w:t>
      </w:r>
      <w:r w:rsidR="00FE5EC3" w:rsidRPr="00942359">
        <w:rPr>
          <w:rFonts w:ascii="Times New Roman" w:hAnsi="Times New Roman" w:cs="Times New Roman"/>
          <w:bCs/>
          <w:sz w:val="27"/>
          <w:szCs w:val="27"/>
        </w:rPr>
        <w:t xml:space="preserve"> </w:t>
      </w:r>
      <w:r w:rsidRPr="00942359">
        <w:rPr>
          <w:rFonts w:ascii="Times New Roman" w:hAnsi="Times New Roman" w:cs="Times New Roman"/>
          <w:sz w:val="27"/>
          <w:szCs w:val="27"/>
        </w:rPr>
        <w:t>на сумму</w:t>
      </w:r>
      <w:r w:rsidRPr="00942359">
        <w:rPr>
          <w:rFonts w:ascii="Times New Roman" w:hAnsi="Times New Roman" w:cs="Times New Roman"/>
          <w:b/>
          <w:sz w:val="27"/>
          <w:szCs w:val="27"/>
        </w:rPr>
        <w:t xml:space="preserve"> </w:t>
      </w:r>
      <w:r w:rsidR="00942359" w:rsidRPr="00942359">
        <w:rPr>
          <w:rFonts w:ascii="Times New Roman" w:hAnsi="Times New Roman" w:cs="Times New Roman"/>
          <w:b/>
          <w:sz w:val="27"/>
          <w:szCs w:val="27"/>
          <w:u w:val="single"/>
        </w:rPr>
        <w:t>1 110,3</w:t>
      </w:r>
      <w:r w:rsidRPr="00942359">
        <w:rPr>
          <w:rFonts w:ascii="Times New Roman" w:hAnsi="Times New Roman" w:cs="Times New Roman"/>
          <w:b/>
          <w:sz w:val="27"/>
          <w:szCs w:val="27"/>
          <w:u w:val="single"/>
        </w:rPr>
        <w:t xml:space="preserve"> </w:t>
      </w:r>
      <w:r w:rsidR="00FE5EC3" w:rsidRPr="00942359">
        <w:rPr>
          <w:rFonts w:ascii="Times New Roman" w:hAnsi="Times New Roman" w:cs="Times New Roman"/>
          <w:b/>
          <w:sz w:val="27"/>
          <w:szCs w:val="27"/>
          <w:u w:val="single"/>
        </w:rPr>
        <w:t>тыс</w:t>
      </w:r>
      <w:r w:rsidRPr="00942359">
        <w:rPr>
          <w:rFonts w:ascii="Times New Roman" w:hAnsi="Times New Roman" w:cs="Times New Roman"/>
          <w:b/>
          <w:sz w:val="27"/>
          <w:szCs w:val="27"/>
          <w:u w:val="single"/>
        </w:rPr>
        <w:t>. руб</w:t>
      </w:r>
      <w:r w:rsidRPr="00942359">
        <w:rPr>
          <w:rFonts w:ascii="Times New Roman" w:hAnsi="Times New Roman" w:cs="Times New Roman"/>
          <w:b/>
          <w:sz w:val="27"/>
          <w:szCs w:val="27"/>
        </w:rPr>
        <w:t>.</w:t>
      </w:r>
      <w:r w:rsidRPr="00942359">
        <w:rPr>
          <w:rFonts w:ascii="Times New Roman" w:eastAsia="Calibri" w:hAnsi="Times New Roman" w:cs="Times New Roman"/>
          <w:sz w:val="27"/>
          <w:szCs w:val="27"/>
          <w:u w:val="single"/>
          <w:lang w:eastAsia="en-US"/>
        </w:rPr>
        <w:t>;</w:t>
      </w:r>
    </w:p>
    <w:p w:rsidR="00503C27" w:rsidRPr="00942359" w:rsidRDefault="00503C27" w:rsidP="0095418C">
      <w:pPr>
        <w:ind w:firstLine="567"/>
        <w:jc w:val="both"/>
        <w:rPr>
          <w:rFonts w:ascii="Times New Roman" w:hAnsi="Times New Roman" w:cs="Times New Roman"/>
          <w:sz w:val="27"/>
          <w:szCs w:val="27"/>
        </w:rPr>
      </w:pPr>
      <w:r w:rsidRPr="00942359">
        <w:rPr>
          <w:rFonts w:ascii="Times New Roman" w:hAnsi="Times New Roman" w:cs="Times New Roman"/>
          <w:bCs/>
          <w:sz w:val="27"/>
          <w:szCs w:val="27"/>
        </w:rPr>
        <w:t xml:space="preserve">3) капитальный ремонт </w:t>
      </w:r>
      <w:r w:rsidR="00FE5EC3" w:rsidRPr="00942359">
        <w:rPr>
          <w:rFonts w:ascii="Times New Roman" w:hAnsi="Times New Roman" w:cs="Times New Roman"/>
          <w:bCs/>
          <w:sz w:val="27"/>
          <w:szCs w:val="27"/>
        </w:rPr>
        <w:t>у</w:t>
      </w:r>
      <w:r w:rsidR="00FE5EC3" w:rsidRPr="00942359">
        <w:rPr>
          <w:rFonts w:ascii="Times New Roman" w:hAnsi="Times New Roman" w:cs="Times New Roman"/>
          <w:sz w:val="27"/>
          <w:szCs w:val="27"/>
        </w:rPr>
        <w:t xml:space="preserve">частка сети </w:t>
      </w:r>
      <w:proofErr w:type="spellStart"/>
      <w:r w:rsidR="00942359" w:rsidRPr="00942359">
        <w:rPr>
          <w:rFonts w:ascii="Times New Roman" w:hAnsi="Times New Roman" w:cs="Times New Roman"/>
          <w:sz w:val="27"/>
          <w:szCs w:val="27"/>
        </w:rPr>
        <w:t>тепловодоснабжения</w:t>
      </w:r>
      <w:proofErr w:type="spellEnd"/>
      <w:r w:rsidR="00942359" w:rsidRPr="00942359">
        <w:rPr>
          <w:rFonts w:ascii="Times New Roman" w:hAnsi="Times New Roman" w:cs="Times New Roman"/>
          <w:sz w:val="27"/>
          <w:szCs w:val="27"/>
        </w:rPr>
        <w:t xml:space="preserve"> от ТК-147А до ТК 154, по ул</w:t>
      </w:r>
      <w:proofErr w:type="gramStart"/>
      <w:r w:rsidR="00942359" w:rsidRPr="00942359">
        <w:rPr>
          <w:rFonts w:ascii="Times New Roman" w:hAnsi="Times New Roman" w:cs="Times New Roman"/>
          <w:sz w:val="27"/>
          <w:szCs w:val="27"/>
        </w:rPr>
        <w:t>.К</w:t>
      </w:r>
      <w:proofErr w:type="gramEnd"/>
      <w:r w:rsidR="00942359" w:rsidRPr="00942359">
        <w:rPr>
          <w:rFonts w:ascii="Times New Roman" w:hAnsi="Times New Roman" w:cs="Times New Roman"/>
          <w:sz w:val="27"/>
          <w:szCs w:val="27"/>
        </w:rPr>
        <w:t xml:space="preserve">апитана </w:t>
      </w:r>
      <w:proofErr w:type="spellStart"/>
      <w:r w:rsidR="00942359" w:rsidRPr="00942359">
        <w:rPr>
          <w:rFonts w:ascii="Times New Roman" w:hAnsi="Times New Roman" w:cs="Times New Roman"/>
          <w:sz w:val="27"/>
          <w:szCs w:val="27"/>
        </w:rPr>
        <w:t>Тибекина</w:t>
      </w:r>
      <w:proofErr w:type="spellEnd"/>
      <w:r w:rsidR="00942359" w:rsidRPr="00942359">
        <w:rPr>
          <w:rFonts w:ascii="Times New Roman" w:hAnsi="Times New Roman" w:cs="Times New Roman"/>
          <w:sz w:val="27"/>
          <w:szCs w:val="27"/>
        </w:rPr>
        <w:t xml:space="preserve">, 3А в </w:t>
      </w:r>
      <w:proofErr w:type="spellStart"/>
      <w:r w:rsidR="00942359" w:rsidRPr="00942359">
        <w:rPr>
          <w:rFonts w:ascii="Times New Roman" w:hAnsi="Times New Roman" w:cs="Times New Roman"/>
          <w:sz w:val="27"/>
          <w:szCs w:val="27"/>
        </w:rPr>
        <w:t>гп</w:t>
      </w:r>
      <w:proofErr w:type="spellEnd"/>
      <w:r w:rsidR="00942359" w:rsidRPr="00942359">
        <w:rPr>
          <w:rFonts w:ascii="Times New Roman" w:hAnsi="Times New Roman" w:cs="Times New Roman"/>
          <w:sz w:val="27"/>
          <w:szCs w:val="27"/>
        </w:rPr>
        <w:t xml:space="preserve"> Северо-Енисейский</w:t>
      </w:r>
      <w:r w:rsidRPr="00942359">
        <w:rPr>
          <w:rFonts w:ascii="Times New Roman" w:hAnsi="Times New Roman" w:cs="Times New Roman"/>
          <w:sz w:val="27"/>
          <w:szCs w:val="27"/>
        </w:rPr>
        <w:t xml:space="preserve"> на сумму </w:t>
      </w:r>
      <w:r w:rsidR="00942359" w:rsidRPr="00942359">
        <w:rPr>
          <w:rFonts w:ascii="Times New Roman" w:hAnsi="Times New Roman" w:cs="Times New Roman"/>
          <w:b/>
          <w:sz w:val="27"/>
          <w:szCs w:val="27"/>
          <w:u w:val="single"/>
        </w:rPr>
        <w:t>1 099,2</w:t>
      </w:r>
      <w:r w:rsidRPr="00942359">
        <w:rPr>
          <w:rFonts w:ascii="Times New Roman" w:hAnsi="Times New Roman" w:cs="Times New Roman"/>
          <w:b/>
          <w:sz w:val="27"/>
          <w:szCs w:val="27"/>
          <w:u w:val="single"/>
        </w:rPr>
        <w:t xml:space="preserve"> </w:t>
      </w:r>
      <w:r w:rsidR="00FE5EC3" w:rsidRPr="00942359">
        <w:rPr>
          <w:rFonts w:ascii="Times New Roman" w:hAnsi="Times New Roman" w:cs="Times New Roman"/>
          <w:b/>
          <w:sz w:val="27"/>
          <w:szCs w:val="27"/>
          <w:u w:val="single"/>
        </w:rPr>
        <w:t>тыс</w:t>
      </w:r>
      <w:r w:rsidRPr="00942359">
        <w:rPr>
          <w:rFonts w:ascii="Times New Roman" w:hAnsi="Times New Roman" w:cs="Times New Roman"/>
          <w:b/>
          <w:sz w:val="27"/>
          <w:szCs w:val="27"/>
          <w:u w:val="single"/>
        </w:rPr>
        <w:t>. руб</w:t>
      </w:r>
      <w:r w:rsidRPr="00942359">
        <w:rPr>
          <w:rFonts w:ascii="Times New Roman" w:hAnsi="Times New Roman" w:cs="Times New Roman"/>
          <w:sz w:val="27"/>
          <w:szCs w:val="27"/>
        </w:rPr>
        <w:t>.</w:t>
      </w:r>
      <w:r w:rsidRPr="00942359">
        <w:rPr>
          <w:rFonts w:ascii="Times New Roman" w:hAnsi="Times New Roman" w:cs="Times New Roman"/>
          <w:bCs/>
          <w:sz w:val="27"/>
          <w:szCs w:val="27"/>
          <w:u w:val="single"/>
        </w:rPr>
        <w:t>;</w:t>
      </w:r>
    </w:p>
    <w:p w:rsidR="00503C27" w:rsidRPr="00292E4E" w:rsidRDefault="00503C27" w:rsidP="0095418C">
      <w:pPr>
        <w:ind w:firstLine="567"/>
        <w:jc w:val="both"/>
        <w:rPr>
          <w:rFonts w:ascii="Times New Roman" w:hAnsi="Times New Roman" w:cs="Times New Roman"/>
          <w:sz w:val="27"/>
          <w:szCs w:val="27"/>
        </w:rPr>
      </w:pPr>
      <w:r w:rsidRPr="00292E4E">
        <w:rPr>
          <w:rFonts w:ascii="Times New Roman" w:hAnsi="Times New Roman" w:cs="Times New Roman"/>
          <w:bCs/>
          <w:sz w:val="27"/>
          <w:szCs w:val="27"/>
        </w:rPr>
        <w:t xml:space="preserve">4) </w:t>
      </w:r>
      <w:r w:rsidR="00942359" w:rsidRPr="00292E4E">
        <w:rPr>
          <w:rFonts w:ascii="Times New Roman" w:hAnsi="Times New Roman" w:cs="Times New Roman"/>
          <w:bCs/>
          <w:sz w:val="27"/>
          <w:szCs w:val="27"/>
        </w:rPr>
        <w:t xml:space="preserve">регулировка и настройка сетей </w:t>
      </w:r>
      <w:proofErr w:type="spellStart"/>
      <w:r w:rsidR="00942359" w:rsidRPr="00292E4E">
        <w:rPr>
          <w:rFonts w:ascii="Times New Roman" w:hAnsi="Times New Roman" w:cs="Times New Roman"/>
          <w:bCs/>
          <w:sz w:val="27"/>
          <w:szCs w:val="27"/>
        </w:rPr>
        <w:t>тепловодоснабжения</w:t>
      </w:r>
      <w:proofErr w:type="spellEnd"/>
      <w:r w:rsidR="00942359" w:rsidRPr="00292E4E">
        <w:rPr>
          <w:rFonts w:ascii="Times New Roman" w:hAnsi="Times New Roman" w:cs="Times New Roman"/>
          <w:bCs/>
          <w:sz w:val="27"/>
          <w:szCs w:val="27"/>
        </w:rPr>
        <w:t xml:space="preserve"> в п</w:t>
      </w:r>
      <w:proofErr w:type="gramStart"/>
      <w:r w:rsidR="00942359" w:rsidRPr="00292E4E">
        <w:rPr>
          <w:rFonts w:ascii="Times New Roman" w:hAnsi="Times New Roman" w:cs="Times New Roman"/>
          <w:bCs/>
          <w:sz w:val="27"/>
          <w:szCs w:val="27"/>
        </w:rPr>
        <w:t>.Т</w:t>
      </w:r>
      <w:proofErr w:type="gramEnd"/>
      <w:r w:rsidR="00942359" w:rsidRPr="00292E4E">
        <w:rPr>
          <w:rFonts w:ascii="Times New Roman" w:hAnsi="Times New Roman" w:cs="Times New Roman"/>
          <w:bCs/>
          <w:sz w:val="27"/>
          <w:szCs w:val="27"/>
        </w:rPr>
        <w:t>ея для оптимизации режима распределения тепловой энергии</w:t>
      </w:r>
      <w:r w:rsidR="00DB6CDB" w:rsidRPr="00292E4E">
        <w:rPr>
          <w:rFonts w:ascii="Times New Roman" w:hAnsi="Times New Roman" w:cs="Times New Roman"/>
          <w:sz w:val="27"/>
          <w:szCs w:val="27"/>
        </w:rPr>
        <w:t xml:space="preserve"> </w:t>
      </w:r>
      <w:r w:rsidRPr="00292E4E">
        <w:rPr>
          <w:rFonts w:ascii="Times New Roman" w:hAnsi="Times New Roman" w:cs="Times New Roman"/>
          <w:sz w:val="27"/>
          <w:szCs w:val="27"/>
        </w:rPr>
        <w:t xml:space="preserve">на сумму </w:t>
      </w:r>
      <w:r w:rsidR="00292E4E" w:rsidRPr="00292E4E">
        <w:rPr>
          <w:rFonts w:ascii="Times New Roman" w:hAnsi="Times New Roman" w:cs="Times New Roman"/>
          <w:b/>
          <w:sz w:val="27"/>
          <w:szCs w:val="27"/>
          <w:u w:val="single"/>
        </w:rPr>
        <w:t>4 267,3</w:t>
      </w:r>
      <w:r w:rsidR="00DB6CDB" w:rsidRPr="00292E4E">
        <w:rPr>
          <w:rFonts w:ascii="Times New Roman" w:hAnsi="Times New Roman" w:cs="Times New Roman"/>
          <w:b/>
          <w:sz w:val="27"/>
          <w:szCs w:val="27"/>
          <w:u w:val="single"/>
        </w:rPr>
        <w:t xml:space="preserve"> тыс</w:t>
      </w:r>
      <w:r w:rsidRPr="00292E4E">
        <w:rPr>
          <w:rFonts w:ascii="Times New Roman" w:hAnsi="Times New Roman" w:cs="Times New Roman"/>
          <w:b/>
          <w:sz w:val="27"/>
          <w:szCs w:val="27"/>
          <w:u w:val="single"/>
        </w:rPr>
        <w:t>. руб</w:t>
      </w:r>
      <w:r w:rsidRPr="00292E4E">
        <w:rPr>
          <w:rFonts w:ascii="Times New Roman" w:hAnsi="Times New Roman" w:cs="Times New Roman"/>
          <w:sz w:val="27"/>
          <w:szCs w:val="27"/>
        </w:rPr>
        <w:t>.</w:t>
      </w:r>
    </w:p>
    <w:p w:rsidR="00DB6CDB" w:rsidRPr="00B05F85" w:rsidRDefault="00DB6CDB" w:rsidP="00DB6CDB">
      <w:pPr>
        <w:ind w:firstLine="567"/>
        <w:jc w:val="both"/>
        <w:rPr>
          <w:rFonts w:ascii="Times New Roman" w:eastAsia="Calibri" w:hAnsi="Times New Roman" w:cs="Times New Roman"/>
          <w:sz w:val="27"/>
          <w:szCs w:val="27"/>
          <w:highlight w:val="yellow"/>
          <w:u w:val="single"/>
          <w:lang w:eastAsia="en-US"/>
        </w:rPr>
      </w:pPr>
    </w:p>
    <w:p w:rsidR="00DB6CDB" w:rsidRPr="007A3B31" w:rsidRDefault="00DB6CDB" w:rsidP="00DB6CDB">
      <w:pPr>
        <w:ind w:firstLine="567"/>
        <w:jc w:val="both"/>
        <w:rPr>
          <w:rFonts w:ascii="Times New Roman" w:hAnsi="Times New Roman" w:cs="Times New Roman"/>
          <w:bCs/>
          <w:sz w:val="27"/>
          <w:szCs w:val="27"/>
        </w:rPr>
      </w:pPr>
      <w:r w:rsidRPr="007A3B31">
        <w:rPr>
          <w:rFonts w:ascii="Times New Roman" w:hAnsi="Times New Roman" w:cs="Times New Roman"/>
          <w:bCs/>
          <w:sz w:val="27"/>
          <w:szCs w:val="27"/>
        </w:rPr>
        <w:t>Кроме этого, в течение 20</w:t>
      </w:r>
      <w:r w:rsidR="00292E4E" w:rsidRPr="007A3B31">
        <w:rPr>
          <w:rFonts w:ascii="Times New Roman" w:hAnsi="Times New Roman" w:cs="Times New Roman"/>
          <w:bCs/>
          <w:sz w:val="27"/>
          <w:szCs w:val="27"/>
        </w:rPr>
        <w:t>20</w:t>
      </w:r>
      <w:r w:rsidRPr="007A3B31">
        <w:rPr>
          <w:rFonts w:ascii="Times New Roman" w:hAnsi="Times New Roman" w:cs="Times New Roman"/>
          <w:bCs/>
          <w:sz w:val="27"/>
          <w:szCs w:val="27"/>
        </w:rPr>
        <w:t xml:space="preserve"> года были выполнены прочие работы и мероприятия  в области жилищно-коммунального хозяйства района на общую сумму </w:t>
      </w:r>
      <w:r w:rsidR="007A3B31" w:rsidRPr="007A3B31">
        <w:rPr>
          <w:rFonts w:ascii="Times New Roman" w:hAnsi="Times New Roman" w:cs="Times New Roman"/>
          <w:b/>
          <w:bCs/>
          <w:sz w:val="27"/>
          <w:szCs w:val="27"/>
          <w:u w:val="single"/>
        </w:rPr>
        <w:t>16 455,5</w:t>
      </w:r>
      <w:r w:rsidRPr="007A3B31">
        <w:rPr>
          <w:rFonts w:ascii="Times New Roman" w:hAnsi="Times New Roman" w:cs="Times New Roman"/>
          <w:b/>
          <w:bCs/>
          <w:sz w:val="27"/>
          <w:szCs w:val="27"/>
          <w:u w:val="single"/>
        </w:rPr>
        <w:t xml:space="preserve"> тыс. руб</w:t>
      </w:r>
      <w:r w:rsidRPr="007A3B31">
        <w:rPr>
          <w:rFonts w:ascii="Times New Roman" w:hAnsi="Times New Roman" w:cs="Times New Roman"/>
          <w:bCs/>
          <w:sz w:val="27"/>
          <w:szCs w:val="27"/>
        </w:rPr>
        <w:t xml:space="preserve">., в том числе: </w:t>
      </w:r>
    </w:p>
    <w:p w:rsidR="00DB6CDB" w:rsidRPr="007A3B31" w:rsidRDefault="00292E4E" w:rsidP="00972854">
      <w:pPr>
        <w:numPr>
          <w:ilvl w:val="0"/>
          <w:numId w:val="6"/>
        </w:numPr>
        <w:ind w:left="0" w:firstLine="567"/>
        <w:contextualSpacing/>
        <w:jc w:val="both"/>
        <w:rPr>
          <w:rFonts w:ascii="Times New Roman" w:hAnsi="Times New Roman" w:cs="Times New Roman"/>
          <w:bCs/>
          <w:sz w:val="27"/>
          <w:szCs w:val="27"/>
        </w:rPr>
      </w:pPr>
      <w:r w:rsidRPr="007A3B31">
        <w:rPr>
          <w:rFonts w:ascii="Times New Roman" w:hAnsi="Times New Roman" w:cs="Times New Roman"/>
          <w:bCs/>
          <w:sz w:val="27"/>
          <w:szCs w:val="27"/>
        </w:rPr>
        <w:t>проведено измерение и анализ параметров электрооборудования жилищного фонда Северо-Енисейского района</w:t>
      </w:r>
      <w:r w:rsidR="00DB6CDB" w:rsidRPr="007A3B31">
        <w:rPr>
          <w:rFonts w:ascii="Times New Roman" w:hAnsi="Times New Roman" w:cs="Times New Roman"/>
          <w:bCs/>
          <w:sz w:val="27"/>
          <w:szCs w:val="27"/>
        </w:rPr>
        <w:t xml:space="preserve"> на сумму </w:t>
      </w:r>
      <w:r w:rsidRPr="007A3B31">
        <w:rPr>
          <w:rFonts w:ascii="Times New Roman" w:hAnsi="Times New Roman" w:cs="Times New Roman"/>
          <w:b/>
          <w:bCs/>
          <w:sz w:val="27"/>
          <w:szCs w:val="27"/>
          <w:u w:val="single"/>
        </w:rPr>
        <w:t>2 113,4</w:t>
      </w:r>
      <w:r w:rsidR="00DB6CDB" w:rsidRPr="007A3B31">
        <w:rPr>
          <w:rFonts w:ascii="Times New Roman" w:hAnsi="Times New Roman" w:cs="Times New Roman"/>
          <w:b/>
          <w:bCs/>
          <w:sz w:val="27"/>
          <w:szCs w:val="27"/>
          <w:u w:val="single"/>
        </w:rPr>
        <w:t xml:space="preserve"> тыс. руб</w:t>
      </w:r>
      <w:r w:rsidR="00DB6CDB" w:rsidRPr="007A3B31">
        <w:rPr>
          <w:rFonts w:ascii="Times New Roman" w:hAnsi="Times New Roman" w:cs="Times New Roman"/>
          <w:bCs/>
          <w:sz w:val="27"/>
          <w:szCs w:val="27"/>
        </w:rPr>
        <w:t>.;</w:t>
      </w:r>
    </w:p>
    <w:p w:rsidR="00DB6CDB" w:rsidRPr="007A3B31" w:rsidRDefault="00292E4E" w:rsidP="00972854">
      <w:pPr>
        <w:numPr>
          <w:ilvl w:val="0"/>
          <w:numId w:val="6"/>
        </w:numPr>
        <w:tabs>
          <w:tab w:val="left" w:pos="709"/>
        </w:tabs>
        <w:ind w:left="0" w:firstLine="567"/>
        <w:contextualSpacing/>
        <w:jc w:val="both"/>
        <w:rPr>
          <w:rFonts w:ascii="Times New Roman" w:hAnsi="Times New Roman" w:cs="Times New Roman"/>
          <w:bCs/>
          <w:sz w:val="27"/>
          <w:szCs w:val="27"/>
        </w:rPr>
      </w:pPr>
      <w:r w:rsidRPr="007A3B31">
        <w:rPr>
          <w:rFonts w:ascii="Times New Roman" w:hAnsi="Times New Roman" w:cs="Times New Roman"/>
          <w:bCs/>
          <w:sz w:val="27"/>
          <w:szCs w:val="27"/>
        </w:rPr>
        <w:t>подготовлена проектная документация объекта жилищно-коммунального хозяйства с получением положительного заключения государственной экспертизы на строительство участка системы водоотведения по ул</w:t>
      </w:r>
      <w:proofErr w:type="gramStart"/>
      <w:r w:rsidRPr="007A3B31">
        <w:rPr>
          <w:rFonts w:ascii="Times New Roman" w:hAnsi="Times New Roman" w:cs="Times New Roman"/>
          <w:bCs/>
          <w:sz w:val="27"/>
          <w:szCs w:val="27"/>
        </w:rPr>
        <w:t>.С</w:t>
      </w:r>
      <w:proofErr w:type="gramEnd"/>
      <w:r w:rsidRPr="007A3B31">
        <w:rPr>
          <w:rFonts w:ascii="Times New Roman" w:hAnsi="Times New Roman" w:cs="Times New Roman"/>
          <w:bCs/>
          <w:sz w:val="27"/>
          <w:szCs w:val="27"/>
        </w:rPr>
        <w:t xml:space="preserve">уворова, 4 в </w:t>
      </w:r>
      <w:proofErr w:type="spellStart"/>
      <w:r w:rsidRPr="007A3B31">
        <w:rPr>
          <w:rFonts w:ascii="Times New Roman" w:hAnsi="Times New Roman" w:cs="Times New Roman"/>
          <w:bCs/>
          <w:sz w:val="27"/>
          <w:szCs w:val="27"/>
        </w:rPr>
        <w:t>гп</w:t>
      </w:r>
      <w:proofErr w:type="spellEnd"/>
      <w:r w:rsidRPr="007A3B31">
        <w:rPr>
          <w:rFonts w:ascii="Times New Roman" w:hAnsi="Times New Roman" w:cs="Times New Roman"/>
          <w:bCs/>
          <w:sz w:val="27"/>
          <w:szCs w:val="27"/>
        </w:rPr>
        <w:t xml:space="preserve"> Северо-Енисейский </w:t>
      </w:r>
      <w:r w:rsidR="00DB6CDB" w:rsidRPr="007A3B31">
        <w:rPr>
          <w:rFonts w:ascii="Times New Roman" w:hAnsi="Times New Roman" w:cs="Times New Roman"/>
          <w:bCs/>
          <w:sz w:val="27"/>
          <w:szCs w:val="27"/>
        </w:rPr>
        <w:t xml:space="preserve"> на сумму </w:t>
      </w:r>
      <w:r w:rsidRPr="007A3B31">
        <w:rPr>
          <w:rFonts w:ascii="Times New Roman" w:hAnsi="Times New Roman" w:cs="Times New Roman"/>
          <w:b/>
          <w:bCs/>
          <w:sz w:val="27"/>
          <w:szCs w:val="27"/>
          <w:u w:val="single"/>
        </w:rPr>
        <w:t>1 028,5</w:t>
      </w:r>
      <w:r w:rsidR="00DB6CDB" w:rsidRPr="007A3B31">
        <w:rPr>
          <w:rFonts w:ascii="Times New Roman" w:hAnsi="Times New Roman" w:cs="Times New Roman"/>
          <w:b/>
          <w:bCs/>
          <w:sz w:val="27"/>
          <w:szCs w:val="27"/>
          <w:u w:val="single"/>
        </w:rPr>
        <w:t xml:space="preserve"> тыс. руб.</w:t>
      </w:r>
      <w:r w:rsidR="00DB6CDB" w:rsidRPr="007A3B31">
        <w:rPr>
          <w:rFonts w:ascii="Times New Roman" w:hAnsi="Times New Roman" w:cs="Times New Roman"/>
          <w:bCs/>
          <w:sz w:val="27"/>
          <w:szCs w:val="27"/>
        </w:rPr>
        <w:t>;</w:t>
      </w:r>
    </w:p>
    <w:p w:rsidR="00DB6CDB" w:rsidRPr="007A3B31" w:rsidRDefault="00292E4E" w:rsidP="00972854">
      <w:pPr>
        <w:numPr>
          <w:ilvl w:val="0"/>
          <w:numId w:val="6"/>
        </w:numPr>
        <w:tabs>
          <w:tab w:val="left" w:pos="709"/>
        </w:tabs>
        <w:ind w:left="0" w:firstLine="567"/>
        <w:contextualSpacing/>
        <w:jc w:val="both"/>
        <w:rPr>
          <w:rFonts w:ascii="Times New Roman" w:hAnsi="Times New Roman" w:cs="Times New Roman"/>
          <w:bCs/>
          <w:sz w:val="27"/>
          <w:szCs w:val="27"/>
        </w:rPr>
      </w:pPr>
      <w:r w:rsidRPr="007A3B31">
        <w:rPr>
          <w:rFonts w:ascii="Times New Roman" w:hAnsi="Times New Roman" w:cs="Times New Roman"/>
          <w:bCs/>
          <w:sz w:val="27"/>
          <w:szCs w:val="27"/>
        </w:rPr>
        <w:t xml:space="preserve">внесены изменения в проектную документацию по объекту капитального строительства «Расходный склад нефтепродуктов в </w:t>
      </w:r>
      <w:proofErr w:type="spellStart"/>
      <w:r w:rsidRPr="007A3B31">
        <w:rPr>
          <w:rFonts w:ascii="Times New Roman" w:hAnsi="Times New Roman" w:cs="Times New Roman"/>
          <w:bCs/>
          <w:sz w:val="27"/>
          <w:szCs w:val="27"/>
        </w:rPr>
        <w:t>п</w:t>
      </w:r>
      <w:proofErr w:type="gramStart"/>
      <w:r w:rsidRPr="007A3B31">
        <w:rPr>
          <w:rFonts w:ascii="Times New Roman" w:hAnsi="Times New Roman" w:cs="Times New Roman"/>
          <w:bCs/>
          <w:sz w:val="27"/>
          <w:szCs w:val="27"/>
        </w:rPr>
        <w:t>.Е</w:t>
      </w:r>
      <w:proofErr w:type="gramEnd"/>
      <w:r w:rsidRPr="007A3B31">
        <w:rPr>
          <w:rFonts w:ascii="Times New Roman" w:hAnsi="Times New Roman" w:cs="Times New Roman"/>
          <w:bCs/>
          <w:sz w:val="27"/>
          <w:szCs w:val="27"/>
        </w:rPr>
        <w:t>нашимо</w:t>
      </w:r>
      <w:proofErr w:type="spellEnd"/>
      <w:r w:rsidRPr="007A3B31">
        <w:rPr>
          <w:rFonts w:ascii="Times New Roman" w:hAnsi="Times New Roman" w:cs="Times New Roman"/>
          <w:bCs/>
          <w:sz w:val="27"/>
          <w:szCs w:val="27"/>
        </w:rPr>
        <w:t>»</w:t>
      </w:r>
      <w:r w:rsidR="00DB6CDB" w:rsidRPr="007A3B31">
        <w:rPr>
          <w:rFonts w:ascii="Times New Roman" w:hAnsi="Times New Roman" w:cs="Times New Roman"/>
          <w:bCs/>
          <w:sz w:val="27"/>
          <w:szCs w:val="27"/>
        </w:rPr>
        <w:t xml:space="preserve"> на сумму </w:t>
      </w:r>
      <w:r w:rsidRPr="007A3B31">
        <w:rPr>
          <w:rFonts w:ascii="Times New Roman" w:hAnsi="Times New Roman" w:cs="Times New Roman"/>
          <w:b/>
          <w:bCs/>
          <w:sz w:val="27"/>
          <w:szCs w:val="27"/>
          <w:u w:val="single"/>
        </w:rPr>
        <w:t>5 963,7</w:t>
      </w:r>
      <w:r w:rsidR="00DB6CDB" w:rsidRPr="007A3B31">
        <w:rPr>
          <w:rFonts w:ascii="Times New Roman" w:hAnsi="Times New Roman" w:cs="Times New Roman"/>
          <w:b/>
          <w:bCs/>
          <w:sz w:val="27"/>
          <w:szCs w:val="27"/>
          <w:u w:val="single"/>
        </w:rPr>
        <w:t xml:space="preserve"> тыс. руб.;</w:t>
      </w:r>
    </w:p>
    <w:p w:rsidR="00DB6CDB" w:rsidRPr="007A3B31" w:rsidRDefault="00292E4E" w:rsidP="00972854">
      <w:pPr>
        <w:numPr>
          <w:ilvl w:val="0"/>
          <w:numId w:val="6"/>
        </w:numPr>
        <w:tabs>
          <w:tab w:val="left" w:pos="709"/>
        </w:tabs>
        <w:ind w:left="0" w:firstLine="567"/>
        <w:contextualSpacing/>
        <w:jc w:val="both"/>
        <w:rPr>
          <w:rFonts w:ascii="Times New Roman" w:hAnsi="Times New Roman" w:cs="Times New Roman"/>
          <w:bCs/>
          <w:sz w:val="27"/>
          <w:szCs w:val="27"/>
        </w:rPr>
      </w:pPr>
      <w:r w:rsidRPr="007A3B31">
        <w:rPr>
          <w:rFonts w:ascii="Times New Roman" w:hAnsi="Times New Roman" w:cs="Times New Roman"/>
          <w:bCs/>
          <w:sz w:val="27"/>
          <w:szCs w:val="27"/>
        </w:rPr>
        <w:t>проведено оборудование многоквартирных домов Северо-Енисейского района индивидуальными тепловыми пунктами</w:t>
      </w:r>
      <w:r w:rsidR="00DB6CDB" w:rsidRPr="007A3B31">
        <w:rPr>
          <w:rFonts w:ascii="Times New Roman" w:hAnsi="Times New Roman" w:cs="Times New Roman"/>
          <w:bCs/>
          <w:sz w:val="27"/>
          <w:szCs w:val="27"/>
        </w:rPr>
        <w:t xml:space="preserve"> на сумму </w:t>
      </w:r>
      <w:r w:rsidRPr="007A3B31">
        <w:rPr>
          <w:rFonts w:ascii="Times New Roman" w:hAnsi="Times New Roman" w:cs="Times New Roman"/>
          <w:b/>
          <w:bCs/>
          <w:sz w:val="27"/>
          <w:szCs w:val="27"/>
          <w:u w:val="single"/>
        </w:rPr>
        <w:t>7 349,9</w:t>
      </w:r>
      <w:r w:rsidR="005878A2" w:rsidRPr="007A3B31">
        <w:rPr>
          <w:rFonts w:ascii="Times New Roman" w:hAnsi="Times New Roman" w:cs="Times New Roman"/>
          <w:b/>
          <w:bCs/>
          <w:sz w:val="27"/>
          <w:szCs w:val="27"/>
          <w:u w:val="single"/>
        </w:rPr>
        <w:t xml:space="preserve"> тыс. руб</w:t>
      </w:r>
      <w:r w:rsidR="00DB6CDB" w:rsidRPr="007A3B31">
        <w:rPr>
          <w:rFonts w:ascii="Times New Roman" w:hAnsi="Times New Roman" w:cs="Times New Roman"/>
          <w:bCs/>
          <w:sz w:val="27"/>
          <w:szCs w:val="27"/>
        </w:rPr>
        <w:t>.</w:t>
      </w:r>
    </w:p>
    <w:p w:rsidR="000F2924" w:rsidRPr="00B05F85" w:rsidRDefault="000F2924" w:rsidP="005878A2">
      <w:pPr>
        <w:ind w:firstLine="567"/>
        <w:jc w:val="both"/>
        <w:rPr>
          <w:rFonts w:ascii="Times New Roman" w:hAnsi="Times New Roman" w:cs="Times New Roman"/>
          <w:bCs/>
          <w:sz w:val="27"/>
          <w:szCs w:val="27"/>
          <w:highlight w:val="yellow"/>
        </w:rPr>
      </w:pPr>
    </w:p>
    <w:p w:rsidR="00454BE2" w:rsidRPr="000F2924" w:rsidRDefault="00454BE2" w:rsidP="0095418C">
      <w:pPr>
        <w:tabs>
          <w:tab w:val="left" w:pos="993"/>
        </w:tabs>
        <w:jc w:val="center"/>
        <w:rPr>
          <w:rFonts w:ascii="Times New Roman" w:hAnsi="Times New Roman"/>
          <w:b/>
          <w:sz w:val="27"/>
          <w:szCs w:val="27"/>
          <w:u w:val="single"/>
        </w:rPr>
      </w:pPr>
      <w:r w:rsidRPr="000F2924">
        <w:rPr>
          <w:rFonts w:ascii="Times New Roman" w:hAnsi="Times New Roman"/>
          <w:b/>
          <w:sz w:val="27"/>
          <w:szCs w:val="27"/>
          <w:u w:val="single"/>
        </w:rPr>
        <w:t xml:space="preserve">Строительство объектов </w:t>
      </w:r>
      <w:r w:rsidR="00815C8E" w:rsidRPr="000F2924">
        <w:rPr>
          <w:rFonts w:ascii="Times New Roman" w:hAnsi="Times New Roman"/>
          <w:b/>
          <w:sz w:val="27"/>
          <w:szCs w:val="27"/>
          <w:u w:val="single"/>
        </w:rPr>
        <w:t xml:space="preserve">социального, </w:t>
      </w:r>
      <w:r w:rsidRPr="000F2924">
        <w:rPr>
          <w:rFonts w:ascii="Times New Roman" w:hAnsi="Times New Roman"/>
          <w:b/>
          <w:sz w:val="27"/>
          <w:szCs w:val="27"/>
          <w:u w:val="single"/>
        </w:rPr>
        <w:t>гражданского и производственного назначения</w:t>
      </w:r>
    </w:p>
    <w:p w:rsidR="00E21100" w:rsidRPr="000F2924" w:rsidRDefault="00E21100" w:rsidP="00454BE2">
      <w:pPr>
        <w:tabs>
          <w:tab w:val="left" w:pos="993"/>
        </w:tabs>
        <w:ind w:firstLine="709"/>
        <w:jc w:val="both"/>
        <w:rPr>
          <w:rFonts w:ascii="Times New Roman" w:hAnsi="Times New Roman"/>
          <w:sz w:val="27"/>
          <w:szCs w:val="27"/>
        </w:rPr>
      </w:pPr>
    </w:p>
    <w:p w:rsidR="00454BE2" w:rsidRPr="000F2924" w:rsidRDefault="00454BE2" w:rsidP="00C7004E">
      <w:pPr>
        <w:tabs>
          <w:tab w:val="left" w:pos="993"/>
        </w:tabs>
        <w:ind w:firstLine="567"/>
        <w:jc w:val="both"/>
        <w:rPr>
          <w:rFonts w:ascii="Times New Roman" w:hAnsi="Times New Roman" w:cs="Times New Roman"/>
          <w:sz w:val="27"/>
          <w:szCs w:val="27"/>
        </w:rPr>
      </w:pPr>
      <w:r w:rsidRPr="000F2924">
        <w:rPr>
          <w:rFonts w:ascii="Times New Roman" w:hAnsi="Times New Roman"/>
          <w:sz w:val="27"/>
          <w:szCs w:val="27"/>
        </w:rPr>
        <w:t xml:space="preserve">Наряду со строительством и </w:t>
      </w:r>
      <w:r w:rsidR="00815C8E" w:rsidRPr="000F2924">
        <w:rPr>
          <w:rFonts w:ascii="Times New Roman" w:hAnsi="Times New Roman"/>
          <w:sz w:val="27"/>
          <w:szCs w:val="27"/>
        </w:rPr>
        <w:t>ремонтами объектов жилого фонда</w:t>
      </w:r>
      <w:r w:rsidRPr="000F2924">
        <w:rPr>
          <w:rFonts w:ascii="Times New Roman" w:hAnsi="Times New Roman"/>
          <w:sz w:val="27"/>
          <w:szCs w:val="27"/>
        </w:rPr>
        <w:t xml:space="preserve"> и жилищно-коммунального хозяйства, в Северо-Енисейском районе ежегодно ведутся работы по строительству объектов</w:t>
      </w:r>
      <w:r w:rsidR="00815C8E" w:rsidRPr="000F2924">
        <w:rPr>
          <w:rFonts w:ascii="Times New Roman" w:hAnsi="Times New Roman"/>
          <w:sz w:val="27"/>
          <w:szCs w:val="27"/>
        </w:rPr>
        <w:t xml:space="preserve"> социального,</w:t>
      </w:r>
      <w:r w:rsidRPr="000F2924">
        <w:rPr>
          <w:rFonts w:ascii="Times New Roman" w:hAnsi="Times New Roman"/>
          <w:sz w:val="27"/>
          <w:szCs w:val="27"/>
        </w:rPr>
        <w:t xml:space="preserve"> гражданского и производственного </w:t>
      </w:r>
      <w:r w:rsidRPr="000F2924">
        <w:rPr>
          <w:rFonts w:ascii="Times New Roman" w:hAnsi="Times New Roman" w:cs="Times New Roman"/>
          <w:sz w:val="27"/>
          <w:szCs w:val="27"/>
        </w:rPr>
        <w:t>назначения.</w:t>
      </w:r>
    </w:p>
    <w:p w:rsidR="00503C27" w:rsidRPr="000F2924" w:rsidRDefault="00503C27" w:rsidP="00C7004E">
      <w:pPr>
        <w:ind w:firstLine="567"/>
        <w:jc w:val="both"/>
        <w:rPr>
          <w:rFonts w:ascii="Times New Roman" w:hAnsi="Times New Roman" w:cs="Times New Roman"/>
          <w:b/>
          <w:sz w:val="27"/>
          <w:szCs w:val="27"/>
          <w:u w:val="single"/>
        </w:rPr>
      </w:pPr>
      <w:proofErr w:type="gramStart"/>
      <w:r w:rsidRPr="000F2924">
        <w:rPr>
          <w:rFonts w:ascii="Times New Roman" w:eastAsia="Calibri" w:hAnsi="Times New Roman" w:cs="Times New Roman"/>
          <w:b/>
          <w:sz w:val="27"/>
          <w:szCs w:val="27"/>
          <w:u w:val="single"/>
        </w:rPr>
        <w:t xml:space="preserve">За последние годы построены и введены в эксплуатацию многие социальные объекты и объекты гражданского назначения: </w:t>
      </w:r>
      <w:r w:rsidRPr="000F2924">
        <w:rPr>
          <w:rFonts w:ascii="Times New Roman" w:hAnsi="Times New Roman" w:cs="Times New Roman"/>
          <w:sz w:val="27"/>
          <w:szCs w:val="27"/>
        </w:rPr>
        <w:t>крытый плавательный бассейн «Аяхта»,</w:t>
      </w:r>
      <w:r w:rsidRPr="000F2924">
        <w:rPr>
          <w:rFonts w:ascii="Times New Roman" w:hAnsi="Times New Roman" w:cs="Times New Roman"/>
          <w:sz w:val="27"/>
          <w:szCs w:val="27"/>
          <w:lang w:eastAsia="en-US"/>
        </w:rPr>
        <w:t xml:space="preserve"> </w:t>
      </w:r>
      <w:r w:rsidRPr="000F2924">
        <w:rPr>
          <w:rFonts w:ascii="Times New Roman" w:hAnsi="Times New Roman" w:cs="Times New Roman"/>
          <w:sz w:val="27"/>
          <w:szCs w:val="27"/>
        </w:rPr>
        <w:t xml:space="preserve">спортивный комплекс Северо-Енисейского района «Нерика», </w:t>
      </w:r>
      <w:r w:rsidRPr="000F2924">
        <w:rPr>
          <w:rFonts w:ascii="Times New Roman" w:hAnsi="Times New Roman" w:cs="Times New Roman"/>
          <w:sz w:val="27"/>
          <w:szCs w:val="27"/>
          <w:lang w:eastAsia="en-US"/>
        </w:rPr>
        <w:t>две хоккейных коробки в п. Тея и гп Северо-Енисейский,</w:t>
      </w:r>
      <w:r w:rsidRPr="000F2924">
        <w:rPr>
          <w:rFonts w:ascii="Times New Roman" w:hAnsi="Times New Roman" w:cs="Times New Roman"/>
          <w:sz w:val="27"/>
          <w:szCs w:val="27"/>
        </w:rPr>
        <w:t xml:space="preserve"> открытый стадион в п. Тея, </w:t>
      </w:r>
      <w:r w:rsidRPr="000F2924">
        <w:rPr>
          <w:rFonts w:ascii="Times New Roman" w:eastAsia="Calibri" w:hAnsi="Times New Roman" w:cs="Times New Roman"/>
          <w:sz w:val="27"/>
          <w:szCs w:val="27"/>
        </w:rPr>
        <w:t xml:space="preserve">стальная тентовая конструкция для универсальной хоккейной коробки </w:t>
      </w:r>
      <w:r w:rsidRPr="000F2924">
        <w:rPr>
          <w:rFonts w:ascii="Times New Roman" w:hAnsi="Times New Roman" w:cs="Times New Roman"/>
          <w:sz w:val="27"/>
          <w:szCs w:val="27"/>
        </w:rPr>
        <w:t xml:space="preserve">в гп Северо-Енисейский, </w:t>
      </w:r>
      <w:r w:rsidRPr="000F2924">
        <w:rPr>
          <w:rFonts w:ascii="Times New Roman" w:hAnsi="Times New Roman" w:cs="Times New Roman"/>
          <w:sz w:val="27"/>
          <w:szCs w:val="27"/>
          <w:lang w:eastAsia="en-US"/>
        </w:rPr>
        <w:t>многофункциональный торговый комплекс «Апельсин»,</w:t>
      </w:r>
      <w:r w:rsidRPr="000F2924">
        <w:rPr>
          <w:rFonts w:ascii="Times New Roman" w:hAnsi="Times New Roman" w:cs="Times New Roman"/>
          <w:sz w:val="27"/>
          <w:szCs w:val="27"/>
        </w:rPr>
        <w:t xml:space="preserve"> торговый магазин «Титан», модульное административно-хозяйственное здание в п</w:t>
      </w:r>
      <w:proofErr w:type="gramEnd"/>
      <w:r w:rsidRPr="000F2924">
        <w:rPr>
          <w:rFonts w:ascii="Times New Roman" w:hAnsi="Times New Roman" w:cs="Times New Roman"/>
          <w:sz w:val="27"/>
          <w:szCs w:val="27"/>
        </w:rPr>
        <w:t>. Брянка.</w:t>
      </w:r>
      <w:r w:rsidRPr="000F2924">
        <w:rPr>
          <w:rFonts w:ascii="Times New Roman" w:hAnsi="Times New Roman" w:cs="Times New Roman"/>
          <w:noProof/>
          <w:sz w:val="27"/>
          <w:szCs w:val="27"/>
        </w:rPr>
        <w:t xml:space="preserve"> </w:t>
      </w:r>
    </w:p>
    <w:p w:rsidR="00503C27" w:rsidRPr="000F2924" w:rsidRDefault="00503C27" w:rsidP="00C7004E">
      <w:pPr>
        <w:pStyle w:val="af1"/>
        <w:ind w:left="0" w:firstLine="567"/>
        <w:jc w:val="both"/>
        <w:rPr>
          <w:rFonts w:ascii="Times New Roman" w:hAnsi="Times New Roman" w:cs="Times New Roman"/>
          <w:sz w:val="27"/>
          <w:szCs w:val="27"/>
        </w:rPr>
      </w:pPr>
      <w:r w:rsidRPr="000F2924">
        <w:rPr>
          <w:rFonts w:ascii="Times New Roman" w:hAnsi="Times New Roman" w:cs="Times New Roman"/>
          <w:sz w:val="27"/>
          <w:szCs w:val="27"/>
        </w:rPr>
        <w:t>Кроме того, построены</w:t>
      </w:r>
      <w:r w:rsidRPr="000F2924">
        <w:rPr>
          <w:rFonts w:ascii="Times New Roman" w:hAnsi="Times New Roman" w:cs="Times New Roman"/>
          <w:sz w:val="27"/>
          <w:szCs w:val="27"/>
          <w:lang w:eastAsia="en-US"/>
        </w:rPr>
        <w:t xml:space="preserve"> локальные очистные сооружения биологической очистки сточных вод </w:t>
      </w:r>
      <w:r w:rsidRPr="000F2924">
        <w:rPr>
          <w:rFonts w:ascii="Times New Roman" w:hAnsi="Times New Roman" w:cs="Times New Roman"/>
          <w:sz w:val="27"/>
          <w:szCs w:val="27"/>
        </w:rPr>
        <w:t xml:space="preserve">проектной мощностью </w:t>
      </w:r>
      <w:r w:rsidRPr="000F2924">
        <w:rPr>
          <w:rFonts w:ascii="Times New Roman" w:hAnsi="Times New Roman" w:cs="Times New Roman"/>
          <w:b/>
          <w:sz w:val="27"/>
          <w:szCs w:val="27"/>
          <w:u w:val="single"/>
        </w:rPr>
        <w:t>200,00</w:t>
      </w:r>
      <w:r w:rsidRPr="000F2924">
        <w:rPr>
          <w:rFonts w:ascii="Times New Roman" w:hAnsi="Times New Roman" w:cs="Times New Roman"/>
          <w:sz w:val="27"/>
          <w:szCs w:val="27"/>
        </w:rPr>
        <w:t xml:space="preserve"> м</w:t>
      </w:r>
      <w:r w:rsidRPr="000F2924">
        <w:rPr>
          <w:rFonts w:ascii="Times New Roman" w:hAnsi="Times New Roman" w:cs="Times New Roman"/>
          <w:sz w:val="27"/>
          <w:szCs w:val="27"/>
          <w:vertAlign w:val="superscript"/>
        </w:rPr>
        <w:t>3</w:t>
      </w:r>
      <w:r w:rsidRPr="000F2924">
        <w:rPr>
          <w:rFonts w:ascii="Times New Roman" w:hAnsi="Times New Roman" w:cs="Times New Roman"/>
          <w:sz w:val="27"/>
          <w:szCs w:val="27"/>
        </w:rPr>
        <w:t xml:space="preserve">/сутки </w:t>
      </w:r>
      <w:r w:rsidRPr="000F2924">
        <w:rPr>
          <w:rFonts w:ascii="Times New Roman" w:hAnsi="Times New Roman" w:cs="Times New Roman"/>
          <w:sz w:val="27"/>
          <w:szCs w:val="27"/>
          <w:lang w:eastAsia="en-US"/>
        </w:rPr>
        <w:t xml:space="preserve">в п. Тея, </w:t>
      </w:r>
      <w:r w:rsidRPr="000F2924">
        <w:rPr>
          <w:rFonts w:ascii="Times New Roman" w:hAnsi="Times New Roman" w:cs="Times New Roman"/>
          <w:sz w:val="27"/>
          <w:szCs w:val="27"/>
        </w:rPr>
        <w:t xml:space="preserve">очистные сооружения биологической очистки сточных вод проектной мощностью </w:t>
      </w:r>
      <w:r w:rsidRPr="000F2924">
        <w:rPr>
          <w:rFonts w:ascii="Times New Roman" w:hAnsi="Times New Roman" w:cs="Times New Roman"/>
          <w:b/>
          <w:sz w:val="27"/>
          <w:szCs w:val="27"/>
          <w:u w:val="single"/>
        </w:rPr>
        <w:t>2500,00</w:t>
      </w:r>
      <w:r w:rsidRPr="000F2924">
        <w:rPr>
          <w:rFonts w:ascii="Times New Roman" w:hAnsi="Times New Roman" w:cs="Times New Roman"/>
          <w:sz w:val="27"/>
          <w:szCs w:val="27"/>
        </w:rPr>
        <w:t xml:space="preserve"> м</w:t>
      </w:r>
      <w:r w:rsidRPr="000F2924">
        <w:rPr>
          <w:rFonts w:ascii="Times New Roman" w:hAnsi="Times New Roman" w:cs="Times New Roman"/>
          <w:sz w:val="27"/>
          <w:szCs w:val="27"/>
          <w:vertAlign w:val="superscript"/>
        </w:rPr>
        <w:t>3</w:t>
      </w:r>
      <w:r w:rsidRPr="000F2924">
        <w:rPr>
          <w:rFonts w:ascii="Times New Roman" w:hAnsi="Times New Roman" w:cs="Times New Roman"/>
          <w:sz w:val="27"/>
          <w:szCs w:val="27"/>
        </w:rPr>
        <w:t>/сутки в гп Северо-Енисейский.</w:t>
      </w:r>
    </w:p>
    <w:p w:rsidR="00815C8E" w:rsidRPr="000F2924" w:rsidRDefault="00815C8E" w:rsidP="00C7004E">
      <w:pPr>
        <w:tabs>
          <w:tab w:val="left" w:pos="993"/>
        </w:tabs>
        <w:ind w:firstLine="567"/>
        <w:jc w:val="both"/>
        <w:rPr>
          <w:rFonts w:ascii="Times New Roman" w:hAnsi="Times New Roman" w:cs="Times New Roman"/>
          <w:sz w:val="27"/>
          <w:szCs w:val="27"/>
        </w:rPr>
      </w:pPr>
      <w:r w:rsidRPr="000F2924">
        <w:rPr>
          <w:rFonts w:ascii="Times New Roman" w:hAnsi="Times New Roman" w:cs="Times New Roman"/>
          <w:b/>
          <w:sz w:val="27"/>
          <w:szCs w:val="27"/>
        </w:rPr>
        <w:t xml:space="preserve">В сентябре 2018 года введены в эксплуатацию </w:t>
      </w:r>
      <w:proofErr w:type="gramStart"/>
      <w:r w:rsidRPr="000F2924">
        <w:rPr>
          <w:rFonts w:ascii="Times New Roman" w:hAnsi="Times New Roman" w:cs="Times New Roman"/>
          <w:b/>
          <w:color w:val="000000"/>
          <w:sz w:val="27"/>
          <w:szCs w:val="27"/>
          <w:u w:val="single"/>
        </w:rPr>
        <w:t>детский</w:t>
      </w:r>
      <w:proofErr w:type="gramEnd"/>
      <w:r w:rsidRPr="000F2924">
        <w:rPr>
          <w:rFonts w:ascii="Times New Roman" w:hAnsi="Times New Roman" w:cs="Times New Roman"/>
          <w:b/>
          <w:color w:val="000000"/>
          <w:sz w:val="27"/>
          <w:szCs w:val="27"/>
          <w:u w:val="single"/>
        </w:rPr>
        <w:t xml:space="preserve"> сад-ясли №8 «Иволга» на 95 мест</w:t>
      </w:r>
      <w:r w:rsidRPr="000F2924">
        <w:rPr>
          <w:rFonts w:ascii="Times New Roman" w:hAnsi="Times New Roman" w:cs="Times New Roman"/>
          <w:color w:val="000000"/>
          <w:sz w:val="27"/>
          <w:szCs w:val="27"/>
        </w:rPr>
        <w:t xml:space="preserve"> в гп Северо-Енисейский, а также  здание магазина по ул. Донского, 63В в гп Северо-Енисейский.</w:t>
      </w:r>
    </w:p>
    <w:p w:rsidR="00E805F8" w:rsidRPr="000F2924" w:rsidRDefault="00E805F8" w:rsidP="00C7004E">
      <w:pPr>
        <w:tabs>
          <w:tab w:val="left" w:pos="993"/>
        </w:tabs>
        <w:ind w:firstLine="567"/>
        <w:jc w:val="both"/>
        <w:rPr>
          <w:rFonts w:ascii="Times New Roman" w:hAnsi="Times New Roman" w:cs="Times New Roman"/>
          <w:b/>
          <w:sz w:val="27"/>
          <w:szCs w:val="27"/>
        </w:rPr>
      </w:pPr>
    </w:p>
    <w:p w:rsidR="00FE5846" w:rsidRPr="00AC2F52" w:rsidRDefault="00FE5846" w:rsidP="00FE5846">
      <w:pPr>
        <w:pStyle w:val="1"/>
        <w:spacing w:before="0" w:after="0"/>
        <w:jc w:val="center"/>
        <w:rPr>
          <w:rFonts w:ascii="Times New Roman" w:hAnsi="Times New Roman" w:cs="Times New Roman"/>
          <w:sz w:val="27"/>
          <w:szCs w:val="27"/>
          <w:u w:val="single"/>
        </w:rPr>
      </w:pPr>
      <w:bookmarkStart w:id="2" w:name="_Toc361390351"/>
      <w:bookmarkStart w:id="3" w:name="_Toc394050632"/>
      <w:r w:rsidRPr="00AC2F52">
        <w:rPr>
          <w:rFonts w:ascii="Times New Roman" w:hAnsi="Times New Roman" w:cs="Times New Roman"/>
          <w:sz w:val="27"/>
          <w:szCs w:val="27"/>
          <w:u w:val="single"/>
        </w:rPr>
        <w:t>4. Сельскохозяйственное производство</w:t>
      </w:r>
      <w:bookmarkEnd w:id="2"/>
      <w:bookmarkEnd w:id="3"/>
    </w:p>
    <w:p w:rsidR="00FE5846" w:rsidRPr="007C41E3" w:rsidRDefault="00FE5846" w:rsidP="00FE5846">
      <w:pPr>
        <w:rPr>
          <w:sz w:val="27"/>
          <w:szCs w:val="27"/>
          <w:highlight w:val="yellow"/>
        </w:rPr>
      </w:pPr>
    </w:p>
    <w:p w:rsidR="00252DC5" w:rsidRPr="00252DC5" w:rsidRDefault="00252DC5" w:rsidP="00252DC5">
      <w:pPr>
        <w:ind w:firstLine="567"/>
        <w:jc w:val="both"/>
        <w:rPr>
          <w:rFonts w:ascii="Times New Roman" w:hAnsi="Times New Roman" w:cs="Times New Roman"/>
          <w:sz w:val="27"/>
          <w:szCs w:val="27"/>
        </w:rPr>
      </w:pPr>
      <w:r w:rsidRPr="00252DC5">
        <w:rPr>
          <w:rFonts w:ascii="Times New Roman" w:hAnsi="Times New Roman" w:cs="Times New Roman"/>
          <w:sz w:val="27"/>
          <w:szCs w:val="27"/>
        </w:rPr>
        <w:t>Северо-Енисейский район является промышленным районом, находится на Крайнем Севере, сельское хозяйство представлено только на уровне личных подсобных хозяйств.</w:t>
      </w:r>
    </w:p>
    <w:p w:rsidR="00252DC5" w:rsidRPr="00252DC5" w:rsidRDefault="00252DC5" w:rsidP="00252DC5">
      <w:pPr>
        <w:ind w:firstLine="567"/>
        <w:jc w:val="both"/>
        <w:rPr>
          <w:rFonts w:ascii="Times New Roman" w:hAnsi="Times New Roman" w:cs="Times New Roman"/>
          <w:sz w:val="27"/>
          <w:szCs w:val="27"/>
        </w:rPr>
      </w:pPr>
      <w:r w:rsidRPr="00252DC5">
        <w:rPr>
          <w:rFonts w:ascii="Times New Roman" w:hAnsi="Times New Roman" w:cs="Times New Roman"/>
          <w:sz w:val="27"/>
          <w:szCs w:val="27"/>
        </w:rPr>
        <w:t>Несмотря на суровые климатические условия, население Северо-Енисейского района занимается выращиванием, производством и переработкой сельскохозяйственной продукции растениеводства и животноводства в личных подсобных хозяйствах.</w:t>
      </w:r>
    </w:p>
    <w:p w:rsidR="00252DC5" w:rsidRPr="00252DC5" w:rsidRDefault="00252DC5" w:rsidP="00252DC5">
      <w:pPr>
        <w:ind w:firstLine="567"/>
        <w:jc w:val="both"/>
        <w:rPr>
          <w:rFonts w:ascii="Times New Roman" w:hAnsi="Times New Roman" w:cs="Times New Roman"/>
          <w:sz w:val="27"/>
          <w:szCs w:val="27"/>
        </w:rPr>
      </w:pPr>
      <w:proofErr w:type="gramStart"/>
      <w:r w:rsidRPr="00252DC5">
        <w:rPr>
          <w:rFonts w:ascii="Times New Roman" w:hAnsi="Times New Roman" w:cs="Times New Roman"/>
          <w:sz w:val="27"/>
          <w:szCs w:val="27"/>
        </w:rPr>
        <w:t xml:space="preserve">Для поддержания и развития личных подсобных хозяйств на территории Северо-Енисейского района, а также для повышения уровня жизни населения района </w:t>
      </w:r>
      <w:r w:rsidRPr="00252DC5">
        <w:rPr>
          <w:rFonts w:ascii="Times New Roman" w:hAnsi="Times New Roman" w:cs="Times New Roman"/>
          <w:b/>
          <w:sz w:val="27"/>
          <w:szCs w:val="27"/>
          <w:u w:val="single"/>
        </w:rPr>
        <w:t>с 2015 года</w:t>
      </w:r>
      <w:r w:rsidRPr="00252DC5">
        <w:rPr>
          <w:rFonts w:ascii="Times New Roman" w:hAnsi="Times New Roman" w:cs="Times New Roman"/>
          <w:b/>
          <w:sz w:val="27"/>
          <w:szCs w:val="27"/>
        </w:rPr>
        <w:t xml:space="preserve"> </w:t>
      </w:r>
      <w:r w:rsidRPr="00252DC5">
        <w:rPr>
          <w:rFonts w:ascii="Times New Roman" w:hAnsi="Times New Roman" w:cs="Times New Roman"/>
          <w:b/>
          <w:sz w:val="27"/>
          <w:szCs w:val="27"/>
          <w:u w:val="single"/>
        </w:rPr>
        <w:t>реализуется подпрограмма «Развитие сельского хозяйства на территории Северо-Енисейского района»</w:t>
      </w:r>
      <w:r w:rsidRPr="00252DC5">
        <w:rPr>
          <w:rFonts w:ascii="Times New Roman" w:hAnsi="Times New Roman" w:cs="Times New Roman"/>
          <w:b/>
          <w:sz w:val="27"/>
          <w:szCs w:val="27"/>
        </w:rPr>
        <w:t>,</w:t>
      </w:r>
      <w:r w:rsidRPr="00252DC5">
        <w:rPr>
          <w:rFonts w:ascii="Times New Roman" w:hAnsi="Times New Roman" w:cs="Times New Roman"/>
          <w:sz w:val="27"/>
          <w:szCs w:val="27"/>
        </w:rPr>
        <w:t xml:space="preserve"> в рамках которой осуществляется муниципальная поддержка граждан ведущих личное подсобное хозяйство с целью обеспечения граждан и своих семей сельскохозяйственной продукцией собственного производства, а также реализующих излишки сельскохозяйственной продукции населению</w:t>
      </w:r>
      <w:proofErr w:type="gramEnd"/>
      <w:r w:rsidRPr="00252DC5">
        <w:rPr>
          <w:rFonts w:ascii="Times New Roman" w:hAnsi="Times New Roman" w:cs="Times New Roman"/>
          <w:sz w:val="27"/>
          <w:szCs w:val="27"/>
        </w:rPr>
        <w:t xml:space="preserve"> Северо-Енисейского района.</w:t>
      </w:r>
    </w:p>
    <w:p w:rsidR="00252DC5" w:rsidRPr="00252DC5" w:rsidRDefault="00252DC5" w:rsidP="00252DC5">
      <w:pPr>
        <w:ind w:firstLine="567"/>
        <w:jc w:val="both"/>
        <w:rPr>
          <w:rFonts w:ascii="Times New Roman" w:hAnsi="Times New Roman" w:cs="Times New Roman"/>
          <w:b/>
          <w:sz w:val="27"/>
          <w:szCs w:val="27"/>
        </w:rPr>
      </w:pPr>
      <w:r w:rsidRPr="00252DC5">
        <w:rPr>
          <w:rFonts w:ascii="Times New Roman" w:hAnsi="Times New Roman" w:cs="Times New Roman"/>
          <w:sz w:val="27"/>
          <w:szCs w:val="27"/>
        </w:rPr>
        <w:t xml:space="preserve">В 2020 году за муниципальной поддержкой, в виде возмещения части затрат гражданам, ведущим подсобное хозяйство на территории района, обратилось </w:t>
      </w:r>
      <w:r w:rsidRPr="00252DC5">
        <w:rPr>
          <w:rFonts w:ascii="Times New Roman" w:hAnsi="Times New Roman" w:cs="Times New Roman"/>
          <w:b/>
          <w:sz w:val="27"/>
          <w:szCs w:val="27"/>
          <w:u w:val="single"/>
        </w:rPr>
        <w:t>28</w:t>
      </w:r>
      <w:r w:rsidRPr="00252DC5">
        <w:rPr>
          <w:rFonts w:ascii="Times New Roman" w:hAnsi="Times New Roman" w:cs="Times New Roman"/>
          <w:sz w:val="27"/>
          <w:szCs w:val="27"/>
          <w:u w:val="single"/>
        </w:rPr>
        <w:t xml:space="preserve"> жителей</w:t>
      </w:r>
      <w:r w:rsidRPr="00252DC5">
        <w:rPr>
          <w:rFonts w:ascii="Times New Roman" w:hAnsi="Times New Roman" w:cs="Times New Roman"/>
          <w:sz w:val="27"/>
          <w:szCs w:val="27"/>
        </w:rPr>
        <w:t xml:space="preserve">, которые получили финансовую поддержку из бюджета района в общей сумме </w:t>
      </w:r>
      <w:r w:rsidRPr="00252DC5">
        <w:rPr>
          <w:rFonts w:ascii="Times New Roman" w:hAnsi="Times New Roman" w:cs="Times New Roman"/>
          <w:b/>
          <w:sz w:val="27"/>
          <w:szCs w:val="27"/>
          <w:u w:val="single"/>
        </w:rPr>
        <w:t>642,4 тыс. руб</w:t>
      </w:r>
      <w:r w:rsidRPr="00252DC5">
        <w:rPr>
          <w:rFonts w:ascii="Times New Roman" w:hAnsi="Times New Roman" w:cs="Times New Roman"/>
          <w:b/>
          <w:sz w:val="27"/>
          <w:szCs w:val="27"/>
        </w:rPr>
        <w:t>.</w:t>
      </w:r>
    </w:p>
    <w:p w:rsidR="00252DC5" w:rsidRPr="00252DC5" w:rsidRDefault="00252DC5" w:rsidP="00252DC5">
      <w:pPr>
        <w:ind w:firstLine="426"/>
        <w:jc w:val="both"/>
        <w:rPr>
          <w:rFonts w:ascii="Times New Roman" w:hAnsi="Times New Roman" w:cs="Times New Roman"/>
          <w:sz w:val="27"/>
          <w:szCs w:val="27"/>
        </w:rPr>
      </w:pPr>
      <w:r w:rsidRPr="00252DC5">
        <w:rPr>
          <w:rFonts w:ascii="Times New Roman" w:hAnsi="Times New Roman" w:cs="Times New Roman"/>
          <w:sz w:val="27"/>
          <w:szCs w:val="27"/>
        </w:rPr>
        <w:t>Количество обращений жителей района за муниципальной поддержкой на развитие сельского хозяйства, в разрезе по населенным пунктам Северо-Енисейского района в 2017 - 2020 гг. представлено в таблице.</w:t>
      </w:r>
    </w:p>
    <w:p w:rsidR="00252DC5" w:rsidRPr="00252DC5" w:rsidRDefault="00252DC5" w:rsidP="00252DC5">
      <w:pPr>
        <w:ind w:firstLine="567"/>
        <w:jc w:val="both"/>
        <w:rPr>
          <w:rFonts w:ascii="Times New Roman" w:hAnsi="Times New Roman" w:cs="Times New Roman"/>
          <w:sz w:val="27"/>
          <w:szCs w:val="27"/>
        </w:rPr>
      </w:pPr>
      <w:r w:rsidRPr="00252DC5">
        <w:rPr>
          <w:rFonts w:ascii="Times New Roman" w:hAnsi="Times New Roman" w:cs="Times New Roman"/>
          <w:sz w:val="27"/>
          <w:szCs w:val="27"/>
        </w:rPr>
        <w:t>Количество обращений жителей района за муниципальной поддержкой на развитие сельского хозяйства, в разрезе по населенным пунктам Северо-Енисейского района в 2017 - 2020 г</w:t>
      </w:r>
      <w:r>
        <w:rPr>
          <w:rFonts w:ascii="Times New Roman" w:hAnsi="Times New Roman" w:cs="Times New Roman"/>
          <w:sz w:val="27"/>
          <w:szCs w:val="27"/>
        </w:rPr>
        <w:t xml:space="preserve">одах </w:t>
      </w:r>
      <w:proofErr w:type="gramStart"/>
      <w:r>
        <w:rPr>
          <w:rFonts w:ascii="Times New Roman" w:hAnsi="Times New Roman" w:cs="Times New Roman"/>
          <w:sz w:val="27"/>
          <w:szCs w:val="27"/>
        </w:rPr>
        <w:t>представлена</w:t>
      </w:r>
      <w:proofErr w:type="gramEnd"/>
      <w:r>
        <w:rPr>
          <w:rFonts w:ascii="Times New Roman" w:hAnsi="Times New Roman" w:cs="Times New Roman"/>
          <w:sz w:val="27"/>
          <w:szCs w:val="27"/>
        </w:rPr>
        <w:t xml:space="preserve"> в таблице №3</w:t>
      </w:r>
      <w:r w:rsidRPr="00252DC5">
        <w:rPr>
          <w:rFonts w:ascii="Times New Roman" w:hAnsi="Times New Roman" w:cs="Times New Roman"/>
          <w:sz w:val="27"/>
          <w:szCs w:val="27"/>
        </w:rPr>
        <w:t>.</w:t>
      </w:r>
    </w:p>
    <w:p w:rsidR="00252DC5" w:rsidRDefault="00252DC5" w:rsidP="00252DC5">
      <w:pPr>
        <w:ind w:firstLine="567"/>
        <w:jc w:val="both"/>
        <w:rPr>
          <w:b/>
          <w:u w:val="single"/>
        </w:rPr>
      </w:pPr>
    </w:p>
    <w:p w:rsidR="002B176A" w:rsidRDefault="002B176A" w:rsidP="00252DC5">
      <w:pPr>
        <w:jc w:val="center"/>
        <w:rPr>
          <w:rFonts w:ascii="Times New Roman" w:hAnsi="Times New Roman" w:cs="Times New Roman"/>
          <w:b/>
          <w:sz w:val="27"/>
          <w:szCs w:val="27"/>
        </w:rPr>
      </w:pPr>
    </w:p>
    <w:p w:rsidR="002B176A" w:rsidRDefault="002B176A" w:rsidP="00252DC5">
      <w:pPr>
        <w:jc w:val="center"/>
        <w:rPr>
          <w:rFonts w:ascii="Times New Roman" w:hAnsi="Times New Roman" w:cs="Times New Roman"/>
          <w:b/>
          <w:sz w:val="27"/>
          <w:szCs w:val="27"/>
        </w:rPr>
      </w:pPr>
    </w:p>
    <w:p w:rsidR="002B176A" w:rsidRDefault="002B176A" w:rsidP="00252DC5">
      <w:pPr>
        <w:jc w:val="center"/>
        <w:rPr>
          <w:rFonts w:ascii="Times New Roman" w:hAnsi="Times New Roman" w:cs="Times New Roman"/>
          <w:b/>
          <w:sz w:val="27"/>
          <w:szCs w:val="27"/>
        </w:rPr>
      </w:pPr>
    </w:p>
    <w:p w:rsidR="002B176A" w:rsidRDefault="002B176A" w:rsidP="00252DC5">
      <w:pPr>
        <w:jc w:val="center"/>
        <w:rPr>
          <w:rFonts w:ascii="Times New Roman" w:hAnsi="Times New Roman" w:cs="Times New Roman"/>
          <w:b/>
          <w:sz w:val="27"/>
          <w:szCs w:val="27"/>
        </w:rPr>
      </w:pPr>
    </w:p>
    <w:p w:rsidR="002B176A" w:rsidRDefault="002B176A" w:rsidP="00252DC5">
      <w:pPr>
        <w:jc w:val="center"/>
        <w:rPr>
          <w:rFonts w:ascii="Times New Roman" w:hAnsi="Times New Roman" w:cs="Times New Roman"/>
          <w:b/>
          <w:sz w:val="27"/>
          <w:szCs w:val="27"/>
        </w:rPr>
      </w:pPr>
    </w:p>
    <w:p w:rsidR="00252DC5" w:rsidRPr="00252DC5" w:rsidRDefault="00252DC5" w:rsidP="00252DC5">
      <w:pPr>
        <w:jc w:val="center"/>
        <w:rPr>
          <w:rFonts w:ascii="Times New Roman" w:hAnsi="Times New Roman" w:cs="Times New Roman"/>
          <w:b/>
          <w:sz w:val="27"/>
          <w:szCs w:val="27"/>
        </w:rPr>
      </w:pPr>
      <w:r w:rsidRPr="00252DC5">
        <w:rPr>
          <w:rFonts w:ascii="Times New Roman" w:hAnsi="Times New Roman" w:cs="Times New Roman"/>
          <w:b/>
          <w:sz w:val="27"/>
          <w:szCs w:val="27"/>
        </w:rPr>
        <w:t xml:space="preserve">Количество обращений жителей района за муниципальной поддержкой на развитие сельского хозяйства, в разрезе по населенным пунктам </w:t>
      </w:r>
    </w:p>
    <w:p w:rsidR="00252DC5" w:rsidRPr="00252DC5" w:rsidRDefault="00252DC5" w:rsidP="00252DC5">
      <w:pPr>
        <w:jc w:val="center"/>
        <w:rPr>
          <w:rFonts w:ascii="Times New Roman" w:hAnsi="Times New Roman" w:cs="Times New Roman"/>
          <w:b/>
          <w:sz w:val="27"/>
          <w:szCs w:val="27"/>
        </w:rPr>
      </w:pPr>
      <w:r w:rsidRPr="00252DC5">
        <w:rPr>
          <w:rFonts w:ascii="Times New Roman" w:hAnsi="Times New Roman" w:cs="Times New Roman"/>
          <w:b/>
          <w:sz w:val="27"/>
          <w:szCs w:val="27"/>
        </w:rPr>
        <w:t xml:space="preserve">Северо-Енисейского района в 2017 </w:t>
      </w:r>
      <w:r>
        <w:rPr>
          <w:rFonts w:ascii="Times New Roman" w:hAnsi="Times New Roman" w:cs="Times New Roman"/>
          <w:b/>
          <w:sz w:val="27"/>
          <w:szCs w:val="27"/>
        </w:rPr>
        <w:t>–</w:t>
      </w:r>
      <w:r w:rsidRPr="00252DC5">
        <w:rPr>
          <w:rFonts w:ascii="Times New Roman" w:hAnsi="Times New Roman" w:cs="Times New Roman"/>
          <w:b/>
          <w:sz w:val="27"/>
          <w:szCs w:val="27"/>
        </w:rPr>
        <w:t xml:space="preserve"> 2020 гг.</w:t>
      </w:r>
    </w:p>
    <w:p w:rsidR="00252DC5" w:rsidRPr="00252DC5" w:rsidRDefault="00252DC5" w:rsidP="00252DC5">
      <w:pPr>
        <w:ind w:firstLine="709"/>
        <w:jc w:val="right"/>
        <w:rPr>
          <w:rFonts w:ascii="Times New Roman" w:hAnsi="Times New Roman" w:cs="Times New Roman"/>
          <w:sz w:val="27"/>
          <w:szCs w:val="27"/>
        </w:rPr>
      </w:pPr>
      <w:r w:rsidRPr="00252DC5">
        <w:rPr>
          <w:rFonts w:ascii="Times New Roman" w:hAnsi="Times New Roman" w:cs="Times New Roman"/>
          <w:sz w:val="27"/>
          <w:szCs w:val="27"/>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
        <w:gridCol w:w="2190"/>
        <w:gridCol w:w="1641"/>
        <w:gridCol w:w="1641"/>
        <w:gridCol w:w="1641"/>
        <w:gridCol w:w="1641"/>
      </w:tblGrid>
      <w:tr w:rsidR="00252DC5" w:rsidRPr="00252DC5" w:rsidTr="007A3B31">
        <w:trPr>
          <w:trHeight w:val="499"/>
        </w:trPr>
        <w:tc>
          <w:tcPr>
            <w:tcW w:w="427" w:type="pct"/>
            <w:vAlign w:val="center"/>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 xml:space="preserve">№ </w:t>
            </w:r>
            <w:proofErr w:type="spellStart"/>
            <w:proofErr w:type="gramStart"/>
            <w:r w:rsidRPr="00252DC5">
              <w:rPr>
                <w:rFonts w:ascii="Times New Roman" w:hAnsi="Times New Roman" w:cs="Times New Roman"/>
                <w:b/>
                <w:sz w:val="20"/>
                <w:szCs w:val="20"/>
              </w:rPr>
              <w:t>п</w:t>
            </w:r>
            <w:proofErr w:type="spellEnd"/>
            <w:proofErr w:type="gramEnd"/>
            <w:r w:rsidRPr="00252DC5">
              <w:rPr>
                <w:rFonts w:ascii="Times New Roman" w:hAnsi="Times New Roman" w:cs="Times New Roman"/>
                <w:b/>
                <w:sz w:val="20"/>
                <w:szCs w:val="20"/>
              </w:rPr>
              <w:t>/</w:t>
            </w:r>
            <w:proofErr w:type="spellStart"/>
            <w:r w:rsidRPr="00252DC5">
              <w:rPr>
                <w:rFonts w:ascii="Times New Roman" w:hAnsi="Times New Roman" w:cs="Times New Roman"/>
                <w:b/>
                <w:sz w:val="20"/>
                <w:szCs w:val="20"/>
              </w:rPr>
              <w:t>п</w:t>
            </w:r>
            <w:proofErr w:type="spellEnd"/>
          </w:p>
        </w:tc>
        <w:tc>
          <w:tcPr>
            <w:tcW w:w="1144" w:type="pct"/>
            <w:vAlign w:val="center"/>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Наименование показателя</w:t>
            </w:r>
          </w:p>
        </w:tc>
        <w:tc>
          <w:tcPr>
            <w:tcW w:w="857" w:type="pct"/>
            <w:vAlign w:val="center"/>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Количество в 2017 году</w:t>
            </w:r>
          </w:p>
        </w:tc>
        <w:tc>
          <w:tcPr>
            <w:tcW w:w="857" w:type="pct"/>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Количество в 2018 году</w:t>
            </w:r>
          </w:p>
        </w:tc>
        <w:tc>
          <w:tcPr>
            <w:tcW w:w="857" w:type="pct"/>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Количество в 2019 году</w:t>
            </w:r>
          </w:p>
        </w:tc>
        <w:tc>
          <w:tcPr>
            <w:tcW w:w="857" w:type="pct"/>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Количество в 2020 году</w:t>
            </w:r>
          </w:p>
        </w:tc>
      </w:tr>
      <w:tr w:rsidR="00252DC5" w:rsidRPr="00252DC5" w:rsidTr="007A3B31">
        <w:trPr>
          <w:trHeight w:val="1929"/>
        </w:trPr>
        <w:tc>
          <w:tcPr>
            <w:tcW w:w="427" w:type="pct"/>
            <w:vAlign w:val="center"/>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1.</w:t>
            </w:r>
          </w:p>
        </w:tc>
        <w:tc>
          <w:tcPr>
            <w:tcW w:w="1144" w:type="pct"/>
            <w:vAlign w:val="center"/>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Количество обращений жителей района за муниципальной поддержкой на развитие сельского хозяйства, в разрезе по населенным пунктам Северо-Енисейского района, всего (чел):</w:t>
            </w:r>
          </w:p>
        </w:tc>
        <w:tc>
          <w:tcPr>
            <w:tcW w:w="857" w:type="pct"/>
            <w:vAlign w:val="center"/>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24</w:t>
            </w:r>
          </w:p>
        </w:tc>
        <w:tc>
          <w:tcPr>
            <w:tcW w:w="857" w:type="pct"/>
            <w:vAlign w:val="center"/>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26</w:t>
            </w:r>
          </w:p>
        </w:tc>
        <w:tc>
          <w:tcPr>
            <w:tcW w:w="857" w:type="pct"/>
            <w:vAlign w:val="center"/>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35</w:t>
            </w:r>
          </w:p>
        </w:tc>
        <w:tc>
          <w:tcPr>
            <w:tcW w:w="857" w:type="pct"/>
            <w:vAlign w:val="center"/>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28</w:t>
            </w:r>
          </w:p>
        </w:tc>
      </w:tr>
      <w:tr w:rsidR="00252DC5" w:rsidRPr="00252DC5" w:rsidTr="007A3B31">
        <w:trPr>
          <w:trHeight w:val="257"/>
        </w:trPr>
        <w:tc>
          <w:tcPr>
            <w:tcW w:w="42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1.1.</w:t>
            </w:r>
          </w:p>
        </w:tc>
        <w:tc>
          <w:tcPr>
            <w:tcW w:w="1144" w:type="pct"/>
            <w:vAlign w:val="center"/>
          </w:tcPr>
          <w:p w:rsidR="00252DC5" w:rsidRPr="00252DC5" w:rsidRDefault="00252DC5" w:rsidP="007A3B31">
            <w:pPr>
              <w:rPr>
                <w:rFonts w:ascii="Times New Roman" w:hAnsi="Times New Roman" w:cs="Times New Roman"/>
                <w:sz w:val="20"/>
                <w:szCs w:val="20"/>
              </w:rPr>
            </w:pPr>
            <w:proofErr w:type="spellStart"/>
            <w:r w:rsidRPr="00252DC5">
              <w:rPr>
                <w:rFonts w:ascii="Times New Roman" w:hAnsi="Times New Roman" w:cs="Times New Roman"/>
                <w:sz w:val="20"/>
                <w:szCs w:val="20"/>
              </w:rPr>
              <w:t>гп</w:t>
            </w:r>
            <w:proofErr w:type="spellEnd"/>
            <w:r w:rsidRPr="00252DC5">
              <w:rPr>
                <w:rFonts w:ascii="Times New Roman" w:hAnsi="Times New Roman" w:cs="Times New Roman"/>
                <w:sz w:val="20"/>
                <w:szCs w:val="20"/>
              </w:rPr>
              <w:t xml:space="preserve"> Северо-Енисейский</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4</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6</w:t>
            </w:r>
          </w:p>
        </w:tc>
        <w:tc>
          <w:tcPr>
            <w:tcW w:w="857" w:type="pct"/>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9</w:t>
            </w:r>
          </w:p>
        </w:tc>
        <w:tc>
          <w:tcPr>
            <w:tcW w:w="857" w:type="pct"/>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11</w:t>
            </w:r>
          </w:p>
        </w:tc>
      </w:tr>
      <w:tr w:rsidR="00252DC5" w:rsidRPr="00252DC5" w:rsidTr="007A3B31">
        <w:trPr>
          <w:trHeight w:val="257"/>
        </w:trPr>
        <w:tc>
          <w:tcPr>
            <w:tcW w:w="42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1.2.</w:t>
            </w:r>
          </w:p>
        </w:tc>
        <w:tc>
          <w:tcPr>
            <w:tcW w:w="1144" w:type="pct"/>
            <w:vAlign w:val="center"/>
          </w:tcPr>
          <w:p w:rsidR="00252DC5" w:rsidRPr="00252DC5" w:rsidRDefault="00252DC5" w:rsidP="007A3B31">
            <w:pPr>
              <w:rPr>
                <w:rFonts w:ascii="Times New Roman" w:hAnsi="Times New Roman" w:cs="Times New Roman"/>
                <w:sz w:val="20"/>
                <w:szCs w:val="20"/>
              </w:rPr>
            </w:pPr>
            <w:r w:rsidRPr="00252DC5">
              <w:rPr>
                <w:rFonts w:ascii="Times New Roman" w:hAnsi="Times New Roman" w:cs="Times New Roman"/>
                <w:sz w:val="20"/>
                <w:szCs w:val="20"/>
              </w:rPr>
              <w:t>п. Тея</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16</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13</w:t>
            </w:r>
          </w:p>
        </w:tc>
        <w:tc>
          <w:tcPr>
            <w:tcW w:w="857" w:type="pct"/>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17</w:t>
            </w:r>
          </w:p>
        </w:tc>
        <w:tc>
          <w:tcPr>
            <w:tcW w:w="857" w:type="pct"/>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15</w:t>
            </w:r>
          </w:p>
        </w:tc>
      </w:tr>
      <w:tr w:rsidR="00252DC5" w:rsidRPr="00252DC5" w:rsidTr="007A3B31">
        <w:trPr>
          <w:trHeight w:val="257"/>
        </w:trPr>
        <w:tc>
          <w:tcPr>
            <w:tcW w:w="42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1.3.</w:t>
            </w:r>
          </w:p>
        </w:tc>
        <w:tc>
          <w:tcPr>
            <w:tcW w:w="1144" w:type="pct"/>
            <w:vAlign w:val="center"/>
          </w:tcPr>
          <w:p w:rsidR="00252DC5" w:rsidRPr="00252DC5" w:rsidRDefault="00252DC5" w:rsidP="007A3B31">
            <w:pPr>
              <w:rPr>
                <w:rFonts w:ascii="Times New Roman" w:hAnsi="Times New Roman" w:cs="Times New Roman"/>
                <w:sz w:val="20"/>
                <w:szCs w:val="20"/>
              </w:rPr>
            </w:pPr>
            <w:r w:rsidRPr="00252DC5">
              <w:rPr>
                <w:rFonts w:ascii="Times New Roman" w:hAnsi="Times New Roman" w:cs="Times New Roman"/>
                <w:sz w:val="20"/>
                <w:szCs w:val="20"/>
              </w:rPr>
              <w:t>п. Вельмо</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4</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6</w:t>
            </w:r>
          </w:p>
        </w:tc>
        <w:tc>
          <w:tcPr>
            <w:tcW w:w="857" w:type="pct"/>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7</w:t>
            </w:r>
          </w:p>
        </w:tc>
        <w:tc>
          <w:tcPr>
            <w:tcW w:w="857" w:type="pct"/>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2</w:t>
            </w:r>
          </w:p>
        </w:tc>
      </w:tr>
      <w:tr w:rsidR="00252DC5" w:rsidRPr="00252DC5" w:rsidTr="007A3B31">
        <w:trPr>
          <w:trHeight w:val="257"/>
        </w:trPr>
        <w:tc>
          <w:tcPr>
            <w:tcW w:w="42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1.4.</w:t>
            </w:r>
          </w:p>
        </w:tc>
        <w:tc>
          <w:tcPr>
            <w:tcW w:w="1144" w:type="pct"/>
            <w:vAlign w:val="center"/>
          </w:tcPr>
          <w:p w:rsidR="00252DC5" w:rsidRPr="00252DC5" w:rsidRDefault="00252DC5" w:rsidP="007A3B31">
            <w:pPr>
              <w:rPr>
                <w:rFonts w:ascii="Times New Roman" w:hAnsi="Times New Roman" w:cs="Times New Roman"/>
                <w:sz w:val="20"/>
                <w:szCs w:val="20"/>
              </w:rPr>
            </w:pPr>
            <w:r w:rsidRPr="00252DC5">
              <w:rPr>
                <w:rFonts w:ascii="Times New Roman" w:hAnsi="Times New Roman" w:cs="Times New Roman"/>
                <w:sz w:val="20"/>
                <w:szCs w:val="20"/>
              </w:rPr>
              <w:t>п. Новая Калами</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1</w:t>
            </w:r>
          </w:p>
        </w:tc>
        <w:tc>
          <w:tcPr>
            <w:tcW w:w="857" w:type="pct"/>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1</w:t>
            </w:r>
          </w:p>
        </w:tc>
        <w:tc>
          <w:tcPr>
            <w:tcW w:w="857" w:type="pct"/>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w:t>
            </w:r>
          </w:p>
        </w:tc>
      </w:tr>
      <w:tr w:rsidR="00252DC5" w:rsidRPr="00252DC5" w:rsidTr="007A3B31">
        <w:trPr>
          <w:trHeight w:val="257"/>
        </w:trPr>
        <w:tc>
          <w:tcPr>
            <w:tcW w:w="42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1.5.</w:t>
            </w:r>
          </w:p>
        </w:tc>
        <w:tc>
          <w:tcPr>
            <w:tcW w:w="1144" w:type="pct"/>
            <w:vAlign w:val="center"/>
          </w:tcPr>
          <w:p w:rsidR="00252DC5" w:rsidRPr="00252DC5" w:rsidRDefault="00252DC5" w:rsidP="007A3B31">
            <w:pPr>
              <w:rPr>
                <w:rFonts w:ascii="Times New Roman" w:hAnsi="Times New Roman" w:cs="Times New Roman"/>
                <w:sz w:val="20"/>
                <w:szCs w:val="20"/>
              </w:rPr>
            </w:pPr>
            <w:r w:rsidRPr="00252DC5">
              <w:rPr>
                <w:rFonts w:ascii="Times New Roman" w:hAnsi="Times New Roman" w:cs="Times New Roman"/>
                <w:sz w:val="20"/>
                <w:szCs w:val="20"/>
              </w:rPr>
              <w:t>п. Брянка</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w:t>
            </w:r>
          </w:p>
        </w:tc>
        <w:tc>
          <w:tcPr>
            <w:tcW w:w="857" w:type="pct"/>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1</w:t>
            </w:r>
          </w:p>
        </w:tc>
        <w:tc>
          <w:tcPr>
            <w:tcW w:w="857" w:type="pct"/>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w:t>
            </w:r>
          </w:p>
        </w:tc>
      </w:tr>
      <w:tr w:rsidR="00252DC5" w:rsidRPr="00252DC5" w:rsidTr="007A3B31">
        <w:trPr>
          <w:trHeight w:val="1770"/>
        </w:trPr>
        <w:tc>
          <w:tcPr>
            <w:tcW w:w="427" w:type="pct"/>
            <w:vAlign w:val="center"/>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2.</w:t>
            </w:r>
          </w:p>
        </w:tc>
        <w:tc>
          <w:tcPr>
            <w:tcW w:w="1144" w:type="pct"/>
            <w:vAlign w:val="center"/>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Денежные средства, выделенные жителям района на муниципальную поддержку на развитие сельского хозяйства, в разрезе по населенным пунктам Северо-Енисейского района, всего (руб.):</w:t>
            </w:r>
          </w:p>
        </w:tc>
        <w:tc>
          <w:tcPr>
            <w:tcW w:w="857" w:type="pct"/>
            <w:vAlign w:val="center"/>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877 223,22</w:t>
            </w:r>
          </w:p>
        </w:tc>
        <w:tc>
          <w:tcPr>
            <w:tcW w:w="857" w:type="pct"/>
            <w:vAlign w:val="center"/>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714 867,15</w:t>
            </w:r>
          </w:p>
        </w:tc>
        <w:tc>
          <w:tcPr>
            <w:tcW w:w="857" w:type="pct"/>
            <w:vAlign w:val="center"/>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900 000,00</w:t>
            </w:r>
          </w:p>
        </w:tc>
        <w:tc>
          <w:tcPr>
            <w:tcW w:w="857" w:type="pct"/>
            <w:vAlign w:val="center"/>
          </w:tcPr>
          <w:p w:rsidR="00252DC5" w:rsidRPr="00252DC5" w:rsidRDefault="00252DC5" w:rsidP="007A3B31">
            <w:pPr>
              <w:jc w:val="center"/>
              <w:rPr>
                <w:rFonts w:ascii="Times New Roman" w:hAnsi="Times New Roman" w:cs="Times New Roman"/>
                <w:b/>
                <w:sz w:val="20"/>
                <w:szCs w:val="20"/>
              </w:rPr>
            </w:pPr>
            <w:r w:rsidRPr="00252DC5">
              <w:rPr>
                <w:rFonts w:ascii="Times New Roman" w:hAnsi="Times New Roman" w:cs="Times New Roman"/>
                <w:b/>
                <w:sz w:val="20"/>
                <w:szCs w:val="20"/>
              </w:rPr>
              <w:t>642 397,67</w:t>
            </w:r>
          </w:p>
        </w:tc>
      </w:tr>
      <w:tr w:rsidR="00252DC5" w:rsidRPr="00252DC5" w:rsidTr="007A3B31">
        <w:trPr>
          <w:trHeight w:val="475"/>
        </w:trPr>
        <w:tc>
          <w:tcPr>
            <w:tcW w:w="42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2.1.</w:t>
            </w:r>
          </w:p>
        </w:tc>
        <w:tc>
          <w:tcPr>
            <w:tcW w:w="1144" w:type="pct"/>
            <w:vAlign w:val="center"/>
          </w:tcPr>
          <w:p w:rsidR="00252DC5" w:rsidRPr="00252DC5" w:rsidRDefault="00252DC5" w:rsidP="007A3B31">
            <w:pPr>
              <w:rPr>
                <w:rFonts w:ascii="Times New Roman" w:hAnsi="Times New Roman" w:cs="Times New Roman"/>
                <w:sz w:val="20"/>
                <w:szCs w:val="20"/>
              </w:rPr>
            </w:pPr>
            <w:proofErr w:type="spellStart"/>
            <w:r w:rsidRPr="00252DC5">
              <w:rPr>
                <w:rFonts w:ascii="Times New Roman" w:hAnsi="Times New Roman" w:cs="Times New Roman"/>
                <w:sz w:val="20"/>
                <w:szCs w:val="20"/>
              </w:rPr>
              <w:t>гп</w:t>
            </w:r>
            <w:proofErr w:type="spellEnd"/>
            <w:r w:rsidRPr="00252DC5">
              <w:rPr>
                <w:rFonts w:ascii="Times New Roman" w:hAnsi="Times New Roman" w:cs="Times New Roman"/>
                <w:sz w:val="20"/>
                <w:szCs w:val="20"/>
              </w:rPr>
              <w:t xml:space="preserve"> Северо-Енисейский</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158 369,29</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221 913,46</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286 568,62</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263 928,45</w:t>
            </w:r>
          </w:p>
        </w:tc>
      </w:tr>
      <w:tr w:rsidR="00252DC5" w:rsidRPr="00252DC5" w:rsidTr="007A3B31">
        <w:trPr>
          <w:trHeight w:val="242"/>
        </w:trPr>
        <w:tc>
          <w:tcPr>
            <w:tcW w:w="42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2.2.</w:t>
            </w:r>
          </w:p>
        </w:tc>
        <w:tc>
          <w:tcPr>
            <w:tcW w:w="1144" w:type="pct"/>
            <w:vAlign w:val="center"/>
          </w:tcPr>
          <w:p w:rsidR="00252DC5" w:rsidRPr="00252DC5" w:rsidRDefault="00252DC5" w:rsidP="007A3B31">
            <w:pPr>
              <w:rPr>
                <w:rFonts w:ascii="Times New Roman" w:hAnsi="Times New Roman" w:cs="Times New Roman"/>
                <w:sz w:val="20"/>
                <w:szCs w:val="20"/>
              </w:rPr>
            </w:pPr>
            <w:r w:rsidRPr="00252DC5">
              <w:rPr>
                <w:rFonts w:ascii="Times New Roman" w:hAnsi="Times New Roman" w:cs="Times New Roman"/>
                <w:sz w:val="20"/>
                <w:szCs w:val="20"/>
              </w:rPr>
              <w:t>п. Тея</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554 818,90</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236 332,54</w:t>
            </w:r>
          </w:p>
        </w:tc>
        <w:tc>
          <w:tcPr>
            <w:tcW w:w="857" w:type="pct"/>
            <w:vAlign w:val="center"/>
          </w:tcPr>
          <w:p w:rsidR="00252DC5" w:rsidRPr="00252DC5" w:rsidRDefault="00252DC5" w:rsidP="007A3B31">
            <w:pPr>
              <w:pStyle w:val="af3"/>
              <w:spacing w:before="0" w:beforeAutospacing="0" w:after="0" w:afterAutospacing="0" w:line="340" w:lineRule="atLeast"/>
              <w:jc w:val="center"/>
              <w:rPr>
                <w:sz w:val="20"/>
                <w:szCs w:val="20"/>
              </w:rPr>
            </w:pPr>
            <w:r w:rsidRPr="00252DC5">
              <w:rPr>
                <w:rFonts w:eastAsia="Calibri"/>
                <w:color w:val="000000"/>
                <w:kern w:val="24"/>
                <w:sz w:val="20"/>
                <w:szCs w:val="20"/>
              </w:rPr>
              <w:t>339 863,04</w:t>
            </w:r>
          </w:p>
        </w:tc>
        <w:tc>
          <w:tcPr>
            <w:tcW w:w="857" w:type="pct"/>
            <w:vAlign w:val="center"/>
          </w:tcPr>
          <w:p w:rsidR="00252DC5" w:rsidRPr="00252DC5" w:rsidRDefault="00252DC5" w:rsidP="007A3B31">
            <w:pPr>
              <w:pStyle w:val="af3"/>
              <w:spacing w:before="0" w:beforeAutospacing="0" w:after="0" w:afterAutospacing="0" w:line="340" w:lineRule="atLeast"/>
              <w:jc w:val="center"/>
              <w:rPr>
                <w:sz w:val="20"/>
                <w:szCs w:val="20"/>
              </w:rPr>
            </w:pPr>
            <w:r w:rsidRPr="00252DC5">
              <w:rPr>
                <w:sz w:val="20"/>
                <w:szCs w:val="20"/>
              </w:rPr>
              <w:t>254 938,59</w:t>
            </w:r>
          </w:p>
        </w:tc>
      </w:tr>
      <w:tr w:rsidR="00252DC5" w:rsidRPr="00252DC5" w:rsidTr="007A3B31">
        <w:trPr>
          <w:trHeight w:val="272"/>
        </w:trPr>
        <w:tc>
          <w:tcPr>
            <w:tcW w:w="42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2.3.</w:t>
            </w:r>
          </w:p>
        </w:tc>
        <w:tc>
          <w:tcPr>
            <w:tcW w:w="1144" w:type="pct"/>
            <w:vAlign w:val="center"/>
          </w:tcPr>
          <w:p w:rsidR="00252DC5" w:rsidRPr="00252DC5" w:rsidRDefault="00252DC5" w:rsidP="007A3B31">
            <w:pPr>
              <w:rPr>
                <w:rFonts w:ascii="Times New Roman" w:hAnsi="Times New Roman" w:cs="Times New Roman"/>
                <w:sz w:val="20"/>
                <w:szCs w:val="20"/>
              </w:rPr>
            </w:pPr>
            <w:r w:rsidRPr="00252DC5">
              <w:rPr>
                <w:rFonts w:ascii="Times New Roman" w:hAnsi="Times New Roman" w:cs="Times New Roman"/>
                <w:sz w:val="20"/>
                <w:szCs w:val="20"/>
              </w:rPr>
              <w:t>п. Вельмо</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164 035,03</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226 547,50</w:t>
            </w:r>
          </w:p>
        </w:tc>
        <w:tc>
          <w:tcPr>
            <w:tcW w:w="857" w:type="pct"/>
            <w:vAlign w:val="center"/>
          </w:tcPr>
          <w:p w:rsidR="00252DC5" w:rsidRPr="00252DC5" w:rsidRDefault="00252DC5" w:rsidP="007A3B31">
            <w:pPr>
              <w:pStyle w:val="af3"/>
              <w:spacing w:before="0" w:beforeAutospacing="0" w:after="0" w:afterAutospacing="0" w:line="340" w:lineRule="atLeast"/>
              <w:jc w:val="center"/>
              <w:rPr>
                <w:sz w:val="20"/>
                <w:szCs w:val="20"/>
              </w:rPr>
            </w:pPr>
            <w:r w:rsidRPr="00252DC5">
              <w:rPr>
                <w:rFonts w:eastAsia="Calibri"/>
                <w:color w:val="000000"/>
                <w:kern w:val="24"/>
                <w:sz w:val="20"/>
                <w:szCs w:val="20"/>
              </w:rPr>
              <w:t>241 977,26</w:t>
            </w:r>
          </w:p>
        </w:tc>
        <w:tc>
          <w:tcPr>
            <w:tcW w:w="857" w:type="pct"/>
            <w:vAlign w:val="center"/>
          </w:tcPr>
          <w:p w:rsidR="00252DC5" w:rsidRPr="00252DC5" w:rsidRDefault="00252DC5" w:rsidP="007A3B31">
            <w:pPr>
              <w:pStyle w:val="af3"/>
              <w:spacing w:before="0" w:beforeAutospacing="0" w:after="0" w:afterAutospacing="0" w:line="340" w:lineRule="atLeast"/>
              <w:jc w:val="center"/>
              <w:rPr>
                <w:sz w:val="20"/>
                <w:szCs w:val="20"/>
              </w:rPr>
            </w:pPr>
            <w:r w:rsidRPr="00252DC5">
              <w:rPr>
                <w:sz w:val="20"/>
                <w:szCs w:val="20"/>
              </w:rPr>
              <w:t>123 530,63</w:t>
            </w:r>
          </w:p>
        </w:tc>
      </w:tr>
      <w:tr w:rsidR="00252DC5" w:rsidRPr="00252DC5" w:rsidTr="007A3B31">
        <w:trPr>
          <w:trHeight w:val="272"/>
        </w:trPr>
        <w:tc>
          <w:tcPr>
            <w:tcW w:w="42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2.4.</w:t>
            </w:r>
          </w:p>
        </w:tc>
        <w:tc>
          <w:tcPr>
            <w:tcW w:w="1144" w:type="pct"/>
            <w:vAlign w:val="center"/>
          </w:tcPr>
          <w:p w:rsidR="00252DC5" w:rsidRPr="00252DC5" w:rsidRDefault="00252DC5" w:rsidP="007A3B31">
            <w:pPr>
              <w:rPr>
                <w:rFonts w:ascii="Times New Roman" w:hAnsi="Times New Roman" w:cs="Times New Roman"/>
                <w:sz w:val="20"/>
                <w:szCs w:val="20"/>
              </w:rPr>
            </w:pPr>
            <w:r w:rsidRPr="00252DC5">
              <w:rPr>
                <w:rFonts w:ascii="Times New Roman" w:hAnsi="Times New Roman" w:cs="Times New Roman"/>
                <w:sz w:val="20"/>
                <w:szCs w:val="20"/>
              </w:rPr>
              <w:t>п. Новая Калами</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30 073,65</w:t>
            </w:r>
          </w:p>
        </w:tc>
        <w:tc>
          <w:tcPr>
            <w:tcW w:w="857" w:type="pct"/>
            <w:vAlign w:val="center"/>
          </w:tcPr>
          <w:p w:rsidR="00252DC5" w:rsidRPr="00252DC5" w:rsidRDefault="00252DC5" w:rsidP="007A3B31">
            <w:pPr>
              <w:pStyle w:val="af3"/>
              <w:spacing w:before="0" w:beforeAutospacing="0" w:after="0" w:afterAutospacing="0" w:line="340" w:lineRule="atLeast"/>
              <w:jc w:val="center"/>
              <w:rPr>
                <w:sz w:val="20"/>
                <w:szCs w:val="20"/>
              </w:rPr>
            </w:pPr>
            <w:r w:rsidRPr="00252DC5">
              <w:rPr>
                <w:rFonts w:eastAsia="Calibri"/>
                <w:color w:val="000000"/>
                <w:kern w:val="24"/>
                <w:sz w:val="20"/>
                <w:szCs w:val="20"/>
              </w:rPr>
              <w:t>14 021,70</w:t>
            </w:r>
          </w:p>
        </w:tc>
        <w:tc>
          <w:tcPr>
            <w:tcW w:w="857" w:type="pct"/>
            <w:vAlign w:val="center"/>
          </w:tcPr>
          <w:p w:rsidR="00252DC5" w:rsidRPr="00252DC5" w:rsidRDefault="00252DC5" w:rsidP="007A3B31">
            <w:pPr>
              <w:pStyle w:val="af3"/>
              <w:spacing w:before="0" w:beforeAutospacing="0" w:after="0" w:afterAutospacing="0" w:line="340" w:lineRule="atLeast"/>
              <w:jc w:val="center"/>
              <w:rPr>
                <w:sz w:val="20"/>
                <w:szCs w:val="20"/>
              </w:rPr>
            </w:pPr>
            <w:r w:rsidRPr="00252DC5">
              <w:rPr>
                <w:sz w:val="20"/>
                <w:szCs w:val="20"/>
              </w:rPr>
              <w:t>-</w:t>
            </w:r>
          </w:p>
        </w:tc>
      </w:tr>
      <w:tr w:rsidR="00252DC5" w:rsidRPr="00252DC5" w:rsidTr="007A3B31">
        <w:trPr>
          <w:trHeight w:val="272"/>
        </w:trPr>
        <w:tc>
          <w:tcPr>
            <w:tcW w:w="42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2.5.</w:t>
            </w:r>
          </w:p>
        </w:tc>
        <w:tc>
          <w:tcPr>
            <w:tcW w:w="1144" w:type="pct"/>
            <w:vAlign w:val="center"/>
          </w:tcPr>
          <w:p w:rsidR="00252DC5" w:rsidRPr="00252DC5" w:rsidRDefault="00252DC5" w:rsidP="007A3B31">
            <w:pPr>
              <w:rPr>
                <w:rFonts w:ascii="Times New Roman" w:hAnsi="Times New Roman" w:cs="Times New Roman"/>
                <w:sz w:val="20"/>
                <w:szCs w:val="20"/>
              </w:rPr>
            </w:pPr>
            <w:r w:rsidRPr="00252DC5">
              <w:rPr>
                <w:rFonts w:ascii="Times New Roman" w:hAnsi="Times New Roman" w:cs="Times New Roman"/>
                <w:sz w:val="20"/>
                <w:szCs w:val="20"/>
              </w:rPr>
              <w:t>п. Брянка</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w:t>
            </w:r>
          </w:p>
        </w:tc>
        <w:tc>
          <w:tcPr>
            <w:tcW w:w="857" w:type="pct"/>
            <w:vAlign w:val="center"/>
          </w:tcPr>
          <w:p w:rsidR="00252DC5" w:rsidRPr="00252DC5" w:rsidRDefault="00252DC5" w:rsidP="007A3B31">
            <w:pPr>
              <w:jc w:val="center"/>
              <w:rPr>
                <w:rFonts w:ascii="Times New Roman" w:hAnsi="Times New Roman" w:cs="Times New Roman"/>
                <w:sz w:val="20"/>
                <w:szCs w:val="20"/>
              </w:rPr>
            </w:pPr>
            <w:r w:rsidRPr="00252DC5">
              <w:rPr>
                <w:rFonts w:ascii="Times New Roman" w:hAnsi="Times New Roman" w:cs="Times New Roman"/>
                <w:sz w:val="20"/>
                <w:szCs w:val="20"/>
              </w:rPr>
              <w:t>-</w:t>
            </w:r>
          </w:p>
        </w:tc>
        <w:tc>
          <w:tcPr>
            <w:tcW w:w="857" w:type="pct"/>
            <w:vAlign w:val="center"/>
          </w:tcPr>
          <w:p w:rsidR="00252DC5" w:rsidRPr="00252DC5" w:rsidRDefault="00252DC5" w:rsidP="007A3B31">
            <w:pPr>
              <w:pStyle w:val="af3"/>
              <w:spacing w:before="0" w:beforeAutospacing="0" w:after="0" w:afterAutospacing="0" w:line="340" w:lineRule="atLeast"/>
              <w:jc w:val="center"/>
              <w:rPr>
                <w:sz w:val="20"/>
                <w:szCs w:val="20"/>
              </w:rPr>
            </w:pPr>
            <w:r w:rsidRPr="00252DC5">
              <w:rPr>
                <w:rFonts w:eastAsia="Calibri"/>
                <w:color w:val="000000"/>
                <w:kern w:val="24"/>
                <w:sz w:val="20"/>
                <w:szCs w:val="20"/>
              </w:rPr>
              <w:t>17 569,38</w:t>
            </w:r>
          </w:p>
        </w:tc>
        <w:tc>
          <w:tcPr>
            <w:tcW w:w="857" w:type="pct"/>
            <w:vAlign w:val="center"/>
          </w:tcPr>
          <w:p w:rsidR="00252DC5" w:rsidRPr="00252DC5" w:rsidRDefault="00252DC5" w:rsidP="007A3B31">
            <w:pPr>
              <w:pStyle w:val="af3"/>
              <w:spacing w:before="0" w:beforeAutospacing="0" w:after="0" w:afterAutospacing="0" w:line="340" w:lineRule="atLeast"/>
              <w:jc w:val="center"/>
              <w:rPr>
                <w:sz w:val="20"/>
                <w:szCs w:val="20"/>
              </w:rPr>
            </w:pPr>
            <w:r w:rsidRPr="00252DC5">
              <w:rPr>
                <w:sz w:val="20"/>
                <w:szCs w:val="20"/>
              </w:rPr>
              <w:t>-</w:t>
            </w:r>
          </w:p>
        </w:tc>
      </w:tr>
    </w:tbl>
    <w:p w:rsidR="00252DC5" w:rsidRDefault="00252DC5" w:rsidP="00252DC5">
      <w:pPr>
        <w:pBdr>
          <w:top w:val="none" w:sz="4" w:space="1" w:color="000000"/>
          <w:bottom w:val="none" w:sz="4" w:space="1" w:color="000000"/>
        </w:pBdr>
        <w:ind w:firstLine="567"/>
        <w:jc w:val="both"/>
        <w:rPr>
          <w:u w:val="single"/>
        </w:rPr>
      </w:pPr>
    </w:p>
    <w:p w:rsidR="00252DC5" w:rsidRPr="00252DC5" w:rsidRDefault="00252DC5" w:rsidP="00252DC5">
      <w:pPr>
        <w:pBdr>
          <w:top w:val="none" w:sz="4" w:space="1" w:color="000000"/>
          <w:bottom w:val="none" w:sz="4" w:space="1" w:color="000000"/>
        </w:pBdr>
        <w:ind w:firstLine="567"/>
        <w:jc w:val="both"/>
        <w:rPr>
          <w:rFonts w:ascii="Times New Roman" w:hAnsi="Times New Roman" w:cs="Times New Roman"/>
          <w:sz w:val="27"/>
          <w:szCs w:val="27"/>
        </w:rPr>
      </w:pPr>
      <w:r w:rsidRPr="00252DC5">
        <w:rPr>
          <w:rFonts w:ascii="Times New Roman" w:hAnsi="Times New Roman" w:cs="Times New Roman"/>
          <w:sz w:val="27"/>
          <w:szCs w:val="27"/>
          <w:u w:val="single"/>
        </w:rPr>
        <w:t>Жители района активно интересуются подпрограммой «Развитие сельского хозяйства на территории Северо-Енисейского района»</w:t>
      </w:r>
      <w:r w:rsidRPr="00252DC5">
        <w:rPr>
          <w:rFonts w:ascii="Times New Roman" w:hAnsi="Times New Roman" w:cs="Times New Roman"/>
          <w:sz w:val="27"/>
          <w:szCs w:val="27"/>
        </w:rPr>
        <w:t>, сроками и условиями ее реализации. Граждане обращаются в администрацию Северо-Енисейского района за земельными участками с разрешенным видом использования, предназначенным для ведения личного подсобного хозяйства, желая выращивать, производить и перерабатывать сельскохозяйственную продукцию растениеводства и животноводства.</w:t>
      </w:r>
    </w:p>
    <w:p w:rsidR="00252DC5" w:rsidRPr="00E17DB1" w:rsidRDefault="00252DC5" w:rsidP="00252DC5">
      <w:pPr>
        <w:pBdr>
          <w:top w:val="none" w:sz="4" w:space="1" w:color="000000"/>
          <w:bottom w:val="none" w:sz="4" w:space="1" w:color="000000"/>
        </w:pBdr>
        <w:ind w:firstLine="567"/>
        <w:jc w:val="both"/>
        <w:rPr>
          <w:sz w:val="32"/>
          <w:szCs w:val="32"/>
          <w:highlight w:val="yellow"/>
          <w:lang w:eastAsia="en-US"/>
        </w:rPr>
      </w:pPr>
    </w:p>
    <w:p w:rsidR="00EF7BCF" w:rsidRPr="007B6EC5" w:rsidRDefault="00D66838" w:rsidP="00110A4A">
      <w:pPr>
        <w:jc w:val="center"/>
        <w:rPr>
          <w:rFonts w:ascii="Times New Roman" w:hAnsi="Times New Roman" w:cs="Times New Roman"/>
          <w:b/>
          <w:sz w:val="27"/>
          <w:szCs w:val="27"/>
          <w:u w:val="single"/>
        </w:rPr>
      </w:pPr>
      <w:r w:rsidRPr="007B6EC5">
        <w:rPr>
          <w:rFonts w:ascii="Times New Roman" w:hAnsi="Times New Roman" w:cs="Times New Roman"/>
          <w:b/>
          <w:sz w:val="27"/>
          <w:szCs w:val="27"/>
          <w:u w:val="single"/>
        </w:rPr>
        <w:t xml:space="preserve">5. </w:t>
      </w:r>
      <w:r w:rsidR="00C976C4" w:rsidRPr="007B6EC5">
        <w:rPr>
          <w:rFonts w:ascii="Times New Roman" w:hAnsi="Times New Roman" w:cs="Times New Roman"/>
          <w:b/>
          <w:sz w:val="27"/>
          <w:szCs w:val="27"/>
          <w:u w:val="single"/>
        </w:rPr>
        <w:t>Инвестиционная деятельность</w:t>
      </w:r>
    </w:p>
    <w:p w:rsidR="006566E3" w:rsidRPr="007B6EC5" w:rsidRDefault="006566E3" w:rsidP="00110A4A">
      <w:pPr>
        <w:jc w:val="center"/>
        <w:rPr>
          <w:rFonts w:ascii="Times New Roman" w:hAnsi="Times New Roman" w:cs="Times New Roman"/>
          <w:b/>
          <w:sz w:val="27"/>
          <w:szCs w:val="27"/>
          <w:highlight w:val="yellow"/>
          <w:u w:val="single"/>
        </w:rPr>
      </w:pPr>
    </w:p>
    <w:p w:rsidR="00C06F09" w:rsidRPr="002704C5" w:rsidRDefault="008A3386" w:rsidP="00755A22">
      <w:pPr>
        <w:ind w:firstLine="567"/>
        <w:jc w:val="both"/>
        <w:rPr>
          <w:rFonts w:ascii="Times New Roman" w:hAnsi="Times New Roman" w:cs="Times New Roman"/>
          <w:sz w:val="27"/>
          <w:szCs w:val="27"/>
        </w:rPr>
      </w:pPr>
      <w:r w:rsidRPr="002704C5">
        <w:rPr>
          <w:rFonts w:ascii="Times New Roman" w:hAnsi="Times New Roman" w:cs="Times New Roman"/>
          <w:sz w:val="27"/>
          <w:szCs w:val="27"/>
        </w:rPr>
        <w:t>Инвестиции в основной капитал в ценах отчетного периода в 20</w:t>
      </w:r>
      <w:r w:rsidR="002704C5" w:rsidRPr="002704C5">
        <w:rPr>
          <w:rFonts w:ascii="Times New Roman" w:hAnsi="Times New Roman" w:cs="Times New Roman"/>
          <w:sz w:val="27"/>
          <w:szCs w:val="27"/>
        </w:rPr>
        <w:t>20</w:t>
      </w:r>
      <w:r w:rsidRPr="002704C5">
        <w:rPr>
          <w:rFonts w:ascii="Times New Roman" w:hAnsi="Times New Roman" w:cs="Times New Roman"/>
          <w:sz w:val="27"/>
          <w:szCs w:val="27"/>
        </w:rPr>
        <w:t xml:space="preserve"> год</w:t>
      </w:r>
      <w:r w:rsidR="00DA5F80" w:rsidRPr="002704C5">
        <w:rPr>
          <w:rFonts w:ascii="Times New Roman" w:hAnsi="Times New Roman" w:cs="Times New Roman"/>
          <w:sz w:val="27"/>
          <w:szCs w:val="27"/>
        </w:rPr>
        <w:t>у</w:t>
      </w:r>
      <w:r w:rsidRPr="002704C5">
        <w:rPr>
          <w:rFonts w:ascii="Times New Roman" w:hAnsi="Times New Roman" w:cs="Times New Roman"/>
          <w:sz w:val="27"/>
          <w:szCs w:val="27"/>
        </w:rPr>
        <w:t xml:space="preserve"> составили </w:t>
      </w:r>
      <w:r w:rsidR="002704C5" w:rsidRPr="002704C5">
        <w:rPr>
          <w:rFonts w:ascii="Times New Roman" w:hAnsi="Times New Roman" w:cs="Times New Roman"/>
          <w:b/>
          <w:sz w:val="27"/>
          <w:szCs w:val="27"/>
        </w:rPr>
        <w:t>25 136,0</w:t>
      </w:r>
      <w:r w:rsidR="0057033E" w:rsidRPr="002704C5">
        <w:rPr>
          <w:rFonts w:ascii="Times New Roman" w:hAnsi="Times New Roman" w:cs="Times New Roman"/>
          <w:sz w:val="27"/>
          <w:szCs w:val="27"/>
        </w:rPr>
        <w:t xml:space="preserve"> </w:t>
      </w:r>
      <w:r w:rsidRPr="002704C5">
        <w:rPr>
          <w:rFonts w:ascii="Times New Roman" w:hAnsi="Times New Roman" w:cs="Times New Roman"/>
          <w:sz w:val="27"/>
          <w:szCs w:val="27"/>
        </w:rPr>
        <w:t xml:space="preserve">млн. руб. </w:t>
      </w:r>
      <w:r w:rsidR="00817380" w:rsidRPr="002704C5">
        <w:rPr>
          <w:rFonts w:ascii="Times New Roman" w:hAnsi="Times New Roman" w:cs="Times New Roman"/>
          <w:sz w:val="27"/>
          <w:szCs w:val="27"/>
        </w:rPr>
        <w:t xml:space="preserve">что </w:t>
      </w:r>
      <w:r w:rsidR="009446DF" w:rsidRPr="002704C5">
        <w:rPr>
          <w:rFonts w:ascii="Times New Roman" w:hAnsi="Times New Roman" w:cs="Times New Roman"/>
          <w:sz w:val="27"/>
          <w:szCs w:val="27"/>
        </w:rPr>
        <w:t>ниже</w:t>
      </w:r>
      <w:r w:rsidR="00817380" w:rsidRPr="002704C5">
        <w:rPr>
          <w:rFonts w:ascii="Times New Roman" w:hAnsi="Times New Roman" w:cs="Times New Roman"/>
          <w:sz w:val="27"/>
          <w:szCs w:val="27"/>
        </w:rPr>
        <w:t xml:space="preserve"> показателя</w:t>
      </w:r>
      <w:r w:rsidRPr="002704C5">
        <w:rPr>
          <w:rFonts w:ascii="Times New Roman" w:hAnsi="Times New Roman" w:cs="Times New Roman"/>
          <w:sz w:val="27"/>
          <w:szCs w:val="27"/>
        </w:rPr>
        <w:t xml:space="preserve"> 201</w:t>
      </w:r>
      <w:r w:rsidR="002704C5" w:rsidRPr="002704C5">
        <w:rPr>
          <w:rFonts w:ascii="Times New Roman" w:hAnsi="Times New Roman" w:cs="Times New Roman"/>
          <w:sz w:val="27"/>
          <w:szCs w:val="27"/>
        </w:rPr>
        <w:t>9</w:t>
      </w:r>
      <w:r w:rsidRPr="002704C5">
        <w:rPr>
          <w:rFonts w:ascii="Times New Roman" w:hAnsi="Times New Roman" w:cs="Times New Roman"/>
          <w:sz w:val="27"/>
          <w:szCs w:val="27"/>
        </w:rPr>
        <w:t xml:space="preserve"> года (</w:t>
      </w:r>
      <w:r w:rsidR="002704C5" w:rsidRPr="002704C5">
        <w:rPr>
          <w:rFonts w:ascii="Times New Roman" w:hAnsi="Times New Roman" w:cs="Times New Roman"/>
          <w:sz w:val="27"/>
          <w:szCs w:val="27"/>
        </w:rPr>
        <w:t>17 355,6</w:t>
      </w:r>
      <w:r w:rsidR="0057033E" w:rsidRPr="002704C5">
        <w:rPr>
          <w:rFonts w:ascii="Times New Roman" w:hAnsi="Times New Roman" w:cs="Times New Roman"/>
          <w:sz w:val="27"/>
          <w:szCs w:val="27"/>
        </w:rPr>
        <w:t xml:space="preserve"> </w:t>
      </w:r>
      <w:r w:rsidRPr="002704C5">
        <w:rPr>
          <w:rFonts w:ascii="Times New Roman" w:hAnsi="Times New Roman" w:cs="Times New Roman"/>
          <w:sz w:val="27"/>
          <w:szCs w:val="27"/>
        </w:rPr>
        <w:t>млн. руб.)</w:t>
      </w:r>
      <w:r w:rsidR="00817380" w:rsidRPr="002704C5">
        <w:rPr>
          <w:rFonts w:ascii="Times New Roman" w:hAnsi="Times New Roman" w:cs="Times New Roman"/>
          <w:sz w:val="27"/>
          <w:szCs w:val="27"/>
        </w:rPr>
        <w:t xml:space="preserve"> на </w:t>
      </w:r>
      <w:r w:rsidR="002704C5" w:rsidRPr="002704C5">
        <w:rPr>
          <w:rFonts w:ascii="Times New Roman" w:hAnsi="Times New Roman" w:cs="Times New Roman"/>
          <w:sz w:val="27"/>
          <w:szCs w:val="27"/>
        </w:rPr>
        <w:t>44,8</w:t>
      </w:r>
      <w:r w:rsidR="00817380" w:rsidRPr="002704C5">
        <w:rPr>
          <w:rFonts w:ascii="Times New Roman" w:hAnsi="Times New Roman" w:cs="Times New Roman"/>
          <w:sz w:val="27"/>
          <w:szCs w:val="27"/>
        </w:rPr>
        <w:t>%.</w:t>
      </w:r>
      <w:r w:rsidRPr="002704C5">
        <w:rPr>
          <w:rFonts w:ascii="Times New Roman" w:hAnsi="Times New Roman" w:cs="Times New Roman"/>
          <w:sz w:val="27"/>
          <w:szCs w:val="27"/>
        </w:rPr>
        <w:t xml:space="preserve"> </w:t>
      </w:r>
    </w:p>
    <w:p w:rsidR="009446DF" w:rsidRPr="002704C5" w:rsidRDefault="009446DF" w:rsidP="009446DF">
      <w:pPr>
        <w:autoSpaceDE w:val="0"/>
        <w:autoSpaceDN w:val="0"/>
        <w:adjustRightInd w:val="0"/>
        <w:ind w:firstLine="709"/>
        <w:jc w:val="both"/>
        <w:rPr>
          <w:rFonts w:ascii="Times New Roman" w:hAnsi="Times New Roman" w:cs="Times New Roman"/>
          <w:sz w:val="27"/>
          <w:szCs w:val="27"/>
        </w:rPr>
      </w:pPr>
      <w:r w:rsidRPr="002704C5">
        <w:rPr>
          <w:rFonts w:ascii="Times New Roman" w:hAnsi="Times New Roman" w:cs="Times New Roman"/>
          <w:sz w:val="27"/>
          <w:szCs w:val="27"/>
        </w:rPr>
        <w:t xml:space="preserve">Главным образом, это инвестиции основных золотодобывающих предприятий района: АО «Полюс Красноярск», ООО «Соврудник», ООО АС «Прииск дражный», ООО ГРК «Амикан». </w:t>
      </w:r>
    </w:p>
    <w:p w:rsidR="009446DF" w:rsidRPr="002704C5" w:rsidRDefault="009446DF" w:rsidP="009446DF">
      <w:pPr>
        <w:ind w:firstLine="567"/>
        <w:jc w:val="both"/>
        <w:rPr>
          <w:rFonts w:ascii="Times New Roman" w:hAnsi="Times New Roman" w:cs="Times New Roman"/>
          <w:sz w:val="27"/>
          <w:szCs w:val="27"/>
        </w:rPr>
      </w:pPr>
      <w:r w:rsidRPr="002704C5">
        <w:rPr>
          <w:rFonts w:ascii="Times New Roman" w:hAnsi="Times New Roman" w:cs="Times New Roman"/>
          <w:sz w:val="27"/>
          <w:szCs w:val="27"/>
        </w:rPr>
        <w:t xml:space="preserve">На территории Северо-Енисейского района золотодобывающими предприятиями  реализуется </w:t>
      </w:r>
      <w:r w:rsidRPr="002704C5">
        <w:rPr>
          <w:rFonts w:ascii="Times New Roman" w:hAnsi="Times New Roman" w:cs="Times New Roman"/>
          <w:b/>
          <w:sz w:val="27"/>
          <w:szCs w:val="27"/>
          <w:u w:val="single"/>
        </w:rPr>
        <w:t>5 крупных инвестиционных проектов по золотодобыче</w:t>
      </w:r>
      <w:r w:rsidRPr="002704C5">
        <w:rPr>
          <w:rFonts w:ascii="Times New Roman" w:hAnsi="Times New Roman" w:cs="Times New Roman"/>
          <w:sz w:val="27"/>
          <w:szCs w:val="27"/>
        </w:rPr>
        <w:t>:</w:t>
      </w:r>
    </w:p>
    <w:p w:rsidR="009446DF" w:rsidRPr="002704C5" w:rsidRDefault="009446DF" w:rsidP="005427A3">
      <w:pPr>
        <w:pStyle w:val="af1"/>
        <w:widowControl w:val="0"/>
        <w:numPr>
          <w:ilvl w:val="0"/>
          <w:numId w:val="4"/>
        </w:numPr>
        <w:pBdr>
          <w:right w:val="none" w:sz="4" w:space="2" w:color="000000"/>
        </w:pBdr>
        <w:autoSpaceDE w:val="0"/>
        <w:autoSpaceDN w:val="0"/>
        <w:adjustRightInd w:val="0"/>
        <w:ind w:left="0" w:firstLine="567"/>
        <w:jc w:val="both"/>
        <w:rPr>
          <w:rFonts w:ascii="Times New Roman" w:hAnsi="Times New Roman" w:cs="Times New Roman"/>
          <w:bCs/>
          <w:sz w:val="27"/>
          <w:szCs w:val="27"/>
          <w:u w:val="single"/>
        </w:rPr>
      </w:pPr>
      <w:r w:rsidRPr="002704C5">
        <w:rPr>
          <w:rFonts w:ascii="Times New Roman" w:hAnsi="Times New Roman" w:cs="Times New Roman"/>
          <w:b/>
          <w:bCs/>
          <w:sz w:val="27"/>
          <w:szCs w:val="27"/>
          <w:u w:val="single"/>
        </w:rPr>
        <w:t>АО «Полюс Красноярск»</w:t>
      </w:r>
      <w:r w:rsidRPr="002704C5">
        <w:rPr>
          <w:rFonts w:ascii="Times New Roman" w:hAnsi="Times New Roman" w:cs="Times New Roman"/>
          <w:bCs/>
          <w:sz w:val="27"/>
          <w:szCs w:val="27"/>
          <w:u w:val="single"/>
        </w:rPr>
        <w:t xml:space="preserve"> реализует на территории района </w:t>
      </w:r>
      <w:r w:rsidRPr="002704C5">
        <w:rPr>
          <w:rFonts w:ascii="Times New Roman" w:hAnsi="Times New Roman" w:cs="Times New Roman"/>
          <w:b/>
          <w:bCs/>
          <w:sz w:val="27"/>
          <w:szCs w:val="27"/>
          <w:u w:val="single"/>
        </w:rPr>
        <w:t>3</w:t>
      </w:r>
      <w:r w:rsidRPr="002704C5">
        <w:rPr>
          <w:rFonts w:ascii="Times New Roman" w:hAnsi="Times New Roman" w:cs="Times New Roman"/>
          <w:bCs/>
          <w:sz w:val="27"/>
          <w:szCs w:val="27"/>
          <w:u w:val="single"/>
        </w:rPr>
        <w:t xml:space="preserve"> инвестиционных проекта: </w:t>
      </w:r>
    </w:p>
    <w:p w:rsidR="009446DF" w:rsidRPr="002704C5" w:rsidRDefault="009446DF" w:rsidP="005427A3">
      <w:pPr>
        <w:widowControl w:val="0"/>
        <w:numPr>
          <w:ilvl w:val="0"/>
          <w:numId w:val="3"/>
        </w:numPr>
        <w:pBdr>
          <w:right w:val="none" w:sz="4" w:space="2" w:color="000000"/>
        </w:pBdr>
        <w:ind w:left="0" w:firstLine="567"/>
        <w:jc w:val="both"/>
        <w:rPr>
          <w:rFonts w:ascii="Times New Roman" w:hAnsi="Times New Roman" w:cs="Times New Roman"/>
          <w:bCs/>
          <w:sz w:val="27"/>
          <w:szCs w:val="27"/>
        </w:rPr>
      </w:pPr>
      <w:r w:rsidRPr="002704C5">
        <w:rPr>
          <w:rFonts w:ascii="Times New Roman" w:hAnsi="Times New Roman" w:cs="Times New Roman"/>
          <w:bCs/>
          <w:sz w:val="27"/>
          <w:szCs w:val="27"/>
        </w:rPr>
        <w:t>инвестиционный проект «</w:t>
      </w:r>
      <w:r w:rsidRPr="002704C5">
        <w:rPr>
          <w:rFonts w:ascii="Times New Roman" w:hAnsi="Times New Roman" w:cs="Times New Roman"/>
          <w:bCs/>
          <w:sz w:val="27"/>
          <w:szCs w:val="27"/>
          <w:u w:val="single"/>
        </w:rPr>
        <w:t>Увеличение производительности ЗИФ-4 по переработке руды до с 8 до 8,7 млн. тонн в год на месторождении Благодатное»</w:t>
      </w:r>
      <w:r w:rsidRPr="002704C5">
        <w:rPr>
          <w:rFonts w:ascii="Times New Roman" w:hAnsi="Times New Roman" w:cs="Times New Roman"/>
          <w:bCs/>
          <w:sz w:val="27"/>
          <w:szCs w:val="27"/>
        </w:rPr>
        <w:t xml:space="preserve">, срок реализации проекта 2015-2025 годы. Проект заключается в увеличении производительности ЗИФ-4 по переработке руд месторождения «Благодатное» </w:t>
      </w:r>
      <w:r w:rsidRPr="002704C5">
        <w:rPr>
          <w:rFonts w:ascii="Times New Roman" w:hAnsi="Times New Roman" w:cs="Times New Roman"/>
          <w:b/>
          <w:bCs/>
          <w:sz w:val="27"/>
          <w:szCs w:val="27"/>
        </w:rPr>
        <w:t>6,8 млн. тонн</w:t>
      </w:r>
      <w:r w:rsidRPr="002704C5">
        <w:rPr>
          <w:rFonts w:ascii="Times New Roman" w:hAnsi="Times New Roman" w:cs="Times New Roman"/>
          <w:bCs/>
          <w:sz w:val="27"/>
          <w:szCs w:val="27"/>
        </w:rPr>
        <w:t xml:space="preserve"> руды до </w:t>
      </w:r>
      <w:r w:rsidRPr="002704C5">
        <w:rPr>
          <w:rFonts w:ascii="Times New Roman" w:hAnsi="Times New Roman" w:cs="Times New Roman"/>
          <w:b/>
          <w:bCs/>
          <w:sz w:val="27"/>
          <w:szCs w:val="27"/>
        </w:rPr>
        <w:t>8 млн. тонн</w:t>
      </w:r>
      <w:r w:rsidRPr="002704C5">
        <w:rPr>
          <w:rFonts w:ascii="Times New Roman" w:hAnsi="Times New Roman" w:cs="Times New Roman"/>
          <w:bCs/>
          <w:sz w:val="27"/>
          <w:szCs w:val="27"/>
        </w:rPr>
        <w:t xml:space="preserve"> руды в год и повышение сквозного извлечения золота до </w:t>
      </w:r>
      <w:r w:rsidRPr="002704C5">
        <w:rPr>
          <w:rFonts w:ascii="Times New Roman" w:hAnsi="Times New Roman" w:cs="Times New Roman"/>
          <w:b/>
          <w:bCs/>
          <w:sz w:val="27"/>
          <w:szCs w:val="27"/>
        </w:rPr>
        <w:t>90%</w:t>
      </w:r>
      <w:r w:rsidRPr="002704C5">
        <w:rPr>
          <w:rFonts w:ascii="Times New Roman" w:hAnsi="Times New Roman" w:cs="Times New Roman"/>
          <w:bCs/>
          <w:sz w:val="27"/>
          <w:szCs w:val="27"/>
        </w:rPr>
        <w:t>;</w:t>
      </w:r>
    </w:p>
    <w:p w:rsidR="009446DF" w:rsidRPr="002704C5" w:rsidRDefault="009446DF" w:rsidP="005427A3">
      <w:pPr>
        <w:widowControl w:val="0"/>
        <w:numPr>
          <w:ilvl w:val="0"/>
          <w:numId w:val="3"/>
        </w:numPr>
        <w:pBdr>
          <w:right w:val="none" w:sz="4" w:space="2" w:color="000000"/>
        </w:pBdr>
        <w:ind w:left="0" w:firstLine="567"/>
        <w:jc w:val="both"/>
        <w:rPr>
          <w:rFonts w:ascii="Times New Roman" w:hAnsi="Times New Roman" w:cs="Times New Roman"/>
          <w:bCs/>
          <w:sz w:val="27"/>
          <w:szCs w:val="27"/>
        </w:rPr>
      </w:pPr>
      <w:r w:rsidRPr="002704C5">
        <w:rPr>
          <w:rFonts w:ascii="Times New Roman" w:hAnsi="Times New Roman" w:cs="Times New Roman"/>
          <w:bCs/>
          <w:sz w:val="27"/>
          <w:szCs w:val="27"/>
        </w:rPr>
        <w:t>инвестиционный проект «С</w:t>
      </w:r>
      <w:r w:rsidRPr="002704C5">
        <w:rPr>
          <w:rFonts w:ascii="Times New Roman" w:hAnsi="Times New Roman" w:cs="Times New Roman"/>
          <w:bCs/>
          <w:sz w:val="27"/>
          <w:szCs w:val="27"/>
          <w:u w:val="single"/>
        </w:rPr>
        <w:t>овершенствование производства ЗИФ-1 под переработку руды месторождения «Олимпиадинское»</w:t>
      </w:r>
      <w:r w:rsidRPr="002704C5">
        <w:rPr>
          <w:rFonts w:ascii="Times New Roman" w:hAnsi="Times New Roman" w:cs="Times New Roman"/>
          <w:bCs/>
          <w:sz w:val="27"/>
          <w:szCs w:val="27"/>
        </w:rPr>
        <w:t>. На ЗИФ-1 (</w:t>
      </w:r>
      <w:r w:rsidRPr="002704C5">
        <w:rPr>
          <w:rFonts w:ascii="Times New Roman" w:hAnsi="Times New Roman" w:cs="Times New Roman"/>
          <w:b/>
          <w:bCs/>
          <w:sz w:val="27"/>
          <w:szCs w:val="27"/>
        </w:rPr>
        <w:t>2,4</w:t>
      </w:r>
      <w:r w:rsidRPr="002704C5">
        <w:rPr>
          <w:rFonts w:ascii="Times New Roman" w:hAnsi="Times New Roman" w:cs="Times New Roman"/>
          <w:bCs/>
          <w:sz w:val="27"/>
          <w:szCs w:val="27"/>
        </w:rPr>
        <w:t xml:space="preserve"> млн. тонн руды) планируется организовать технологическую линию с возможностью переработки руды месторождения «Олимпиадинское» с ростом производительности до </w:t>
      </w:r>
      <w:r w:rsidRPr="002704C5">
        <w:rPr>
          <w:rFonts w:ascii="Times New Roman" w:hAnsi="Times New Roman" w:cs="Times New Roman"/>
          <w:b/>
          <w:bCs/>
          <w:sz w:val="27"/>
          <w:szCs w:val="27"/>
        </w:rPr>
        <w:t>3,0</w:t>
      </w:r>
      <w:r w:rsidRPr="002704C5">
        <w:rPr>
          <w:rFonts w:ascii="Times New Roman" w:hAnsi="Times New Roman" w:cs="Times New Roman"/>
          <w:bCs/>
          <w:sz w:val="27"/>
          <w:szCs w:val="27"/>
        </w:rPr>
        <w:t xml:space="preserve"> млн. тонн руды в год;</w:t>
      </w:r>
    </w:p>
    <w:p w:rsidR="009446DF" w:rsidRDefault="009446DF" w:rsidP="005427A3">
      <w:pPr>
        <w:widowControl w:val="0"/>
        <w:numPr>
          <w:ilvl w:val="0"/>
          <w:numId w:val="3"/>
        </w:numPr>
        <w:pBdr>
          <w:right w:val="none" w:sz="4" w:space="2" w:color="000000"/>
        </w:pBdr>
        <w:ind w:left="0" w:firstLine="567"/>
        <w:jc w:val="both"/>
        <w:rPr>
          <w:rFonts w:ascii="Times New Roman" w:hAnsi="Times New Roman" w:cs="Times New Roman"/>
          <w:bCs/>
          <w:sz w:val="27"/>
          <w:szCs w:val="27"/>
        </w:rPr>
      </w:pPr>
      <w:r w:rsidRPr="002704C5">
        <w:rPr>
          <w:rFonts w:ascii="Times New Roman" w:hAnsi="Times New Roman" w:cs="Times New Roman"/>
          <w:bCs/>
          <w:sz w:val="27"/>
          <w:szCs w:val="27"/>
        </w:rPr>
        <w:t>инвестиционный проект «</w:t>
      </w:r>
      <w:r w:rsidRPr="002704C5">
        <w:rPr>
          <w:rFonts w:ascii="Times New Roman" w:hAnsi="Times New Roman" w:cs="Times New Roman"/>
          <w:bCs/>
          <w:sz w:val="27"/>
          <w:szCs w:val="27"/>
          <w:u w:val="single"/>
        </w:rPr>
        <w:t>Внедрение кучного выщелачивания на месторождении Благодатное»</w:t>
      </w:r>
      <w:r w:rsidRPr="002704C5">
        <w:rPr>
          <w:rFonts w:ascii="Times New Roman" w:hAnsi="Times New Roman" w:cs="Times New Roman"/>
          <w:bCs/>
          <w:sz w:val="27"/>
          <w:szCs w:val="27"/>
        </w:rPr>
        <w:t xml:space="preserve">, планируется создание нового комплекса кучного выщелачивания на бедных рудах производительностью </w:t>
      </w:r>
      <w:r w:rsidRPr="002704C5">
        <w:rPr>
          <w:rFonts w:ascii="Times New Roman" w:hAnsi="Times New Roman" w:cs="Times New Roman"/>
          <w:b/>
          <w:bCs/>
          <w:sz w:val="27"/>
          <w:szCs w:val="27"/>
        </w:rPr>
        <w:t>7-10 млн. тонн</w:t>
      </w:r>
      <w:r w:rsidRPr="002704C5">
        <w:rPr>
          <w:rFonts w:ascii="Times New Roman" w:hAnsi="Times New Roman" w:cs="Times New Roman"/>
          <w:bCs/>
          <w:sz w:val="27"/>
          <w:szCs w:val="27"/>
        </w:rPr>
        <w:t xml:space="preserve"> в год.</w:t>
      </w:r>
    </w:p>
    <w:p w:rsidR="002704C5" w:rsidRPr="002704C5" w:rsidRDefault="002704C5" w:rsidP="002704C5">
      <w:pPr>
        <w:pStyle w:val="af1"/>
        <w:shd w:val="clear" w:color="auto" w:fill="FFFFFF"/>
        <w:ind w:left="0" w:firstLine="567"/>
        <w:jc w:val="both"/>
        <w:rPr>
          <w:rFonts w:ascii="Times New Roman" w:hAnsi="Times New Roman" w:cs="Times New Roman"/>
          <w:sz w:val="27"/>
          <w:szCs w:val="27"/>
        </w:rPr>
      </w:pPr>
      <w:r w:rsidRPr="002704C5">
        <w:rPr>
          <w:rFonts w:ascii="Times New Roman" w:hAnsi="Times New Roman" w:cs="Times New Roman"/>
          <w:sz w:val="27"/>
          <w:szCs w:val="27"/>
        </w:rPr>
        <w:t xml:space="preserve">В 2020 году компания АО «Полюс Красноярск» приняла </w:t>
      </w:r>
      <w:r w:rsidRPr="002704C5">
        <w:rPr>
          <w:rFonts w:ascii="Times New Roman" w:hAnsi="Times New Roman" w:cs="Times New Roman"/>
          <w:b/>
          <w:sz w:val="27"/>
          <w:szCs w:val="27"/>
        </w:rPr>
        <w:t>инвестиционное решение о строительстве новой золотоизвлекательной фабрики (ЗИФ 5) на карьере «Благодатный»</w:t>
      </w:r>
      <w:r w:rsidRPr="002704C5">
        <w:rPr>
          <w:rFonts w:ascii="Times New Roman" w:hAnsi="Times New Roman" w:cs="Times New Roman"/>
          <w:sz w:val="27"/>
          <w:szCs w:val="27"/>
        </w:rPr>
        <w:t xml:space="preserve">, что позволит увеличить совокупную производительность карьера до </w:t>
      </w:r>
      <w:r w:rsidRPr="002704C5">
        <w:rPr>
          <w:rFonts w:ascii="Times New Roman" w:hAnsi="Times New Roman" w:cs="Times New Roman"/>
          <w:b/>
          <w:sz w:val="27"/>
          <w:szCs w:val="27"/>
          <w:u w:val="single"/>
        </w:rPr>
        <w:t>17.0 млн. тонн руды в год</w:t>
      </w:r>
      <w:r w:rsidRPr="002704C5">
        <w:rPr>
          <w:rFonts w:ascii="Times New Roman" w:hAnsi="Times New Roman" w:cs="Times New Roman"/>
          <w:sz w:val="27"/>
          <w:szCs w:val="27"/>
        </w:rPr>
        <w:t>. Запуск ЗИФ-5 намечен на 2025 год.</w:t>
      </w:r>
    </w:p>
    <w:p w:rsidR="009446DF" w:rsidRPr="002704C5" w:rsidRDefault="009446DF" w:rsidP="005427A3">
      <w:pPr>
        <w:pStyle w:val="af1"/>
        <w:widowControl w:val="0"/>
        <w:numPr>
          <w:ilvl w:val="0"/>
          <w:numId w:val="4"/>
        </w:numPr>
        <w:autoSpaceDE w:val="0"/>
        <w:autoSpaceDN w:val="0"/>
        <w:adjustRightInd w:val="0"/>
        <w:ind w:left="0" w:firstLine="567"/>
        <w:jc w:val="both"/>
        <w:rPr>
          <w:rFonts w:ascii="Times New Roman" w:hAnsi="Times New Roman" w:cs="Times New Roman"/>
          <w:sz w:val="27"/>
          <w:szCs w:val="27"/>
        </w:rPr>
      </w:pPr>
      <w:r w:rsidRPr="002704C5">
        <w:rPr>
          <w:rFonts w:ascii="Times New Roman" w:hAnsi="Times New Roman" w:cs="Times New Roman"/>
          <w:b/>
          <w:sz w:val="27"/>
          <w:szCs w:val="27"/>
        </w:rPr>
        <w:t>ООО «</w:t>
      </w:r>
      <w:r w:rsidRPr="002704C5">
        <w:rPr>
          <w:rFonts w:ascii="Times New Roman" w:hAnsi="Times New Roman" w:cs="Times New Roman"/>
          <w:b/>
          <w:sz w:val="27"/>
          <w:szCs w:val="27"/>
          <w:u w:val="single"/>
        </w:rPr>
        <w:t>Соврудник»</w:t>
      </w:r>
      <w:r w:rsidRPr="002704C5">
        <w:rPr>
          <w:rFonts w:ascii="Times New Roman" w:hAnsi="Times New Roman" w:cs="Times New Roman"/>
          <w:sz w:val="27"/>
          <w:szCs w:val="27"/>
        </w:rPr>
        <w:t xml:space="preserve"> реализует масштабный </w:t>
      </w:r>
      <w:r w:rsidRPr="002704C5">
        <w:rPr>
          <w:rFonts w:ascii="Times New Roman" w:hAnsi="Times New Roman" w:cs="Times New Roman"/>
          <w:b/>
          <w:sz w:val="27"/>
          <w:szCs w:val="27"/>
        </w:rPr>
        <w:t xml:space="preserve">инвестиционный проект </w:t>
      </w:r>
      <w:r w:rsidRPr="002704C5">
        <w:rPr>
          <w:rFonts w:ascii="Times New Roman" w:hAnsi="Times New Roman" w:cs="Times New Roman"/>
          <w:b/>
          <w:sz w:val="27"/>
          <w:szCs w:val="27"/>
          <w:u w:val="single"/>
        </w:rPr>
        <w:t>«О</w:t>
      </w:r>
      <w:r w:rsidRPr="002704C5">
        <w:rPr>
          <w:rFonts w:ascii="Times New Roman" w:hAnsi="Times New Roman" w:cs="Times New Roman"/>
          <w:b/>
          <w:bCs/>
          <w:sz w:val="27"/>
          <w:szCs w:val="27"/>
          <w:u w:val="single"/>
        </w:rPr>
        <w:t>своение золоторудных месторождений Нойбинской площади Северо-Енисейского района Красноярского края».</w:t>
      </w:r>
      <w:r w:rsidRPr="002704C5">
        <w:rPr>
          <w:rFonts w:ascii="Times New Roman" w:hAnsi="Times New Roman" w:cs="Times New Roman"/>
          <w:b/>
          <w:sz w:val="27"/>
          <w:szCs w:val="27"/>
        </w:rPr>
        <w:t xml:space="preserve"> </w:t>
      </w:r>
    </w:p>
    <w:p w:rsidR="009446DF" w:rsidRPr="002704C5" w:rsidRDefault="009446DF" w:rsidP="009446DF">
      <w:pPr>
        <w:widowControl w:val="0"/>
        <w:ind w:firstLine="567"/>
        <w:jc w:val="both"/>
        <w:rPr>
          <w:rFonts w:ascii="Times New Roman" w:hAnsi="Times New Roman" w:cs="Times New Roman"/>
          <w:sz w:val="27"/>
          <w:szCs w:val="27"/>
        </w:rPr>
      </w:pPr>
      <w:r w:rsidRPr="002704C5">
        <w:rPr>
          <w:rFonts w:ascii="Times New Roman" w:hAnsi="Times New Roman" w:cs="Times New Roman"/>
          <w:sz w:val="27"/>
          <w:szCs w:val="27"/>
        </w:rPr>
        <w:t xml:space="preserve">Проект предусматривает освоение месторождений </w:t>
      </w:r>
      <w:r w:rsidRPr="002704C5">
        <w:rPr>
          <w:rFonts w:ascii="Times New Roman" w:hAnsi="Times New Roman" w:cs="Times New Roman"/>
          <w:b/>
          <w:bCs/>
          <w:sz w:val="27"/>
          <w:szCs w:val="27"/>
        </w:rPr>
        <w:t>«Высокое», «Золотое»</w:t>
      </w:r>
      <w:r w:rsidRPr="002704C5">
        <w:rPr>
          <w:rFonts w:ascii="Times New Roman" w:hAnsi="Times New Roman" w:cs="Times New Roman"/>
          <w:sz w:val="27"/>
          <w:szCs w:val="27"/>
        </w:rPr>
        <w:t xml:space="preserve">, создание на их базе современного горно-обогатительного комбината производительностью по переработке руды </w:t>
      </w:r>
      <w:r w:rsidRPr="002704C5">
        <w:rPr>
          <w:rFonts w:ascii="Times New Roman" w:hAnsi="Times New Roman" w:cs="Times New Roman"/>
          <w:b/>
          <w:bCs/>
          <w:sz w:val="27"/>
          <w:szCs w:val="27"/>
        </w:rPr>
        <w:t xml:space="preserve">до 5 млн. т </w:t>
      </w:r>
      <w:r w:rsidRPr="002704C5">
        <w:rPr>
          <w:rFonts w:ascii="Times New Roman" w:hAnsi="Times New Roman" w:cs="Times New Roman"/>
          <w:bCs/>
          <w:sz w:val="27"/>
          <w:szCs w:val="27"/>
        </w:rPr>
        <w:t>и</w:t>
      </w:r>
      <w:r w:rsidRPr="002704C5">
        <w:rPr>
          <w:rFonts w:ascii="Times New Roman" w:hAnsi="Times New Roman" w:cs="Times New Roman"/>
          <w:sz w:val="27"/>
          <w:szCs w:val="27"/>
        </w:rPr>
        <w:t xml:space="preserve"> производству более </w:t>
      </w:r>
      <w:r w:rsidRPr="002704C5">
        <w:rPr>
          <w:rFonts w:ascii="Times New Roman" w:hAnsi="Times New Roman" w:cs="Times New Roman"/>
          <w:b/>
          <w:bCs/>
          <w:sz w:val="27"/>
          <w:szCs w:val="27"/>
        </w:rPr>
        <w:t>5 тонн</w:t>
      </w:r>
      <w:r w:rsidRPr="002704C5">
        <w:rPr>
          <w:rFonts w:ascii="Times New Roman" w:hAnsi="Times New Roman" w:cs="Times New Roman"/>
          <w:sz w:val="27"/>
          <w:szCs w:val="27"/>
        </w:rPr>
        <w:t xml:space="preserve"> </w:t>
      </w:r>
      <w:r w:rsidRPr="002704C5">
        <w:rPr>
          <w:rFonts w:ascii="Times New Roman" w:hAnsi="Times New Roman" w:cs="Times New Roman"/>
          <w:b/>
          <w:sz w:val="27"/>
          <w:szCs w:val="27"/>
        </w:rPr>
        <w:t>золота ежегодно.</w:t>
      </w:r>
    </w:p>
    <w:p w:rsidR="009446DF" w:rsidRPr="002704C5" w:rsidRDefault="009446DF" w:rsidP="009446DF">
      <w:pPr>
        <w:pStyle w:val="af1"/>
        <w:ind w:left="0" w:firstLine="567"/>
        <w:jc w:val="both"/>
        <w:rPr>
          <w:rFonts w:ascii="Times New Roman" w:hAnsi="Times New Roman" w:cs="Times New Roman"/>
          <w:sz w:val="27"/>
          <w:szCs w:val="27"/>
        </w:rPr>
      </w:pPr>
      <w:r w:rsidRPr="002704C5">
        <w:rPr>
          <w:rFonts w:ascii="Times New Roman" w:hAnsi="Times New Roman" w:cs="Times New Roman"/>
          <w:sz w:val="27"/>
          <w:szCs w:val="27"/>
        </w:rPr>
        <w:t xml:space="preserve">На территории месторождения «Высокое» проведен комплекс изысканий: инженерно-экологические, </w:t>
      </w:r>
      <w:proofErr w:type="spellStart"/>
      <w:r w:rsidRPr="002704C5">
        <w:rPr>
          <w:rFonts w:ascii="Times New Roman" w:hAnsi="Times New Roman" w:cs="Times New Roman"/>
          <w:sz w:val="27"/>
          <w:szCs w:val="27"/>
        </w:rPr>
        <w:t>иженерно-геодезические</w:t>
      </w:r>
      <w:proofErr w:type="spellEnd"/>
      <w:r w:rsidRPr="002704C5">
        <w:rPr>
          <w:rFonts w:ascii="Times New Roman" w:hAnsi="Times New Roman" w:cs="Times New Roman"/>
          <w:sz w:val="27"/>
          <w:szCs w:val="27"/>
        </w:rPr>
        <w:t xml:space="preserve">, геологические и гидрологические. Ведется строительство инфраструктуры -  автомобильных дорог, линий электропередач, вахтового поселка, а затем начнется </w:t>
      </w:r>
      <w:r w:rsidRPr="002704C5">
        <w:rPr>
          <w:rFonts w:ascii="Times New Roman" w:hAnsi="Times New Roman" w:cs="Times New Roman"/>
          <w:b/>
          <w:sz w:val="27"/>
          <w:szCs w:val="27"/>
        </w:rPr>
        <w:t>строительство</w:t>
      </w:r>
      <w:r w:rsidRPr="002704C5">
        <w:rPr>
          <w:rFonts w:ascii="Times New Roman" w:hAnsi="Times New Roman" w:cs="Times New Roman"/>
          <w:sz w:val="27"/>
          <w:szCs w:val="27"/>
        </w:rPr>
        <w:t xml:space="preserve"> золотоизвлекательной фабрики «Высокое» и объектов промышленной площадки.</w:t>
      </w:r>
    </w:p>
    <w:p w:rsidR="009446DF" w:rsidRPr="002704C5" w:rsidRDefault="009446DF" w:rsidP="009446DF">
      <w:pPr>
        <w:pStyle w:val="af1"/>
        <w:pBdr>
          <w:bottom w:val="none" w:sz="4" w:space="13" w:color="000000"/>
        </w:pBdr>
        <w:ind w:left="0" w:firstLine="567"/>
        <w:jc w:val="both"/>
        <w:rPr>
          <w:rFonts w:ascii="Times New Roman" w:hAnsi="Times New Roman"/>
          <w:sz w:val="27"/>
          <w:szCs w:val="27"/>
        </w:rPr>
      </w:pPr>
      <w:r w:rsidRPr="002704C5">
        <w:rPr>
          <w:rFonts w:ascii="Times New Roman" w:hAnsi="Times New Roman"/>
          <w:sz w:val="27"/>
          <w:szCs w:val="27"/>
        </w:rPr>
        <w:t>Предприятие приступило к разработке карьера на месторождении «Золотое», это позволит предприятию ООО «</w:t>
      </w:r>
      <w:r w:rsidRPr="002704C5">
        <w:rPr>
          <w:rFonts w:ascii="Times New Roman" w:hAnsi="Times New Roman"/>
          <w:sz w:val="27"/>
          <w:szCs w:val="27"/>
          <w:u w:val="single"/>
        </w:rPr>
        <w:t>Соврудник»</w:t>
      </w:r>
      <w:r w:rsidRPr="002704C5">
        <w:rPr>
          <w:rFonts w:ascii="Times New Roman" w:hAnsi="Times New Roman"/>
          <w:sz w:val="27"/>
          <w:szCs w:val="27"/>
        </w:rPr>
        <w:t xml:space="preserve"> ежегодно добывать более </w:t>
      </w:r>
      <w:r w:rsidRPr="002704C5">
        <w:rPr>
          <w:rFonts w:ascii="Times New Roman" w:hAnsi="Times New Roman"/>
          <w:b/>
          <w:sz w:val="27"/>
          <w:szCs w:val="27"/>
          <w:u w:val="single"/>
        </w:rPr>
        <w:t>11 тонн золота в год</w:t>
      </w:r>
      <w:r w:rsidRPr="002704C5">
        <w:rPr>
          <w:rFonts w:ascii="Times New Roman" w:hAnsi="Times New Roman"/>
          <w:b/>
          <w:sz w:val="27"/>
          <w:szCs w:val="27"/>
        </w:rPr>
        <w:t>.</w:t>
      </w:r>
      <w:r w:rsidRPr="002704C5">
        <w:rPr>
          <w:rFonts w:ascii="Times New Roman" w:hAnsi="Times New Roman"/>
          <w:sz w:val="27"/>
          <w:szCs w:val="27"/>
        </w:rPr>
        <w:t xml:space="preserve"> </w:t>
      </w:r>
    </w:p>
    <w:p w:rsidR="009446DF" w:rsidRPr="002704C5" w:rsidRDefault="009446DF" w:rsidP="009446DF">
      <w:pPr>
        <w:pStyle w:val="af1"/>
        <w:pBdr>
          <w:bottom w:val="none" w:sz="4" w:space="13" w:color="000000"/>
        </w:pBdr>
        <w:ind w:left="0" w:firstLine="567"/>
        <w:jc w:val="both"/>
        <w:rPr>
          <w:rFonts w:ascii="Times New Roman" w:hAnsi="Times New Roman"/>
          <w:b/>
          <w:sz w:val="27"/>
          <w:szCs w:val="27"/>
          <w:u w:val="single"/>
        </w:rPr>
      </w:pPr>
      <w:r w:rsidRPr="002704C5">
        <w:rPr>
          <w:rFonts w:ascii="Times New Roman" w:hAnsi="Times New Roman"/>
          <w:b/>
          <w:sz w:val="27"/>
          <w:szCs w:val="27"/>
        </w:rPr>
        <w:t>3</w:t>
      </w:r>
      <w:r w:rsidRPr="002704C5">
        <w:rPr>
          <w:rFonts w:ascii="Times New Roman" w:hAnsi="Times New Roman"/>
          <w:sz w:val="27"/>
          <w:szCs w:val="27"/>
        </w:rPr>
        <w:t xml:space="preserve"> Золотодобывающее предприятие </w:t>
      </w:r>
      <w:r w:rsidRPr="002704C5">
        <w:rPr>
          <w:rFonts w:ascii="Times New Roman" w:hAnsi="Times New Roman"/>
          <w:b/>
          <w:sz w:val="27"/>
          <w:szCs w:val="27"/>
        </w:rPr>
        <w:t>ООО «Амикан»</w:t>
      </w:r>
      <w:r w:rsidRPr="002704C5">
        <w:rPr>
          <w:rFonts w:ascii="Times New Roman" w:hAnsi="Times New Roman"/>
          <w:sz w:val="27"/>
          <w:szCs w:val="27"/>
        </w:rPr>
        <w:t xml:space="preserve"> реализует </w:t>
      </w:r>
      <w:r w:rsidRPr="002704C5">
        <w:rPr>
          <w:rFonts w:ascii="Times New Roman" w:hAnsi="Times New Roman"/>
          <w:sz w:val="27"/>
          <w:szCs w:val="27"/>
          <w:u w:val="single"/>
        </w:rPr>
        <w:t>1 инвестиционный проек</w:t>
      </w:r>
      <w:r w:rsidRPr="002704C5">
        <w:rPr>
          <w:rFonts w:ascii="Times New Roman" w:hAnsi="Times New Roman"/>
          <w:sz w:val="27"/>
          <w:szCs w:val="27"/>
        </w:rPr>
        <w:t xml:space="preserve">т, инвестирует денежные средства в инвестиционный проект </w:t>
      </w:r>
      <w:r w:rsidRPr="002704C5">
        <w:rPr>
          <w:rFonts w:ascii="Times New Roman" w:hAnsi="Times New Roman"/>
          <w:b/>
          <w:sz w:val="27"/>
          <w:szCs w:val="27"/>
          <w:u w:val="single"/>
        </w:rPr>
        <w:t>«Строительство горнодобывающего предприятия на базе золоторудного месторождения «Ведугинское».</w:t>
      </w:r>
    </w:p>
    <w:p w:rsidR="009446DF" w:rsidRPr="002704C5" w:rsidRDefault="009446DF" w:rsidP="009446DF">
      <w:pPr>
        <w:pStyle w:val="af1"/>
        <w:pBdr>
          <w:bottom w:val="none" w:sz="4" w:space="13" w:color="000000"/>
        </w:pBdr>
        <w:ind w:left="0" w:firstLine="567"/>
        <w:jc w:val="both"/>
        <w:rPr>
          <w:rFonts w:ascii="Times New Roman" w:hAnsi="Times New Roman"/>
          <w:sz w:val="27"/>
          <w:szCs w:val="27"/>
        </w:rPr>
      </w:pPr>
      <w:r w:rsidRPr="002704C5">
        <w:rPr>
          <w:rFonts w:ascii="Times New Roman" w:hAnsi="Times New Roman"/>
          <w:sz w:val="27"/>
          <w:szCs w:val="27"/>
        </w:rPr>
        <w:t xml:space="preserve">В соответствии с инвестиционным проектом, планируется разработка и освоение запасов золоторудного месторождения «Ведугинское» подземным способом. </w:t>
      </w:r>
    </w:p>
    <w:p w:rsidR="009446DF" w:rsidRPr="002704C5" w:rsidRDefault="009446DF" w:rsidP="009446DF">
      <w:pPr>
        <w:pStyle w:val="af1"/>
        <w:pBdr>
          <w:bottom w:val="none" w:sz="4" w:space="13" w:color="000000"/>
        </w:pBdr>
        <w:ind w:left="0" w:firstLine="567"/>
        <w:jc w:val="both"/>
        <w:rPr>
          <w:rFonts w:ascii="Times New Roman" w:hAnsi="Times New Roman"/>
          <w:b/>
          <w:sz w:val="27"/>
          <w:szCs w:val="27"/>
          <w:u w:val="single"/>
        </w:rPr>
      </w:pPr>
      <w:r w:rsidRPr="002704C5">
        <w:rPr>
          <w:rFonts w:ascii="Times New Roman" w:hAnsi="Times New Roman"/>
          <w:b/>
          <w:sz w:val="27"/>
          <w:szCs w:val="27"/>
          <w:u w:val="single"/>
        </w:rPr>
        <w:t>Реализация всех инвестиционных проектов дает району значимый социально-экономический эффект – это создание новых рабочих мест, рост золотодобычи, увеличение объема налоговых платежей в бюджеты всех уровней, рост реальных доходов населения и повышение качества жизни.</w:t>
      </w:r>
    </w:p>
    <w:p w:rsidR="00C976C4" w:rsidRPr="00755A22" w:rsidRDefault="00C976C4" w:rsidP="009446DF">
      <w:pPr>
        <w:pStyle w:val="af1"/>
        <w:pBdr>
          <w:bottom w:val="none" w:sz="4" w:space="13" w:color="000000"/>
        </w:pBdr>
        <w:ind w:left="0" w:firstLine="567"/>
        <w:jc w:val="both"/>
        <w:rPr>
          <w:rFonts w:ascii="Times New Roman" w:hAnsi="Times New Roman" w:cs="Times New Roman"/>
          <w:sz w:val="27"/>
          <w:szCs w:val="27"/>
        </w:rPr>
      </w:pPr>
      <w:r w:rsidRPr="002704C5">
        <w:rPr>
          <w:rFonts w:ascii="Times New Roman" w:hAnsi="Times New Roman" w:cs="Times New Roman"/>
          <w:sz w:val="27"/>
          <w:szCs w:val="27"/>
        </w:rPr>
        <w:t>Объем инвестиций в основной капитал за счет всех источников финансирования по крупным и средним организациям</w:t>
      </w:r>
      <w:r w:rsidR="005D3509" w:rsidRPr="002704C5">
        <w:rPr>
          <w:rFonts w:ascii="Times New Roman" w:hAnsi="Times New Roman" w:cs="Times New Roman"/>
          <w:sz w:val="27"/>
          <w:szCs w:val="27"/>
        </w:rPr>
        <w:t xml:space="preserve"> по годам</w:t>
      </w:r>
      <w:r w:rsidRPr="002704C5">
        <w:rPr>
          <w:rFonts w:ascii="Times New Roman" w:hAnsi="Times New Roman" w:cs="Times New Roman"/>
          <w:sz w:val="27"/>
          <w:szCs w:val="27"/>
        </w:rPr>
        <w:t xml:space="preserve"> представлен в таблице № </w:t>
      </w:r>
      <w:r w:rsidR="002704C5">
        <w:rPr>
          <w:rFonts w:ascii="Times New Roman" w:hAnsi="Times New Roman" w:cs="Times New Roman"/>
          <w:sz w:val="27"/>
          <w:szCs w:val="27"/>
        </w:rPr>
        <w:t>4</w:t>
      </w:r>
      <w:r w:rsidRPr="002704C5">
        <w:rPr>
          <w:rFonts w:ascii="Times New Roman" w:hAnsi="Times New Roman" w:cs="Times New Roman"/>
          <w:sz w:val="27"/>
          <w:szCs w:val="27"/>
        </w:rPr>
        <w:t>.</w:t>
      </w:r>
    </w:p>
    <w:p w:rsidR="00C976C4" w:rsidRPr="00755A22" w:rsidRDefault="00C976C4" w:rsidP="00755A22">
      <w:pPr>
        <w:ind w:firstLine="567"/>
        <w:jc w:val="center"/>
        <w:rPr>
          <w:rFonts w:ascii="Times New Roman" w:hAnsi="Times New Roman" w:cs="Times New Roman"/>
          <w:b/>
          <w:sz w:val="27"/>
          <w:szCs w:val="27"/>
        </w:rPr>
      </w:pPr>
      <w:r w:rsidRPr="00755A22">
        <w:rPr>
          <w:rFonts w:ascii="Times New Roman" w:hAnsi="Times New Roman" w:cs="Times New Roman"/>
          <w:b/>
          <w:sz w:val="27"/>
          <w:szCs w:val="27"/>
        </w:rPr>
        <w:t>Объем инвестиций в основной капитал за счет всех источников по крупным и средним организациям</w:t>
      </w:r>
      <w:r w:rsidR="005D3509" w:rsidRPr="00755A22">
        <w:rPr>
          <w:rFonts w:ascii="Times New Roman" w:hAnsi="Times New Roman" w:cs="Times New Roman"/>
          <w:b/>
          <w:sz w:val="27"/>
          <w:szCs w:val="27"/>
        </w:rPr>
        <w:t xml:space="preserve"> по годам</w:t>
      </w:r>
      <w:r w:rsidRPr="00755A22">
        <w:rPr>
          <w:rFonts w:ascii="Times New Roman" w:hAnsi="Times New Roman" w:cs="Times New Roman"/>
          <w:b/>
          <w:sz w:val="27"/>
          <w:szCs w:val="27"/>
        </w:rPr>
        <w:t xml:space="preserve"> </w:t>
      </w:r>
    </w:p>
    <w:p w:rsidR="00274D98" w:rsidRPr="00755A22" w:rsidRDefault="00274D98" w:rsidP="00755A22">
      <w:pPr>
        <w:ind w:right="-1" w:firstLine="567"/>
        <w:jc w:val="right"/>
        <w:rPr>
          <w:rFonts w:ascii="Times New Roman" w:hAnsi="Times New Roman" w:cs="Times New Roman"/>
          <w:sz w:val="27"/>
          <w:szCs w:val="27"/>
        </w:rPr>
      </w:pPr>
      <w:r w:rsidRPr="00755A22">
        <w:rPr>
          <w:rFonts w:ascii="Times New Roman" w:hAnsi="Times New Roman" w:cs="Times New Roman"/>
          <w:sz w:val="27"/>
          <w:szCs w:val="27"/>
        </w:rPr>
        <w:t xml:space="preserve">Таблица № </w:t>
      </w:r>
      <w:r w:rsidR="002704C5">
        <w:rPr>
          <w:rFonts w:ascii="Times New Roman" w:hAnsi="Times New Roman" w:cs="Times New Roman"/>
          <w:sz w:val="27"/>
          <w:szCs w:val="27"/>
        </w:rPr>
        <w:t>4</w:t>
      </w:r>
    </w:p>
    <w:tbl>
      <w:tblPr>
        <w:tblW w:w="9536" w:type="dxa"/>
        <w:tblInd w:w="108" w:type="dxa"/>
        <w:tblLayout w:type="fixed"/>
        <w:tblCellMar>
          <w:left w:w="0" w:type="dxa"/>
          <w:right w:w="0" w:type="dxa"/>
        </w:tblCellMar>
        <w:tblLook w:val="0000"/>
      </w:tblPr>
      <w:tblGrid>
        <w:gridCol w:w="2874"/>
        <w:gridCol w:w="992"/>
        <w:gridCol w:w="993"/>
        <w:gridCol w:w="1134"/>
        <w:gridCol w:w="1134"/>
        <w:gridCol w:w="992"/>
        <w:gridCol w:w="1417"/>
      </w:tblGrid>
      <w:tr w:rsidR="009446DF" w:rsidRPr="00F50148" w:rsidTr="002B176A">
        <w:trPr>
          <w:cantSplit/>
          <w:trHeight w:val="752"/>
        </w:trPr>
        <w:tc>
          <w:tcPr>
            <w:tcW w:w="2874" w:type="dxa"/>
            <w:tcBorders>
              <w:top w:val="single" w:sz="4" w:space="0" w:color="000000"/>
              <w:left w:val="single" w:sz="4" w:space="0" w:color="000000"/>
            </w:tcBorders>
            <w:shd w:val="clear" w:color="auto" w:fill="auto"/>
            <w:vAlign w:val="center"/>
          </w:tcPr>
          <w:p w:rsidR="009446DF" w:rsidRPr="002A149D" w:rsidRDefault="009446DF" w:rsidP="00B87F5C">
            <w:pPr>
              <w:snapToGrid w:val="0"/>
              <w:ind w:firstLine="6"/>
              <w:jc w:val="center"/>
              <w:rPr>
                <w:rFonts w:ascii="Times New Roman" w:hAnsi="Times New Roman" w:cs="Times New Roman"/>
                <w:b/>
                <w:iCs/>
                <w:sz w:val="22"/>
                <w:szCs w:val="22"/>
              </w:rPr>
            </w:pPr>
            <w:r w:rsidRPr="002A149D">
              <w:rPr>
                <w:rFonts w:ascii="Times New Roman" w:hAnsi="Times New Roman" w:cs="Times New Roman"/>
                <w:b/>
                <w:iCs/>
                <w:sz w:val="22"/>
                <w:szCs w:val="22"/>
              </w:rPr>
              <w:t>Наименование показателя</w:t>
            </w:r>
          </w:p>
        </w:tc>
        <w:tc>
          <w:tcPr>
            <w:tcW w:w="992" w:type="dxa"/>
            <w:tcBorders>
              <w:top w:val="single" w:sz="4" w:space="0" w:color="000000"/>
              <w:left w:val="single" w:sz="4" w:space="0" w:color="000000"/>
              <w:right w:val="single" w:sz="4" w:space="0" w:color="auto"/>
            </w:tcBorders>
            <w:vAlign w:val="center"/>
          </w:tcPr>
          <w:p w:rsidR="009446DF" w:rsidRPr="002A149D" w:rsidRDefault="009446DF" w:rsidP="00B05F85">
            <w:pPr>
              <w:snapToGrid w:val="0"/>
              <w:jc w:val="center"/>
              <w:rPr>
                <w:rFonts w:ascii="Times New Roman" w:hAnsi="Times New Roman" w:cs="Times New Roman"/>
                <w:b/>
                <w:sz w:val="22"/>
                <w:szCs w:val="22"/>
              </w:rPr>
            </w:pPr>
            <w:r w:rsidRPr="002A149D">
              <w:rPr>
                <w:rFonts w:ascii="Times New Roman" w:hAnsi="Times New Roman" w:cs="Times New Roman"/>
                <w:b/>
                <w:sz w:val="22"/>
                <w:szCs w:val="22"/>
              </w:rPr>
              <w:t>201</w:t>
            </w:r>
            <w:r w:rsidR="00B05F85">
              <w:rPr>
                <w:rFonts w:ascii="Times New Roman" w:hAnsi="Times New Roman" w:cs="Times New Roman"/>
                <w:b/>
                <w:sz w:val="22"/>
                <w:szCs w:val="22"/>
              </w:rPr>
              <w:t>6</w:t>
            </w:r>
            <w:r w:rsidRPr="002A149D">
              <w:rPr>
                <w:rFonts w:ascii="Times New Roman" w:hAnsi="Times New Roman" w:cs="Times New Roman"/>
                <w:b/>
                <w:sz w:val="22"/>
                <w:szCs w:val="22"/>
              </w:rPr>
              <w:t xml:space="preserve"> </w:t>
            </w:r>
          </w:p>
        </w:tc>
        <w:tc>
          <w:tcPr>
            <w:tcW w:w="993" w:type="dxa"/>
            <w:tcBorders>
              <w:top w:val="single" w:sz="4" w:space="0" w:color="000000"/>
              <w:left w:val="single" w:sz="4" w:space="0" w:color="auto"/>
              <w:right w:val="single" w:sz="4" w:space="0" w:color="auto"/>
            </w:tcBorders>
            <w:vAlign w:val="center"/>
          </w:tcPr>
          <w:p w:rsidR="009446DF" w:rsidRPr="002A149D" w:rsidRDefault="009446DF" w:rsidP="00B05F85">
            <w:pPr>
              <w:snapToGrid w:val="0"/>
              <w:jc w:val="center"/>
              <w:rPr>
                <w:rFonts w:ascii="Times New Roman" w:hAnsi="Times New Roman" w:cs="Times New Roman"/>
                <w:b/>
                <w:sz w:val="22"/>
                <w:szCs w:val="22"/>
              </w:rPr>
            </w:pPr>
            <w:r w:rsidRPr="002A149D">
              <w:rPr>
                <w:rFonts w:ascii="Times New Roman" w:hAnsi="Times New Roman" w:cs="Times New Roman"/>
                <w:b/>
                <w:sz w:val="22"/>
                <w:szCs w:val="22"/>
              </w:rPr>
              <w:t>201</w:t>
            </w:r>
            <w:r w:rsidR="00B05F85">
              <w:rPr>
                <w:rFonts w:ascii="Times New Roman" w:hAnsi="Times New Roman" w:cs="Times New Roman"/>
                <w:b/>
                <w:sz w:val="22"/>
                <w:szCs w:val="22"/>
              </w:rPr>
              <w:t>7</w:t>
            </w:r>
            <w:r w:rsidRPr="002A149D">
              <w:rPr>
                <w:rFonts w:ascii="Times New Roman" w:hAnsi="Times New Roman" w:cs="Times New Roman"/>
                <w:b/>
                <w:sz w:val="22"/>
                <w:szCs w:val="22"/>
              </w:rPr>
              <w:t xml:space="preserve"> </w:t>
            </w:r>
          </w:p>
        </w:tc>
        <w:tc>
          <w:tcPr>
            <w:tcW w:w="1134" w:type="dxa"/>
            <w:tcBorders>
              <w:top w:val="single" w:sz="4" w:space="0" w:color="000000"/>
              <w:left w:val="single" w:sz="4" w:space="0" w:color="auto"/>
              <w:right w:val="single" w:sz="4" w:space="0" w:color="auto"/>
            </w:tcBorders>
            <w:vAlign w:val="center"/>
          </w:tcPr>
          <w:p w:rsidR="009446DF" w:rsidRPr="002A149D" w:rsidRDefault="009446DF" w:rsidP="00B05F85">
            <w:pPr>
              <w:snapToGrid w:val="0"/>
              <w:jc w:val="center"/>
              <w:rPr>
                <w:rFonts w:ascii="Times New Roman" w:hAnsi="Times New Roman" w:cs="Times New Roman"/>
                <w:b/>
                <w:sz w:val="22"/>
                <w:szCs w:val="22"/>
              </w:rPr>
            </w:pPr>
            <w:r w:rsidRPr="002A149D">
              <w:rPr>
                <w:rFonts w:ascii="Times New Roman" w:hAnsi="Times New Roman" w:cs="Times New Roman"/>
                <w:b/>
                <w:sz w:val="22"/>
                <w:szCs w:val="22"/>
              </w:rPr>
              <w:t>201</w:t>
            </w:r>
            <w:r w:rsidR="00B05F85">
              <w:rPr>
                <w:rFonts w:ascii="Times New Roman" w:hAnsi="Times New Roman" w:cs="Times New Roman"/>
                <w:b/>
                <w:sz w:val="22"/>
                <w:szCs w:val="22"/>
              </w:rPr>
              <w:t>8</w:t>
            </w:r>
            <w:r w:rsidRPr="002A149D">
              <w:rPr>
                <w:rFonts w:ascii="Times New Roman" w:hAnsi="Times New Roman" w:cs="Times New Roman"/>
                <w:b/>
                <w:sz w:val="22"/>
                <w:szCs w:val="22"/>
              </w:rPr>
              <w:t xml:space="preserve"> </w:t>
            </w:r>
          </w:p>
        </w:tc>
        <w:tc>
          <w:tcPr>
            <w:tcW w:w="1134" w:type="dxa"/>
            <w:tcBorders>
              <w:top w:val="single" w:sz="4" w:space="0" w:color="000000"/>
              <w:left w:val="single" w:sz="4" w:space="0" w:color="auto"/>
              <w:right w:val="single" w:sz="4" w:space="0" w:color="000000"/>
            </w:tcBorders>
            <w:vAlign w:val="center"/>
          </w:tcPr>
          <w:p w:rsidR="009446DF" w:rsidRPr="002A149D" w:rsidRDefault="00B05F85" w:rsidP="007E20CC">
            <w:pPr>
              <w:snapToGrid w:val="0"/>
              <w:jc w:val="center"/>
              <w:rPr>
                <w:rFonts w:ascii="Times New Roman" w:hAnsi="Times New Roman" w:cs="Times New Roman"/>
                <w:b/>
                <w:sz w:val="22"/>
                <w:szCs w:val="22"/>
              </w:rPr>
            </w:pPr>
            <w:r>
              <w:rPr>
                <w:rFonts w:ascii="Times New Roman" w:hAnsi="Times New Roman" w:cs="Times New Roman"/>
                <w:b/>
                <w:sz w:val="22"/>
                <w:szCs w:val="22"/>
              </w:rPr>
              <w:t>2019</w:t>
            </w:r>
            <w:r w:rsidR="009446DF" w:rsidRPr="002A149D">
              <w:rPr>
                <w:rFonts w:ascii="Times New Roman" w:hAnsi="Times New Roman" w:cs="Times New Roman"/>
                <w:b/>
                <w:sz w:val="22"/>
                <w:szCs w:val="22"/>
              </w:rPr>
              <w:t xml:space="preserve"> </w:t>
            </w:r>
          </w:p>
        </w:tc>
        <w:tc>
          <w:tcPr>
            <w:tcW w:w="992" w:type="dxa"/>
            <w:tcBorders>
              <w:top w:val="single" w:sz="4" w:space="0" w:color="000000"/>
              <w:left w:val="single" w:sz="4" w:space="0" w:color="000000"/>
              <w:right w:val="single" w:sz="4" w:space="0" w:color="000000"/>
            </w:tcBorders>
            <w:vAlign w:val="center"/>
          </w:tcPr>
          <w:p w:rsidR="009446DF" w:rsidRPr="002A149D" w:rsidRDefault="009446DF" w:rsidP="00B05F85">
            <w:pPr>
              <w:snapToGrid w:val="0"/>
              <w:ind w:firstLine="6"/>
              <w:jc w:val="center"/>
              <w:rPr>
                <w:rFonts w:ascii="Times New Roman" w:hAnsi="Times New Roman" w:cs="Times New Roman"/>
                <w:b/>
                <w:sz w:val="22"/>
                <w:szCs w:val="22"/>
              </w:rPr>
            </w:pPr>
            <w:r>
              <w:rPr>
                <w:rFonts w:ascii="Times New Roman" w:hAnsi="Times New Roman" w:cs="Times New Roman"/>
                <w:b/>
                <w:sz w:val="22"/>
                <w:szCs w:val="22"/>
              </w:rPr>
              <w:t>20</w:t>
            </w:r>
            <w:r w:rsidR="00B05F85">
              <w:rPr>
                <w:rFonts w:ascii="Times New Roman" w:hAnsi="Times New Roman" w:cs="Times New Roman"/>
                <w:b/>
                <w:sz w:val="22"/>
                <w:szCs w:val="22"/>
              </w:rPr>
              <w:t>20</w:t>
            </w:r>
          </w:p>
        </w:tc>
        <w:tc>
          <w:tcPr>
            <w:tcW w:w="1417" w:type="dxa"/>
            <w:tcBorders>
              <w:top w:val="single" w:sz="4" w:space="0" w:color="000000"/>
              <w:left w:val="single" w:sz="4" w:space="0" w:color="000000"/>
              <w:right w:val="single" w:sz="4" w:space="0" w:color="auto"/>
            </w:tcBorders>
            <w:shd w:val="clear" w:color="auto" w:fill="auto"/>
            <w:vAlign w:val="center"/>
          </w:tcPr>
          <w:p w:rsidR="009446DF" w:rsidRPr="002A149D" w:rsidRDefault="009446DF" w:rsidP="00B05F85">
            <w:pPr>
              <w:snapToGrid w:val="0"/>
              <w:ind w:firstLine="6"/>
              <w:jc w:val="center"/>
              <w:rPr>
                <w:rFonts w:ascii="Times New Roman" w:hAnsi="Times New Roman" w:cs="Times New Roman"/>
                <w:b/>
                <w:sz w:val="22"/>
                <w:szCs w:val="22"/>
              </w:rPr>
            </w:pPr>
            <w:r w:rsidRPr="002A149D">
              <w:rPr>
                <w:rFonts w:ascii="Times New Roman" w:hAnsi="Times New Roman" w:cs="Times New Roman"/>
                <w:b/>
                <w:sz w:val="22"/>
                <w:szCs w:val="22"/>
              </w:rPr>
              <w:t xml:space="preserve">Темп роста (снижение) </w:t>
            </w:r>
            <w:r>
              <w:rPr>
                <w:rFonts w:ascii="Times New Roman" w:hAnsi="Times New Roman" w:cs="Times New Roman"/>
                <w:b/>
                <w:sz w:val="22"/>
                <w:szCs w:val="22"/>
              </w:rPr>
              <w:t>20</w:t>
            </w:r>
            <w:r w:rsidR="00B05F85">
              <w:rPr>
                <w:rFonts w:ascii="Times New Roman" w:hAnsi="Times New Roman" w:cs="Times New Roman"/>
                <w:b/>
                <w:sz w:val="22"/>
                <w:szCs w:val="22"/>
              </w:rPr>
              <w:t>20</w:t>
            </w:r>
            <w:r>
              <w:rPr>
                <w:rFonts w:ascii="Times New Roman" w:hAnsi="Times New Roman" w:cs="Times New Roman"/>
                <w:b/>
                <w:sz w:val="22"/>
                <w:szCs w:val="22"/>
              </w:rPr>
              <w:t>/201</w:t>
            </w:r>
            <w:r w:rsidR="00B05F85">
              <w:rPr>
                <w:rFonts w:ascii="Times New Roman" w:hAnsi="Times New Roman" w:cs="Times New Roman"/>
                <w:b/>
                <w:sz w:val="22"/>
                <w:szCs w:val="22"/>
              </w:rPr>
              <w:t>9</w:t>
            </w:r>
            <w:r>
              <w:rPr>
                <w:rFonts w:ascii="Times New Roman" w:hAnsi="Times New Roman" w:cs="Times New Roman"/>
                <w:b/>
                <w:sz w:val="22"/>
                <w:szCs w:val="22"/>
              </w:rPr>
              <w:t xml:space="preserve">, </w:t>
            </w:r>
            <w:r w:rsidRPr="002A149D">
              <w:rPr>
                <w:rFonts w:ascii="Times New Roman" w:hAnsi="Times New Roman" w:cs="Times New Roman"/>
                <w:b/>
                <w:sz w:val="22"/>
                <w:szCs w:val="22"/>
              </w:rPr>
              <w:t>%</w:t>
            </w:r>
          </w:p>
        </w:tc>
      </w:tr>
      <w:tr w:rsidR="009446DF" w:rsidRPr="007C41E3" w:rsidTr="00303DE3">
        <w:trPr>
          <w:trHeight w:val="1124"/>
        </w:trPr>
        <w:tc>
          <w:tcPr>
            <w:tcW w:w="2874" w:type="dxa"/>
            <w:tcBorders>
              <w:top w:val="single" w:sz="4" w:space="0" w:color="000000"/>
              <w:left w:val="single" w:sz="4" w:space="0" w:color="000000"/>
              <w:bottom w:val="single" w:sz="4" w:space="0" w:color="000000"/>
            </w:tcBorders>
            <w:shd w:val="clear" w:color="auto" w:fill="auto"/>
            <w:vAlign w:val="center"/>
          </w:tcPr>
          <w:p w:rsidR="009446DF" w:rsidRPr="002A149D" w:rsidRDefault="009446DF" w:rsidP="00B87F5C">
            <w:pPr>
              <w:snapToGrid w:val="0"/>
              <w:rPr>
                <w:rFonts w:ascii="Times New Roman" w:hAnsi="Times New Roman" w:cs="Times New Roman"/>
                <w:b/>
                <w:color w:val="000000"/>
                <w:sz w:val="22"/>
                <w:szCs w:val="22"/>
              </w:rPr>
            </w:pPr>
            <w:r w:rsidRPr="002A149D">
              <w:rPr>
                <w:rFonts w:ascii="Times New Roman" w:hAnsi="Times New Roman" w:cs="Times New Roman"/>
                <w:b/>
                <w:color w:val="000000"/>
                <w:sz w:val="22"/>
                <w:szCs w:val="22"/>
              </w:rPr>
              <w:t>Объем инвестиций в основной капитал за счет всех источников финансирования</w:t>
            </w:r>
          </w:p>
          <w:p w:rsidR="009446DF" w:rsidRPr="00F50148" w:rsidRDefault="009446DF" w:rsidP="00B87F5C">
            <w:pPr>
              <w:snapToGrid w:val="0"/>
              <w:rPr>
                <w:rFonts w:ascii="Times New Roman" w:hAnsi="Times New Roman" w:cs="Times New Roman"/>
                <w:b/>
                <w:color w:val="000000"/>
                <w:sz w:val="24"/>
                <w:szCs w:val="24"/>
              </w:rPr>
            </w:pPr>
            <w:r w:rsidRPr="002A149D">
              <w:rPr>
                <w:rFonts w:ascii="Times New Roman" w:hAnsi="Times New Roman" w:cs="Times New Roman"/>
                <w:b/>
                <w:color w:val="000000"/>
                <w:sz w:val="22"/>
                <w:szCs w:val="22"/>
              </w:rPr>
              <w:t xml:space="preserve"> (млн. руб.)</w:t>
            </w:r>
          </w:p>
        </w:tc>
        <w:tc>
          <w:tcPr>
            <w:tcW w:w="992" w:type="dxa"/>
            <w:tcBorders>
              <w:top w:val="single" w:sz="4" w:space="0" w:color="000000"/>
              <w:left w:val="single" w:sz="4" w:space="0" w:color="000000"/>
              <w:bottom w:val="single" w:sz="4" w:space="0" w:color="000000"/>
              <w:right w:val="single" w:sz="4" w:space="0" w:color="auto"/>
            </w:tcBorders>
            <w:vAlign w:val="center"/>
          </w:tcPr>
          <w:p w:rsidR="009446DF" w:rsidRPr="009A050D" w:rsidRDefault="00B05F85" w:rsidP="00577A35">
            <w:pPr>
              <w:snapToGrid w:val="0"/>
              <w:ind w:right="-88"/>
              <w:jc w:val="center"/>
              <w:rPr>
                <w:rFonts w:ascii="Times New Roman" w:hAnsi="Times New Roman" w:cs="Times New Roman"/>
                <w:sz w:val="24"/>
                <w:szCs w:val="24"/>
              </w:rPr>
            </w:pPr>
            <w:r w:rsidRPr="009A050D">
              <w:rPr>
                <w:rFonts w:ascii="Times New Roman" w:hAnsi="Times New Roman" w:cs="Times New Roman"/>
                <w:sz w:val="24"/>
                <w:szCs w:val="24"/>
              </w:rPr>
              <w:t>6 646,3</w:t>
            </w:r>
          </w:p>
        </w:tc>
        <w:tc>
          <w:tcPr>
            <w:tcW w:w="993" w:type="dxa"/>
            <w:tcBorders>
              <w:top w:val="single" w:sz="4" w:space="0" w:color="000000"/>
              <w:left w:val="single" w:sz="4" w:space="0" w:color="auto"/>
              <w:bottom w:val="single" w:sz="4" w:space="0" w:color="000000"/>
              <w:right w:val="single" w:sz="4" w:space="0" w:color="auto"/>
            </w:tcBorders>
            <w:vAlign w:val="center"/>
          </w:tcPr>
          <w:p w:rsidR="009446DF" w:rsidRPr="009A050D" w:rsidRDefault="00B05F85" w:rsidP="00577A35">
            <w:pPr>
              <w:snapToGrid w:val="0"/>
              <w:ind w:right="-88"/>
              <w:jc w:val="center"/>
              <w:rPr>
                <w:rFonts w:ascii="Times New Roman" w:hAnsi="Times New Roman" w:cs="Times New Roman"/>
                <w:sz w:val="24"/>
                <w:szCs w:val="24"/>
              </w:rPr>
            </w:pPr>
            <w:r>
              <w:rPr>
                <w:rFonts w:ascii="Times New Roman" w:hAnsi="Times New Roman" w:cs="Times New Roman"/>
                <w:sz w:val="24"/>
                <w:szCs w:val="24"/>
              </w:rPr>
              <w:t>18 004,2</w:t>
            </w:r>
          </w:p>
        </w:tc>
        <w:tc>
          <w:tcPr>
            <w:tcW w:w="1134" w:type="dxa"/>
            <w:tcBorders>
              <w:top w:val="single" w:sz="4" w:space="0" w:color="000000"/>
              <w:left w:val="single" w:sz="4" w:space="0" w:color="auto"/>
              <w:bottom w:val="single" w:sz="4" w:space="0" w:color="000000"/>
              <w:right w:val="single" w:sz="4" w:space="0" w:color="auto"/>
            </w:tcBorders>
            <w:vAlign w:val="center"/>
          </w:tcPr>
          <w:p w:rsidR="009446DF" w:rsidRPr="009A050D" w:rsidRDefault="00B05F85" w:rsidP="008157C3">
            <w:pPr>
              <w:snapToGrid w:val="0"/>
              <w:ind w:right="-88"/>
              <w:jc w:val="center"/>
              <w:rPr>
                <w:rFonts w:ascii="Times New Roman" w:hAnsi="Times New Roman" w:cs="Times New Roman"/>
                <w:sz w:val="24"/>
                <w:szCs w:val="24"/>
              </w:rPr>
            </w:pPr>
            <w:r>
              <w:rPr>
                <w:rFonts w:ascii="Times New Roman" w:hAnsi="Times New Roman" w:cs="Times New Roman"/>
                <w:color w:val="000000"/>
                <w:sz w:val="24"/>
                <w:szCs w:val="24"/>
              </w:rPr>
              <w:t>17 494,9</w:t>
            </w:r>
          </w:p>
        </w:tc>
        <w:tc>
          <w:tcPr>
            <w:tcW w:w="1134" w:type="dxa"/>
            <w:tcBorders>
              <w:top w:val="single" w:sz="4" w:space="0" w:color="000000"/>
              <w:left w:val="single" w:sz="4" w:space="0" w:color="auto"/>
              <w:bottom w:val="single" w:sz="4" w:space="0" w:color="000000"/>
              <w:right w:val="single" w:sz="4" w:space="0" w:color="000000"/>
            </w:tcBorders>
            <w:vAlign w:val="center"/>
          </w:tcPr>
          <w:p w:rsidR="009446DF" w:rsidRPr="009A050D" w:rsidRDefault="00B05F85" w:rsidP="00577A35">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17 355,6</w:t>
            </w:r>
          </w:p>
        </w:tc>
        <w:tc>
          <w:tcPr>
            <w:tcW w:w="992" w:type="dxa"/>
            <w:tcBorders>
              <w:top w:val="single" w:sz="4" w:space="0" w:color="000000"/>
              <w:left w:val="single" w:sz="4" w:space="0" w:color="000000"/>
              <w:bottom w:val="single" w:sz="4" w:space="0" w:color="000000"/>
              <w:right w:val="single" w:sz="4" w:space="0" w:color="000000"/>
            </w:tcBorders>
            <w:vAlign w:val="center"/>
          </w:tcPr>
          <w:p w:rsidR="009446DF" w:rsidRDefault="002704C5" w:rsidP="009446DF">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25 136,0</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9446DF" w:rsidRPr="009A050D" w:rsidRDefault="002704C5" w:rsidP="00577A35">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144,8</w:t>
            </w:r>
          </w:p>
        </w:tc>
      </w:tr>
    </w:tbl>
    <w:p w:rsidR="00755A22" w:rsidRDefault="00755A22" w:rsidP="00C677E7">
      <w:pPr>
        <w:ind w:firstLine="567"/>
        <w:jc w:val="both"/>
        <w:rPr>
          <w:rFonts w:ascii="Times New Roman" w:hAnsi="Times New Roman" w:cs="Times New Roman"/>
          <w:sz w:val="27"/>
          <w:szCs w:val="27"/>
        </w:rPr>
      </w:pPr>
    </w:p>
    <w:p w:rsidR="00274D98" w:rsidRPr="002704C5" w:rsidRDefault="00274D98" w:rsidP="00C677E7">
      <w:pPr>
        <w:ind w:firstLine="567"/>
        <w:jc w:val="both"/>
        <w:rPr>
          <w:rFonts w:ascii="Times New Roman" w:hAnsi="Times New Roman" w:cs="Times New Roman"/>
          <w:sz w:val="27"/>
          <w:szCs w:val="27"/>
        </w:rPr>
      </w:pPr>
      <w:r w:rsidRPr="002704C5">
        <w:rPr>
          <w:rFonts w:ascii="Times New Roman" w:hAnsi="Times New Roman" w:cs="Times New Roman"/>
          <w:sz w:val="27"/>
          <w:szCs w:val="27"/>
        </w:rPr>
        <w:t>Объем инвестиций в основной капитал за счет всех источников по крупным и средним организациям</w:t>
      </w:r>
      <w:r w:rsidR="00C81492" w:rsidRPr="002704C5">
        <w:rPr>
          <w:rFonts w:ascii="Times New Roman" w:hAnsi="Times New Roman" w:cs="Times New Roman"/>
          <w:sz w:val="27"/>
          <w:szCs w:val="27"/>
        </w:rPr>
        <w:t xml:space="preserve"> и предприятиям</w:t>
      </w:r>
      <w:r w:rsidRPr="002704C5">
        <w:rPr>
          <w:rFonts w:ascii="Times New Roman" w:hAnsi="Times New Roman" w:cs="Times New Roman"/>
          <w:sz w:val="27"/>
          <w:szCs w:val="27"/>
        </w:rPr>
        <w:t xml:space="preserve"> </w:t>
      </w:r>
      <w:r w:rsidR="00D70A66" w:rsidRPr="002704C5">
        <w:rPr>
          <w:rFonts w:ascii="Times New Roman" w:hAnsi="Times New Roman" w:cs="Times New Roman"/>
          <w:sz w:val="27"/>
          <w:szCs w:val="27"/>
        </w:rPr>
        <w:t>по годам</w:t>
      </w:r>
      <w:r w:rsidR="00596461" w:rsidRPr="002704C5">
        <w:rPr>
          <w:rFonts w:ascii="Times New Roman" w:hAnsi="Times New Roman" w:cs="Times New Roman"/>
          <w:sz w:val="27"/>
          <w:szCs w:val="27"/>
        </w:rPr>
        <w:t xml:space="preserve"> </w:t>
      </w:r>
      <w:r w:rsidRPr="002704C5">
        <w:rPr>
          <w:rFonts w:ascii="Times New Roman" w:hAnsi="Times New Roman" w:cs="Times New Roman"/>
          <w:sz w:val="27"/>
          <w:szCs w:val="27"/>
        </w:rPr>
        <w:t>представлен на рис</w:t>
      </w:r>
      <w:r w:rsidR="004755EB" w:rsidRPr="002704C5">
        <w:rPr>
          <w:rFonts w:ascii="Times New Roman" w:hAnsi="Times New Roman" w:cs="Times New Roman"/>
          <w:sz w:val="27"/>
          <w:szCs w:val="27"/>
        </w:rPr>
        <w:t>унке</w:t>
      </w:r>
      <w:r w:rsidRPr="002704C5">
        <w:rPr>
          <w:rFonts w:ascii="Times New Roman" w:hAnsi="Times New Roman" w:cs="Times New Roman"/>
          <w:sz w:val="27"/>
          <w:szCs w:val="27"/>
        </w:rPr>
        <w:t xml:space="preserve"> </w:t>
      </w:r>
      <w:r w:rsidR="00C83B08">
        <w:rPr>
          <w:rFonts w:ascii="Times New Roman" w:hAnsi="Times New Roman" w:cs="Times New Roman"/>
          <w:sz w:val="27"/>
          <w:szCs w:val="27"/>
        </w:rPr>
        <w:t>2</w:t>
      </w:r>
      <w:r w:rsidR="00596461" w:rsidRPr="002704C5">
        <w:rPr>
          <w:rFonts w:ascii="Times New Roman" w:hAnsi="Times New Roman" w:cs="Times New Roman"/>
          <w:sz w:val="27"/>
          <w:szCs w:val="27"/>
        </w:rPr>
        <w:t>.</w:t>
      </w:r>
    </w:p>
    <w:p w:rsidR="002B176A" w:rsidRDefault="00CC14DD" w:rsidP="002B176A">
      <w:pPr>
        <w:ind w:right="-1"/>
        <w:jc w:val="center"/>
        <w:rPr>
          <w:rFonts w:ascii="Times New Roman" w:hAnsi="Times New Roman" w:cs="Times New Roman"/>
          <w:b/>
          <w:sz w:val="22"/>
          <w:szCs w:val="22"/>
        </w:rPr>
      </w:pPr>
      <w:r w:rsidRPr="002704C5">
        <w:rPr>
          <w:rFonts w:ascii="Times New Roman" w:hAnsi="Times New Roman" w:cs="Times New Roman"/>
          <w:b/>
          <w:noProof/>
          <w:sz w:val="24"/>
          <w:szCs w:val="24"/>
        </w:rPr>
        <w:drawing>
          <wp:inline distT="0" distB="0" distL="0" distR="0">
            <wp:extent cx="5231219" cy="2806332"/>
            <wp:effectExtent l="0" t="0" r="0" b="0"/>
            <wp:docPr id="4"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74D98" w:rsidRPr="00755A22" w:rsidRDefault="00274D98" w:rsidP="002B176A">
      <w:pPr>
        <w:ind w:right="-1"/>
        <w:jc w:val="center"/>
        <w:rPr>
          <w:rFonts w:ascii="Times New Roman" w:hAnsi="Times New Roman" w:cs="Times New Roman"/>
          <w:b/>
          <w:sz w:val="22"/>
          <w:szCs w:val="22"/>
        </w:rPr>
      </w:pPr>
      <w:r w:rsidRPr="002704C5">
        <w:rPr>
          <w:rFonts w:ascii="Times New Roman" w:hAnsi="Times New Roman" w:cs="Times New Roman"/>
          <w:b/>
          <w:sz w:val="22"/>
          <w:szCs w:val="22"/>
        </w:rPr>
        <w:t>Рис.</w:t>
      </w:r>
      <w:r w:rsidR="00C83B08">
        <w:rPr>
          <w:rFonts w:ascii="Times New Roman" w:hAnsi="Times New Roman" w:cs="Times New Roman"/>
          <w:b/>
          <w:sz w:val="22"/>
          <w:szCs w:val="22"/>
        </w:rPr>
        <w:t>2</w:t>
      </w:r>
      <w:r w:rsidRPr="002704C5">
        <w:rPr>
          <w:rFonts w:ascii="Times New Roman" w:hAnsi="Times New Roman" w:cs="Times New Roman"/>
          <w:b/>
          <w:sz w:val="22"/>
          <w:szCs w:val="22"/>
        </w:rPr>
        <w:t>. Объем инвестиций в основной капитал за счет всех источников по крупным и средним организациям</w:t>
      </w:r>
      <w:r w:rsidR="00C81492" w:rsidRPr="002704C5">
        <w:rPr>
          <w:rFonts w:ascii="Times New Roman" w:hAnsi="Times New Roman" w:cs="Times New Roman"/>
          <w:b/>
          <w:sz w:val="22"/>
          <w:szCs w:val="22"/>
        </w:rPr>
        <w:t xml:space="preserve"> </w:t>
      </w:r>
      <w:r w:rsidR="00E209AA" w:rsidRPr="002704C5">
        <w:rPr>
          <w:rFonts w:ascii="Times New Roman" w:hAnsi="Times New Roman" w:cs="Times New Roman"/>
          <w:b/>
          <w:sz w:val="22"/>
          <w:szCs w:val="22"/>
        </w:rPr>
        <w:t>по годам</w:t>
      </w:r>
      <w:r w:rsidRPr="002704C5">
        <w:rPr>
          <w:rFonts w:ascii="Times New Roman" w:hAnsi="Times New Roman" w:cs="Times New Roman"/>
          <w:b/>
          <w:sz w:val="22"/>
          <w:szCs w:val="22"/>
        </w:rPr>
        <w:t xml:space="preserve"> (млн.</w:t>
      </w:r>
      <w:r w:rsidR="00ED6927" w:rsidRPr="002704C5">
        <w:rPr>
          <w:rFonts w:ascii="Times New Roman" w:hAnsi="Times New Roman" w:cs="Times New Roman"/>
          <w:b/>
          <w:sz w:val="22"/>
          <w:szCs w:val="22"/>
        </w:rPr>
        <w:t xml:space="preserve"> </w:t>
      </w:r>
      <w:r w:rsidRPr="002704C5">
        <w:rPr>
          <w:rFonts w:ascii="Times New Roman" w:hAnsi="Times New Roman" w:cs="Times New Roman"/>
          <w:b/>
          <w:sz w:val="22"/>
          <w:szCs w:val="22"/>
        </w:rPr>
        <w:t>руб.)</w:t>
      </w:r>
    </w:p>
    <w:p w:rsidR="008157C3" w:rsidRDefault="008157C3" w:rsidP="00274D98">
      <w:pPr>
        <w:ind w:right="-569"/>
        <w:jc w:val="center"/>
        <w:rPr>
          <w:rFonts w:ascii="Times New Roman" w:hAnsi="Times New Roman" w:cs="Times New Roman"/>
          <w:b/>
          <w:sz w:val="24"/>
          <w:szCs w:val="24"/>
        </w:rPr>
      </w:pPr>
    </w:p>
    <w:p w:rsidR="00D263C8" w:rsidRPr="00D263C8" w:rsidRDefault="00D263C8" w:rsidP="00755A22">
      <w:pPr>
        <w:numPr>
          <w:ilvl w:val="0"/>
          <w:numId w:val="1"/>
        </w:numPr>
        <w:suppressAutoHyphens/>
        <w:ind w:left="0" w:firstLine="567"/>
        <w:jc w:val="center"/>
        <w:rPr>
          <w:b/>
          <w:sz w:val="27"/>
          <w:szCs w:val="27"/>
        </w:rPr>
      </w:pPr>
    </w:p>
    <w:p w:rsidR="00D263C8" w:rsidRPr="00D263C8" w:rsidRDefault="00D263C8" w:rsidP="00755A22">
      <w:pPr>
        <w:numPr>
          <w:ilvl w:val="0"/>
          <w:numId w:val="1"/>
        </w:numPr>
        <w:suppressAutoHyphens/>
        <w:ind w:left="0" w:firstLine="567"/>
        <w:jc w:val="center"/>
        <w:rPr>
          <w:b/>
          <w:sz w:val="27"/>
          <w:szCs w:val="27"/>
        </w:rPr>
      </w:pPr>
    </w:p>
    <w:p w:rsidR="00D263C8" w:rsidRPr="00D263C8" w:rsidRDefault="00D263C8" w:rsidP="00755A22">
      <w:pPr>
        <w:numPr>
          <w:ilvl w:val="0"/>
          <w:numId w:val="1"/>
        </w:numPr>
        <w:suppressAutoHyphens/>
        <w:ind w:left="0" w:firstLine="567"/>
        <w:jc w:val="center"/>
        <w:rPr>
          <w:b/>
          <w:sz w:val="27"/>
          <w:szCs w:val="27"/>
        </w:rPr>
      </w:pPr>
    </w:p>
    <w:p w:rsidR="00111428" w:rsidRPr="00755A22" w:rsidRDefault="002A149D" w:rsidP="00755A22">
      <w:pPr>
        <w:numPr>
          <w:ilvl w:val="0"/>
          <w:numId w:val="1"/>
        </w:numPr>
        <w:suppressAutoHyphens/>
        <w:ind w:left="0" w:firstLine="567"/>
        <w:jc w:val="center"/>
        <w:rPr>
          <w:b/>
          <w:sz w:val="27"/>
          <w:szCs w:val="27"/>
        </w:rPr>
      </w:pPr>
      <w:r w:rsidRPr="00755A22">
        <w:rPr>
          <w:rFonts w:ascii="Times New Roman" w:hAnsi="Times New Roman" w:cs="Times New Roman"/>
          <w:b/>
          <w:sz w:val="27"/>
          <w:szCs w:val="27"/>
        </w:rPr>
        <w:t>6</w:t>
      </w:r>
      <w:r w:rsidR="00787C1D" w:rsidRPr="00755A22">
        <w:rPr>
          <w:rFonts w:ascii="Times New Roman" w:hAnsi="Times New Roman" w:cs="Times New Roman"/>
          <w:b/>
          <w:sz w:val="27"/>
          <w:szCs w:val="27"/>
        </w:rPr>
        <w:t xml:space="preserve">. </w:t>
      </w:r>
      <w:r w:rsidR="00111428" w:rsidRPr="00755A22">
        <w:rPr>
          <w:rFonts w:ascii="Times New Roman" w:hAnsi="Times New Roman" w:cs="Times New Roman"/>
          <w:b/>
          <w:sz w:val="27"/>
          <w:szCs w:val="27"/>
          <w:u w:val="single"/>
        </w:rPr>
        <w:t>Потребительский рынок</w:t>
      </w:r>
    </w:p>
    <w:p w:rsidR="00111428" w:rsidRPr="00755A22" w:rsidRDefault="00111428" w:rsidP="00755A22">
      <w:pPr>
        <w:ind w:firstLine="567"/>
        <w:rPr>
          <w:sz w:val="27"/>
          <w:szCs w:val="27"/>
        </w:rPr>
      </w:pPr>
    </w:p>
    <w:p w:rsidR="001C04D1" w:rsidRPr="00755A22" w:rsidRDefault="001C04D1" w:rsidP="00755A22">
      <w:pPr>
        <w:ind w:firstLine="567"/>
        <w:jc w:val="both"/>
        <w:rPr>
          <w:rFonts w:ascii="Times New Roman" w:hAnsi="Times New Roman" w:cs="Times New Roman"/>
          <w:sz w:val="27"/>
          <w:szCs w:val="27"/>
        </w:rPr>
      </w:pPr>
      <w:r w:rsidRPr="00755A22">
        <w:rPr>
          <w:rFonts w:ascii="Times New Roman" w:hAnsi="Times New Roman" w:cs="Times New Roman"/>
          <w:b/>
          <w:sz w:val="27"/>
          <w:szCs w:val="27"/>
        </w:rPr>
        <w:t>Потребительский рынок</w:t>
      </w:r>
      <w:r w:rsidRPr="00755A22">
        <w:rPr>
          <w:rFonts w:ascii="Times New Roman" w:hAnsi="Times New Roman" w:cs="Times New Roman"/>
          <w:sz w:val="27"/>
          <w:szCs w:val="27"/>
        </w:rPr>
        <w:t xml:space="preserve"> Северо-Енисейского района – это одна из динамично развивающихся сфер экономики района, основанная на обеспечении населения основными социально значимыми продуктами питания, товарами и предоставлении высококачественных работ и услуг. Его функционирование обеспечивается взаимодействием социальных, экономических, правовых, административных, политических и других элементов.</w:t>
      </w:r>
    </w:p>
    <w:p w:rsidR="001C04D1" w:rsidRDefault="001C04D1" w:rsidP="00755A22">
      <w:pPr>
        <w:ind w:firstLine="567"/>
        <w:jc w:val="both"/>
        <w:rPr>
          <w:rFonts w:ascii="Times New Roman" w:hAnsi="Times New Roman" w:cs="Times New Roman"/>
          <w:sz w:val="27"/>
          <w:szCs w:val="27"/>
        </w:rPr>
      </w:pPr>
      <w:r w:rsidRPr="00C927FC">
        <w:rPr>
          <w:rFonts w:ascii="Times New Roman" w:hAnsi="Times New Roman" w:cs="Times New Roman"/>
          <w:sz w:val="27"/>
          <w:szCs w:val="27"/>
        </w:rPr>
        <w:t xml:space="preserve">Общий </w:t>
      </w:r>
      <w:r w:rsidRPr="00C927FC">
        <w:rPr>
          <w:rFonts w:ascii="Times New Roman" w:hAnsi="Times New Roman" w:cs="Times New Roman"/>
          <w:b/>
          <w:sz w:val="27"/>
          <w:szCs w:val="27"/>
        </w:rPr>
        <w:t>оборот потребительского сектора</w:t>
      </w:r>
      <w:r w:rsidRPr="00C927FC">
        <w:rPr>
          <w:rFonts w:ascii="Times New Roman" w:hAnsi="Times New Roman" w:cs="Times New Roman"/>
          <w:sz w:val="27"/>
          <w:szCs w:val="27"/>
        </w:rPr>
        <w:t xml:space="preserve"> экономики Северо-Енисейского района за 20</w:t>
      </w:r>
      <w:r w:rsidR="00C927FC" w:rsidRPr="00C927FC">
        <w:rPr>
          <w:rFonts w:ascii="Times New Roman" w:hAnsi="Times New Roman" w:cs="Times New Roman"/>
          <w:sz w:val="27"/>
          <w:szCs w:val="27"/>
        </w:rPr>
        <w:t>20</w:t>
      </w:r>
      <w:r w:rsidRPr="00C927FC">
        <w:rPr>
          <w:rFonts w:ascii="Times New Roman" w:hAnsi="Times New Roman" w:cs="Times New Roman"/>
          <w:sz w:val="27"/>
          <w:szCs w:val="27"/>
        </w:rPr>
        <w:t xml:space="preserve"> год составил </w:t>
      </w:r>
      <w:r w:rsidR="00C927FC" w:rsidRPr="00C927FC">
        <w:rPr>
          <w:rFonts w:ascii="Times New Roman" w:hAnsi="Times New Roman" w:cs="Times New Roman"/>
          <w:b/>
          <w:sz w:val="27"/>
          <w:szCs w:val="27"/>
        </w:rPr>
        <w:t>3 332,5</w:t>
      </w:r>
      <w:r w:rsidR="00DE3831" w:rsidRPr="00C927FC">
        <w:rPr>
          <w:rFonts w:ascii="Times New Roman" w:hAnsi="Times New Roman" w:cs="Times New Roman"/>
          <w:sz w:val="27"/>
          <w:szCs w:val="27"/>
        </w:rPr>
        <w:t xml:space="preserve"> </w:t>
      </w:r>
      <w:r w:rsidRPr="00C927FC">
        <w:rPr>
          <w:rFonts w:ascii="Times New Roman" w:hAnsi="Times New Roman" w:cs="Times New Roman"/>
          <w:b/>
          <w:sz w:val="27"/>
          <w:szCs w:val="27"/>
        </w:rPr>
        <w:t>млн. руб</w:t>
      </w:r>
      <w:r w:rsidRPr="00C927FC">
        <w:rPr>
          <w:rFonts w:ascii="Times New Roman" w:hAnsi="Times New Roman" w:cs="Times New Roman"/>
          <w:sz w:val="27"/>
          <w:szCs w:val="27"/>
        </w:rPr>
        <w:t xml:space="preserve">., это на </w:t>
      </w:r>
      <w:r w:rsidR="007D11DE" w:rsidRPr="00C927FC">
        <w:rPr>
          <w:rFonts w:ascii="Times New Roman" w:hAnsi="Times New Roman" w:cs="Times New Roman"/>
          <w:b/>
          <w:sz w:val="27"/>
          <w:szCs w:val="27"/>
        </w:rPr>
        <w:t>14,</w:t>
      </w:r>
      <w:r w:rsidR="00C927FC" w:rsidRPr="00C927FC">
        <w:rPr>
          <w:rFonts w:ascii="Times New Roman" w:hAnsi="Times New Roman" w:cs="Times New Roman"/>
          <w:b/>
          <w:sz w:val="27"/>
          <w:szCs w:val="27"/>
        </w:rPr>
        <w:t>3</w:t>
      </w:r>
      <w:r w:rsidRPr="00C927FC">
        <w:rPr>
          <w:rFonts w:ascii="Times New Roman" w:hAnsi="Times New Roman" w:cs="Times New Roman"/>
          <w:b/>
          <w:sz w:val="27"/>
          <w:szCs w:val="27"/>
        </w:rPr>
        <w:t>%</w:t>
      </w:r>
      <w:r w:rsidRPr="00C927FC">
        <w:rPr>
          <w:rFonts w:ascii="Times New Roman" w:hAnsi="Times New Roman" w:cs="Times New Roman"/>
          <w:sz w:val="27"/>
          <w:szCs w:val="27"/>
        </w:rPr>
        <w:t xml:space="preserve"> больше 201</w:t>
      </w:r>
      <w:r w:rsidR="00C927FC" w:rsidRPr="00C927FC">
        <w:rPr>
          <w:rFonts w:ascii="Times New Roman" w:hAnsi="Times New Roman" w:cs="Times New Roman"/>
          <w:sz w:val="27"/>
          <w:szCs w:val="27"/>
        </w:rPr>
        <w:t>9</w:t>
      </w:r>
      <w:r w:rsidRPr="00C927FC">
        <w:rPr>
          <w:rFonts w:ascii="Times New Roman" w:hAnsi="Times New Roman" w:cs="Times New Roman"/>
          <w:sz w:val="27"/>
          <w:szCs w:val="27"/>
        </w:rPr>
        <w:t xml:space="preserve"> года.</w:t>
      </w:r>
    </w:p>
    <w:p w:rsidR="00C927FC" w:rsidRPr="00C927FC" w:rsidRDefault="00C927FC" w:rsidP="00755A22">
      <w:pPr>
        <w:ind w:firstLine="567"/>
        <w:jc w:val="both"/>
        <w:rPr>
          <w:rFonts w:ascii="Times New Roman" w:hAnsi="Times New Roman" w:cs="Times New Roman"/>
          <w:sz w:val="27"/>
          <w:szCs w:val="27"/>
        </w:rPr>
      </w:pPr>
      <w:r>
        <w:rPr>
          <w:rFonts w:ascii="Times New Roman" w:hAnsi="Times New Roman" w:cs="Times New Roman"/>
          <w:sz w:val="27"/>
          <w:szCs w:val="27"/>
        </w:rPr>
        <w:t>С 2019 года в оборот общественного питания включаются данные АО «Полюс Красноярск».</w:t>
      </w:r>
    </w:p>
    <w:p w:rsidR="001C04D1" w:rsidRPr="00755A22" w:rsidRDefault="001C04D1" w:rsidP="00755A22">
      <w:pPr>
        <w:ind w:firstLine="567"/>
        <w:jc w:val="both"/>
        <w:rPr>
          <w:rFonts w:ascii="Times New Roman" w:hAnsi="Times New Roman" w:cs="Times New Roman"/>
          <w:sz w:val="27"/>
          <w:szCs w:val="27"/>
        </w:rPr>
      </w:pPr>
      <w:r w:rsidRPr="00C927FC">
        <w:rPr>
          <w:rFonts w:ascii="Times New Roman" w:hAnsi="Times New Roman" w:cs="Times New Roman"/>
          <w:sz w:val="27"/>
          <w:szCs w:val="27"/>
        </w:rPr>
        <w:t xml:space="preserve">Основную долю в обороте потребительского сектора составляет розничная торговля, или </w:t>
      </w:r>
      <w:r w:rsidR="00C927FC" w:rsidRPr="00C927FC">
        <w:rPr>
          <w:rFonts w:ascii="Times New Roman" w:hAnsi="Times New Roman" w:cs="Times New Roman"/>
          <w:b/>
          <w:sz w:val="27"/>
          <w:szCs w:val="27"/>
        </w:rPr>
        <w:t>48,8</w:t>
      </w:r>
      <w:r w:rsidRPr="00C927FC">
        <w:rPr>
          <w:rFonts w:ascii="Times New Roman" w:hAnsi="Times New Roman" w:cs="Times New Roman"/>
          <w:b/>
          <w:sz w:val="27"/>
          <w:szCs w:val="27"/>
        </w:rPr>
        <w:t>%,</w:t>
      </w:r>
      <w:r w:rsidRPr="00C927FC">
        <w:rPr>
          <w:rFonts w:ascii="Times New Roman" w:hAnsi="Times New Roman" w:cs="Times New Roman"/>
          <w:sz w:val="27"/>
          <w:szCs w:val="27"/>
        </w:rPr>
        <w:t xml:space="preserve"> на сферу платных услуг приходится </w:t>
      </w:r>
      <w:r w:rsidR="00C927FC" w:rsidRPr="00C927FC">
        <w:rPr>
          <w:rFonts w:ascii="Times New Roman" w:hAnsi="Times New Roman" w:cs="Times New Roman"/>
          <w:b/>
          <w:sz w:val="27"/>
          <w:szCs w:val="27"/>
        </w:rPr>
        <w:t>5,5</w:t>
      </w:r>
      <w:r w:rsidRPr="00C927FC">
        <w:rPr>
          <w:rFonts w:ascii="Times New Roman" w:hAnsi="Times New Roman" w:cs="Times New Roman"/>
          <w:b/>
          <w:sz w:val="27"/>
          <w:szCs w:val="27"/>
        </w:rPr>
        <w:t>%,</w:t>
      </w:r>
      <w:r w:rsidRPr="00C927FC">
        <w:rPr>
          <w:rFonts w:ascii="Times New Roman" w:hAnsi="Times New Roman" w:cs="Times New Roman"/>
          <w:sz w:val="27"/>
          <w:szCs w:val="27"/>
        </w:rPr>
        <w:t xml:space="preserve"> общественное питание – </w:t>
      </w:r>
      <w:r w:rsidR="00C927FC" w:rsidRPr="00C927FC">
        <w:rPr>
          <w:rFonts w:ascii="Times New Roman" w:hAnsi="Times New Roman" w:cs="Times New Roman"/>
          <w:b/>
          <w:sz w:val="27"/>
          <w:szCs w:val="27"/>
        </w:rPr>
        <w:t>45,7</w:t>
      </w:r>
      <w:r w:rsidRPr="00C927FC">
        <w:rPr>
          <w:rFonts w:ascii="Times New Roman" w:hAnsi="Times New Roman" w:cs="Times New Roman"/>
          <w:b/>
          <w:sz w:val="27"/>
          <w:szCs w:val="27"/>
        </w:rPr>
        <w:t>%.</w:t>
      </w:r>
    </w:p>
    <w:p w:rsidR="001C04D1" w:rsidRPr="00755A22" w:rsidRDefault="001C04D1" w:rsidP="00755A22">
      <w:pPr>
        <w:ind w:firstLine="567"/>
        <w:jc w:val="both"/>
        <w:rPr>
          <w:rFonts w:ascii="Times New Roman" w:hAnsi="Times New Roman" w:cs="Times New Roman"/>
          <w:sz w:val="27"/>
          <w:szCs w:val="27"/>
        </w:rPr>
      </w:pPr>
      <w:r w:rsidRPr="00755A22">
        <w:rPr>
          <w:rFonts w:ascii="Times New Roman" w:hAnsi="Times New Roman" w:cs="Times New Roman"/>
          <w:sz w:val="27"/>
          <w:szCs w:val="27"/>
        </w:rPr>
        <w:t>Динамика общего оборота потребительского рынка предс</w:t>
      </w:r>
      <w:r w:rsidR="00F27E06" w:rsidRPr="00755A22">
        <w:rPr>
          <w:rFonts w:ascii="Times New Roman" w:hAnsi="Times New Roman" w:cs="Times New Roman"/>
          <w:sz w:val="27"/>
          <w:szCs w:val="27"/>
        </w:rPr>
        <w:t>тавлена в таблице №</w:t>
      </w:r>
      <w:r w:rsidR="00C83B08">
        <w:rPr>
          <w:rFonts w:ascii="Times New Roman" w:hAnsi="Times New Roman" w:cs="Times New Roman"/>
          <w:sz w:val="27"/>
          <w:szCs w:val="27"/>
        </w:rPr>
        <w:t>5</w:t>
      </w:r>
      <w:r w:rsidRPr="00755A22">
        <w:rPr>
          <w:rFonts w:ascii="Times New Roman" w:hAnsi="Times New Roman" w:cs="Times New Roman"/>
          <w:sz w:val="27"/>
          <w:szCs w:val="27"/>
        </w:rPr>
        <w:t>.</w:t>
      </w:r>
    </w:p>
    <w:p w:rsidR="001C04D1" w:rsidRPr="00755A22" w:rsidRDefault="001C04D1" w:rsidP="00755A22">
      <w:pPr>
        <w:ind w:firstLine="567"/>
        <w:jc w:val="center"/>
        <w:rPr>
          <w:rFonts w:ascii="Times New Roman" w:hAnsi="Times New Roman" w:cs="Times New Roman"/>
          <w:b/>
          <w:sz w:val="27"/>
          <w:szCs w:val="27"/>
        </w:rPr>
      </w:pPr>
      <w:r w:rsidRPr="00755A22">
        <w:rPr>
          <w:rFonts w:ascii="Times New Roman" w:hAnsi="Times New Roman" w:cs="Times New Roman"/>
          <w:b/>
          <w:sz w:val="27"/>
          <w:szCs w:val="27"/>
        </w:rPr>
        <w:t>Динамика общего оборота потребительского рынка, млн. руб.</w:t>
      </w:r>
    </w:p>
    <w:p w:rsidR="001C04D1" w:rsidRPr="00755A22" w:rsidRDefault="00F27E06" w:rsidP="00755A22">
      <w:pPr>
        <w:ind w:right="-1" w:firstLine="567"/>
        <w:jc w:val="right"/>
        <w:rPr>
          <w:rFonts w:ascii="Times New Roman" w:hAnsi="Times New Roman" w:cs="Times New Roman"/>
          <w:sz w:val="27"/>
          <w:szCs w:val="27"/>
        </w:rPr>
      </w:pPr>
      <w:r w:rsidRPr="00755A22">
        <w:rPr>
          <w:rFonts w:ascii="Times New Roman" w:hAnsi="Times New Roman" w:cs="Times New Roman"/>
          <w:sz w:val="27"/>
          <w:szCs w:val="27"/>
        </w:rPr>
        <w:t xml:space="preserve">Таблица № </w:t>
      </w:r>
      <w:r w:rsidR="00C83B08">
        <w:rPr>
          <w:rFonts w:ascii="Times New Roman" w:hAnsi="Times New Roman" w:cs="Times New Roman"/>
          <w:sz w:val="27"/>
          <w:szCs w:val="27"/>
        </w:rPr>
        <w:t>5</w:t>
      </w:r>
    </w:p>
    <w:tbl>
      <w:tblPr>
        <w:tblW w:w="5091" w:type="pct"/>
        <w:tblLayout w:type="fixed"/>
        <w:tblLook w:val="0000"/>
      </w:tblPr>
      <w:tblGrid>
        <w:gridCol w:w="2274"/>
        <w:gridCol w:w="1121"/>
        <w:gridCol w:w="1049"/>
        <w:gridCol w:w="1053"/>
        <w:gridCol w:w="1185"/>
        <w:gridCol w:w="1444"/>
        <w:gridCol w:w="1620"/>
      </w:tblGrid>
      <w:tr w:rsidR="00932B0F" w:rsidRPr="00755A22" w:rsidTr="002B176A">
        <w:trPr>
          <w:cantSplit/>
          <w:trHeight w:val="752"/>
        </w:trPr>
        <w:tc>
          <w:tcPr>
            <w:tcW w:w="1167" w:type="pct"/>
            <w:tcBorders>
              <w:top w:val="single" w:sz="4" w:space="0" w:color="000000"/>
              <w:left w:val="single" w:sz="4" w:space="0" w:color="000000"/>
            </w:tcBorders>
            <w:shd w:val="clear" w:color="auto" w:fill="auto"/>
            <w:vAlign w:val="center"/>
          </w:tcPr>
          <w:p w:rsidR="00932B0F" w:rsidRPr="00755A22" w:rsidRDefault="00932B0F" w:rsidP="001C04D1">
            <w:pPr>
              <w:snapToGrid w:val="0"/>
              <w:ind w:firstLine="6"/>
              <w:jc w:val="center"/>
              <w:rPr>
                <w:rFonts w:ascii="Times New Roman" w:hAnsi="Times New Roman" w:cs="Times New Roman"/>
                <w:b/>
                <w:iCs/>
                <w:sz w:val="22"/>
                <w:szCs w:val="22"/>
              </w:rPr>
            </w:pPr>
            <w:r w:rsidRPr="00755A22">
              <w:rPr>
                <w:rFonts w:ascii="Times New Roman" w:hAnsi="Times New Roman" w:cs="Times New Roman"/>
                <w:b/>
                <w:iCs/>
                <w:sz w:val="22"/>
                <w:szCs w:val="22"/>
              </w:rPr>
              <w:t>Наименование показателя</w:t>
            </w:r>
          </w:p>
        </w:tc>
        <w:tc>
          <w:tcPr>
            <w:tcW w:w="575" w:type="pct"/>
            <w:tcBorders>
              <w:top w:val="single" w:sz="4" w:space="0" w:color="000000"/>
              <w:left w:val="single" w:sz="4" w:space="0" w:color="auto"/>
              <w:right w:val="single" w:sz="4" w:space="0" w:color="auto"/>
            </w:tcBorders>
            <w:vAlign w:val="center"/>
          </w:tcPr>
          <w:p w:rsidR="00932B0F" w:rsidRPr="00755A22" w:rsidRDefault="00932B0F" w:rsidP="00B05F85">
            <w:pPr>
              <w:snapToGrid w:val="0"/>
              <w:jc w:val="center"/>
              <w:rPr>
                <w:rFonts w:ascii="Times New Roman" w:hAnsi="Times New Roman" w:cs="Times New Roman"/>
                <w:b/>
                <w:sz w:val="22"/>
                <w:szCs w:val="22"/>
              </w:rPr>
            </w:pPr>
            <w:r w:rsidRPr="00755A22">
              <w:rPr>
                <w:rFonts w:ascii="Times New Roman" w:hAnsi="Times New Roman" w:cs="Times New Roman"/>
                <w:b/>
                <w:sz w:val="22"/>
                <w:szCs w:val="22"/>
              </w:rPr>
              <w:t>201</w:t>
            </w:r>
            <w:r w:rsidR="00B05F85">
              <w:rPr>
                <w:rFonts w:ascii="Times New Roman" w:hAnsi="Times New Roman" w:cs="Times New Roman"/>
                <w:b/>
                <w:sz w:val="22"/>
                <w:szCs w:val="22"/>
              </w:rPr>
              <w:t>6</w:t>
            </w:r>
          </w:p>
        </w:tc>
        <w:tc>
          <w:tcPr>
            <w:tcW w:w="538" w:type="pct"/>
            <w:tcBorders>
              <w:top w:val="single" w:sz="4" w:space="0" w:color="000000"/>
              <w:left w:val="single" w:sz="4" w:space="0" w:color="auto"/>
              <w:right w:val="single" w:sz="4" w:space="0" w:color="auto"/>
            </w:tcBorders>
            <w:vAlign w:val="center"/>
          </w:tcPr>
          <w:p w:rsidR="00932B0F" w:rsidRPr="00755A22" w:rsidRDefault="00932B0F" w:rsidP="00B05F85">
            <w:pPr>
              <w:snapToGrid w:val="0"/>
              <w:jc w:val="center"/>
              <w:rPr>
                <w:rFonts w:ascii="Times New Roman" w:hAnsi="Times New Roman" w:cs="Times New Roman"/>
                <w:b/>
                <w:sz w:val="22"/>
                <w:szCs w:val="22"/>
              </w:rPr>
            </w:pPr>
            <w:r w:rsidRPr="00755A22">
              <w:rPr>
                <w:rFonts w:ascii="Times New Roman" w:hAnsi="Times New Roman" w:cs="Times New Roman"/>
                <w:b/>
                <w:sz w:val="22"/>
                <w:szCs w:val="22"/>
              </w:rPr>
              <w:t>201</w:t>
            </w:r>
            <w:r w:rsidR="00B05F85">
              <w:rPr>
                <w:rFonts w:ascii="Times New Roman" w:hAnsi="Times New Roman" w:cs="Times New Roman"/>
                <w:b/>
                <w:sz w:val="22"/>
                <w:szCs w:val="22"/>
              </w:rPr>
              <w:t>7</w:t>
            </w:r>
          </w:p>
        </w:tc>
        <w:tc>
          <w:tcPr>
            <w:tcW w:w="540" w:type="pct"/>
            <w:tcBorders>
              <w:top w:val="single" w:sz="4" w:space="0" w:color="000000"/>
              <w:left w:val="single" w:sz="4" w:space="0" w:color="auto"/>
              <w:right w:val="single" w:sz="4" w:space="0" w:color="auto"/>
            </w:tcBorders>
            <w:vAlign w:val="center"/>
          </w:tcPr>
          <w:p w:rsidR="00932B0F" w:rsidRPr="00755A22" w:rsidRDefault="00932B0F" w:rsidP="00B05F85">
            <w:pPr>
              <w:snapToGrid w:val="0"/>
              <w:jc w:val="center"/>
              <w:rPr>
                <w:rFonts w:ascii="Times New Roman" w:hAnsi="Times New Roman" w:cs="Times New Roman"/>
                <w:b/>
                <w:sz w:val="22"/>
                <w:szCs w:val="22"/>
              </w:rPr>
            </w:pPr>
            <w:r w:rsidRPr="00755A22">
              <w:rPr>
                <w:rFonts w:ascii="Times New Roman" w:hAnsi="Times New Roman" w:cs="Times New Roman"/>
                <w:b/>
                <w:sz w:val="22"/>
                <w:szCs w:val="22"/>
              </w:rPr>
              <w:t>201</w:t>
            </w:r>
            <w:r w:rsidR="00B05F85">
              <w:rPr>
                <w:rFonts w:ascii="Times New Roman" w:hAnsi="Times New Roman" w:cs="Times New Roman"/>
                <w:b/>
                <w:sz w:val="22"/>
                <w:szCs w:val="22"/>
              </w:rPr>
              <w:t>8</w:t>
            </w:r>
          </w:p>
        </w:tc>
        <w:tc>
          <w:tcPr>
            <w:tcW w:w="608" w:type="pct"/>
            <w:tcBorders>
              <w:top w:val="single" w:sz="4" w:space="0" w:color="000000"/>
              <w:left w:val="single" w:sz="4" w:space="0" w:color="auto"/>
              <w:right w:val="single" w:sz="4" w:space="0" w:color="000000"/>
            </w:tcBorders>
            <w:vAlign w:val="center"/>
          </w:tcPr>
          <w:p w:rsidR="00932B0F" w:rsidRPr="00755A22" w:rsidRDefault="00932B0F" w:rsidP="00B05F85">
            <w:pPr>
              <w:snapToGrid w:val="0"/>
              <w:jc w:val="center"/>
              <w:rPr>
                <w:rFonts w:ascii="Times New Roman" w:hAnsi="Times New Roman" w:cs="Times New Roman"/>
                <w:b/>
                <w:sz w:val="22"/>
                <w:szCs w:val="22"/>
              </w:rPr>
            </w:pPr>
            <w:r w:rsidRPr="00755A22">
              <w:rPr>
                <w:rFonts w:ascii="Times New Roman" w:hAnsi="Times New Roman" w:cs="Times New Roman"/>
                <w:b/>
                <w:sz w:val="22"/>
                <w:szCs w:val="22"/>
              </w:rPr>
              <w:t>201</w:t>
            </w:r>
            <w:r w:rsidR="00B05F85">
              <w:rPr>
                <w:rFonts w:ascii="Times New Roman" w:hAnsi="Times New Roman" w:cs="Times New Roman"/>
                <w:b/>
                <w:sz w:val="22"/>
                <w:szCs w:val="22"/>
              </w:rPr>
              <w:t>9</w:t>
            </w:r>
          </w:p>
        </w:tc>
        <w:tc>
          <w:tcPr>
            <w:tcW w:w="741" w:type="pct"/>
            <w:tcBorders>
              <w:top w:val="single" w:sz="4" w:space="0" w:color="000000"/>
              <w:left w:val="single" w:sz="4" w:space="0" w:color="000000"/>
              <w:right w:val="single" w:sz="4" w:space="0" w:color="000000"/>
            </w:tcBorders>
            <w:vAlign w:val="center"/>
          </w:tcPr>
          <w:p w:rsidR="00932B0F" w:rsidRPr="00755A22" w:rsidRDefault="00932B0F" w:rsidP="00B05F85">
            <w:pPr>
              <w:snapToGrid w:val="0"/>
              <w:ind w:firstLine="6"/>
              <w:jc w:val="center"/>
              <w:rPr>
                <w:rFonts w:ascii="Times New Roman" w:hAnsi="Times New Roman" w:cs="Times New Roman"/>
                <w:b/>
                <w:sz w:val="22"/>
                <w:szCs w:val="22"/>
              </w:rPr>
            </w:pPr>
            <w:r>
              <w:rPr>
                <w:rFonts w:ascii="Times New Roman" w:hAnsi="Times New Roman" w:cs="Times New Roman"/>
                <w:b/>
                <w:sz w:val="22"/>
                <w:szCs w:val="22"/>
              </w:rPr>
              <w:t>20</w:t>
            </w:r>
            <w:r w:rsidR="00B05F85">
              <w:rPr>
                <w:rFonts w:ascii="Times New Roman" w:hAnsi="Times New Roman" w:cs="Times New Roman"/>
                <w:b/>
                <w:sz w:val="22"/>
                <w:szCs w:val="22"/>
              </w:rPr>
              <w:t>20</w:t>
            </w:r>
          </w:p>
        </w:tc>
        <w:tc>
          <w:tcPr>
            <w:tcW w:w="831" w:type="pct"/>
            <w:tcBorders>
              <w:top w:val="single" w:sz="4" w:space="0" w:color="000000"/>
              <w:left w:val="single" w:sz="4" w:space="0" w:color="000000"/>
              <w:right w:val="single" w:sz="4" w:space="0" w:color="auto"/>
            </w:tcBorders>
            <w:shd w:val="clear" w:color="auto" w:fill="auto"/>
            <w:vAlign w:val="center"/>
          </w:tcPr>
          <w:p w:rsidR="00932B0F" w:rsidRPr="00755A22" w:rsidRDefault="00932B0F" w:rsidP="00B05F85">
            <w:pPr>
              <w:snapToGrid w:val="0"/>
              <w:ind w:firstLine="6"/>
              <w:jc w:val="center"/>
              <w:rPr>
                <w:rFonts w:ascii="Times New Roman" w:hAnsi="Times New Roman" w:cs="Times New Roman"/>
                <w:b/>
                <w:sz w:val="22"/>
                <w:szCs w:val="22"/>
              </w:rPr>
            </w:pPr>
            <w:r w:rsidRPr="00755A22">
              <w:rPr>
                <w:rFonts w:ascii="Times New Roman" w:hAnsi="Times New Roman" w:cs="Times New Roman"/>
                <w:b/>
                <w:sz w:val="22"/>
                <w:szCs w:val="22"/>
              </w:rPr>
              <w:t>Темп роста (снижение) 20</w:t>
            </w:r>
            <w:r w:rsidR="00B05F85">
              <w:rPr>
                <w:rFonts w:ascii="Times New Roman" w:hAnsi="Times New Roman" w:cs="Times New Roman"/>
                <w:b/>
                <w:sz w:val="22"/>
                <w:szCs w:val="22"/>
              </w:rPr>
              <w:t>20</w:t>
            </w:r>
            <w:r w:rsidRPr="00755A22">
              <w:rPr>
                <w:rFonts w:ascii="Times New Roman" w:hAnsi="Times New Roman" w:cs="Times New Roman"/>
                <w:b/>
                <w:sz w:val="22"/>
                <w:szCs w:val="22"/>
              </w:rPr>
              <w:t>/201</w:t>
            </w:r>
            <w:r w:rsidR="00B05F85">
              <w:rPr>
                <w:rFonts w:ascii="Times New Roman" w:hAnsi="Times New Roman" w:cs="Times New Roman"/>
                <w:b/>
                <w:sz w:val="22"/>
                <w:szCs w:val="22"/>
              </w:rPr>
              <w:t>9</w:t>
            </w:r>
            <w:r w:rsidRPr="00755A22">
              <w:rPr>
                <w:rFonts w:ascii="Times New Roman" w:hAnsi="Times New Roman" w:cs="Times New Roman"/>
                <w:b/>
                <w:sz w:val="22"/>
                <w:szCs w:val="22"/>
              </w:rPr>
              <w:t>, %</w:t>
            </w:r>
          </w:p>
        </w:tc>
      </w:tr>
      <w:tr w:rsidR="00B05F85" w:rsidRPr="00755A22" w:rsidTr="002B176A">
        <w:trPr>
          <w:trHeight w:val="438"/>
        </w:trPr>
        <w:tc>
          <w:tcPr>
            <w:tcW w:w="1167" w:type="pct"/>
            <w:tcBorders>
              <w:top w:val="single" w:sz="4" w:space="0" w:color="000000"/>
              <w:left w:val="single" w:sz="4" w:space="0" w:color="000000"/>
              <w:bottom w:val="single" w:sz="4" w:space="0" w:color="000000"/>
            </w:tcBorders>
            <w:shd w:val="clear" w:color="auto" w:fill="auto"/>
            <w:vAlign w:val="center"/>
          </w:tcPr>
          <w:p w:rsidR="00B05F85" w:rsidRPr="00755A22" w:rsidRDefault="00B05F85" w:rsidP="001C04D1">
            <w:pPr>
              <w:snapToGrid w:val="0"/>
              <w:rPr>
                <w:rFonts w:ascii="Times New Roman" w:hAnsi="Times New Roman" w:cs="Times New Roman"/>
                <w:b/>
                <w:color w:val="000000"/>
                <w:sz w:val="22"/>
                <w:szCs w:val="22"/>
              </w:rPr>
            </w:pPr>
            <w:r w:rsidRPr="00755A22">
              <w:rPr>
                <w:rFonts w:ascii="Times New Roman" w:hAnsi="Times New Roman" w:cs="Times New Roman"/>
                <w:b/>
                <w:color w:val="000000"/>
                <w:sz w:val="22"/>
                <w:szCs w:val="22"/>
              </w:rPr>
              <w:t>Оборот розничной торговли</w:t>
            </w:r>
          </w:p>
        </w:tc>
        <w:tc>
          <w:tcPr>
            <w:tcW w:w="575" w:type="pct"/>
            <w:tcBorders>
              <w:top w:val="single" w:sz="4" w:space="0" w:color="000000"/>
              <w:left w:val="single" w:sz="4" w:space="0" w:color="auto"/>
              <w:bottom w:val="single" w:sz="4" w:space="0" w:color="000000"/>
              <w:right w:val="single" w:sz="4" w:space="0" w:color="auto"/>
            </w:tcBorders>
            <w:vAlign w:val="center"/>
          </w:tcPr>
          <w:p w:rsidR="00B05F85" w:rsidRPr="00755A22" w:rsidRDefault="00B05F85" w:rsidP="00B05F85">
            <w:pPr>
              <w:snapToGrid w:val="0"/>
              <w:ind w:right="-88"/>
              <w:jc w:val="center"/>
              <w:rPr>
                <w:rFonts w:ascii="Times New Roman" w:hAnsi="Times New Roman" w:cs="Times New Roman"/>
                <w:sz w:val="22"/>
                <w:szCs w:val="22"/>
              </w:rPr>
            </w:pPr>
            <w:r>
              <w:rPr>
                <w:rFonts w:ascii="Times New Roman" w:hAnsi="Times New Roman" w:cs="Times New Roman"/>
                <w:sz w:val="22"/>
                <w:szCs w:val="22"/>
              </w:rPr>
              <w:t>1 463,2</w:t>
            </w:r>
          </w:p>
        </w:tc>
        <w:tc>
          <w:tcPr>
            <w:tcW w:w="538" w:type="pct"/>
            <w:tcBorders>
              <w:top w:val="single" w:sz="4" w:space="0" w:color="000000"/>
              <w:left w:val="single" w:sz="4" w:space="0" w:color="auto"/>
              <w:bottom w:val="single" w:sz="4" w:space="0" w:color="000000"/>
              <w:right w:val="single" w:sz="4" w:space="0" w:color="auto"/>
            </w:tcBorders>
            <w:vAlign w:val="center"/>
          </w:tcPr>
          <w:p w:rsidR="00B05F85" w:rsidRPr="00755A22" w:rsidRDefault="00B05F85" w:rsidP="00B05F85">
            <w:pPr>
              <w:snapToGrid w:val="0"/>
              <w:jc w:val="center"/>
              <w:rPr>
                <w:rFonts w:ascii="Times New Roman" w:hAnsi="Times New Roman" w:cs="Times New Roman"/>
                <w:color w:val="000000"/>
                <w:sz w:val="22"/>
                <w:szCs w:val="22"/>
              </w:rPr>
            </w:pPr>
            <w:r w:rsidRPr="00755A22">
              <w:rPr>
                <w:rFonts w:ascii="Times New Roman" w:hAnsi="Times New Roman" w:cs="Times New Roman"/>
                <w:color w:val="000000"/>
                <w:sz w:val="22"/>
                <w:szCs w:val="22"/>
              </w:rPr>
              <w:t>1</w:t>
            </w:r>
            <w:r>
              <w:rPr>
                <w:rFonts w:ascii="Times New Roman" w:hAnsi="Times New Roman" w:cs="Times New Roman"/>
                <w:color w:val="000000"/>
                <w:sz w:val="22"/>
                <w:szCs w:val="22"/>
              </w:rPr>
              <w:t> 336,1</w:t>
            </w:r>
          </w:p>
        </w:tc>
        <w:tc>
          <w:tcPr>
            <w:tcW w:w="540" w:type="pct"/>
            <w:tcBorders>
              <w:top w:val="single" w:sz="4" w:space="0" w:color="000000"/>
              <w:left w:val="single" w:sz="4" w:space="0" w:color="auto"/>
              <w:bottom w:val="single" w:sz="4" w:space="0" w:color="000000"/>
              <w:right w:val="single" w:sz="4" w:space="0" w:color="auto"/>
            </w:tcBorders>
            <w:vAlign w:val="center"/>
          </w:tcPr>
          <w:p w:rsidR="00B05F85" w:rsidRPr="00755A22" w:rsidRDefault="00B05F85" w:rsidP="00B05F85">
            <w:pPr>
              <w:snapToGrid w:val="0"/>
              <w:jc w:val="center"/>
              <w:rPr>
                <w:rFonts w:ascii="Times New Roman" w:hAnsi="Times New Roman" w:cs="Times New Roman"/>
                <w:color w:val="000000"/>
                <w:sz w:val="22"/>
                <w:szCs w:val="22"/>
              </w:rPr>
            </w:pPr>
            <w:r w:rsidRPr="00755A22">
              <w:rPr>
                <w:rFonts w:ascii="Times New Roman" w:hAnsi="Times New Roman" w:cs="Times New Roman"/>
                <w:color w:val="000000"/>
                <w:sz w:val="22"/>
                <w:szCs w:val="22"/>
              </w:rPr>
              <w:t>1</w:t>
            </w:r>
            <w:r>
              <w:rPr>
                <w:rFonts w:ascii="Times New Roman" w:hAnsi="Times New Roman" w:cs="Times New Roman"/>
                <w:color w:val="000000"/>
                <w:sz w:val="22"/>
                <w:szCs w:val="22"/>
              </w:rPr>
              <w:t> 373,3</w:t>
            </w:r>
          </w:p>
        </w:tc>
        <w:tc>
          <w:tcPr>
            <w:tcW w:w="608" w:type="pct"/>
            <w:tcBorders>
              <w:top w:val="single" w:sz="4" w:space="0" w:color="000000"/>
              <w:left w:val="single" w:sz="4" w:space="0" w:color="auto"/>
              <w:bottom w:val="single" w:sz="4" w:space="0" w:color="000000"/>
              <w:right w:val="single" w:sz="4" w:space="0" w:color="000000"/>
            </w:tcBorders>
            <w:vAlign w:val="center"/>
          </w:tcPr>
          <w:p w:rsidR="00B05F85" w:rsidRPr="00755A22" w:rsidRDefault="00B05F85" w:rsidP="00B05F85">
            <w:pPr>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1 605,0</w:t>
            </w:r>
          </w:p>
        </w:tc>
        <w:tc>
          <w:tcPr>
            <w:tcW w:w="741" w:type="pct"/>
            <w:tcBorders>
              <w:top w:val="single" w:sz="4" w:space="0" w:color="000000"/>
              <w:left w:val="single" w:sz="4" w:space="0" w:color="000000"/>
              <w:bottom w:val="single" w:sz="4" w:space="0" w:color="000000"/>
              <w:right w:val="single" w:sz="4" w:space="0" w:color="000000"/>
            </w:tcBorders>
            <w:vAlign w:val="center"/>
          </w:tcPr>
          <w:p w:rsidR="00B05F85" w:rsidRPr="00755A22" w:rsidRDefault="002704C5" w:rsidP="00932B0F">
            <w:pPr>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1 615,8</w:t>
            </w:r>
          </w:p>
        </w:tc>
        <w:tc>
          <w:tcPr>
            <w:tcW w:w="831" w:type="pct"/>
            <w:tcBorders>
              <w:top w:val="single" w:sz="4" w:space="0" w:color="000000"/>
              <w:left w:val="single" w:sz="4" w:space="0" w:color="000000"/>
              <w:bottom w:val="single" w:sz="4" w:space="0" w:color="000000"/>
              <w:right w:val="single" w:sz="4" w:space="0" w:color="auto"/>
            </w:tcBorders>
            <w:shd w:val="clear" w:color="auto" w:fill="auto"/>
            <w:vAlign w:val="center"/>
          </w:tcPr>
          <w:p w:rsidR="00B05F85" w:rsidRPr="00B05F85" w:rsidRDefault="002704C5" w:rsidP="001C04D1">
            <w:pPr>
              <w:snapToGrid w:val="0"/>
              <w:jc w:val="center"/>
              <w:rPr>
                <w:rFonts w:ascii="Times New Roman" w:hAnsi="Times New Roman" w:cs="Times New Roman"/>
                <w:color w:val="000000"/>
                <w:sz w:val="22"/>
                <w:szCs w:val="22"/>
                <w:highlight w:val="yellow"/>
              </w:rPr>
            </w:pPr>
            <w:r w:rsidRPr="002704C5">
              <w:rPr>
                <w:rFonts w:ascii="Times New Roman" w:hAnsi="Times New Roman" w:cs="Times New Roman"/>
                <w:color w:val="000000"/>
                <w:sz w:val="22"/>
                <w:szCs w:val="22"/>
              </w:rPr>
              <w:t>100,7</w:t>
            </w:r>
          </w:p>
        </w:tc>
      </w:tr>
      <w:tr w:rsidR="00B05F85" w:rsidRPr="00755A22" w:rsidTr="002B176A">
        <w:trPr>
          <w:trHeight w:val="286"/>
        </w:trPr>
        <w:tc>
          <w:tcPr>
            <w:tcW w:w="1167" w:type="pct"/>
            <w:tcBorders>
              <w:top w:val="single" w:sz="4" w:space="0" w:color="000000"/>
              <w:left w:val="single" w:sz="4" w:space="0" w:color="000000"/>
              <w:bottom w:val="single" w:sz="4" w:space="0" w:color="000000"/>
            </w:tcBorders>
            <w:shd w:val="clear" w:color="auto" w:fill="auto"/>
            <w:vAlign w:val="center"/>
          </w:tcPr>
          <w:p w:rsidR="00B05F85" w:rsidRPr="00755A22" w:rsidRDefault="00B05F85" w:rsidP="001C04D1">
            <w:pPr>
              <w:snapToGrid w:val="0"/>
              <w:rPr>
                <w:rFonts w:ascii="Times New Roman" w:hAnsi="Times New Roman" w:cs="Times New Roman"/>
                <w:b/>
                <w:color w:val="000000"/>
                <w:sz w:val="22"/>
                <w:szCs w:val="22"/>
              </w:rPr>
            </w:pPr>
            <w:r w:rsidRPr="00755A22">
              <w:rPr>
                <w:rFonts w:ascii="Times New Roman" w:hAnsi="Times New Roman" w:cs="Times New Roman"/>
                <w:b/>
                <w:color w:val="000000"/>
                <w:sz w:val="22"/>
                <w:szCs w:val="22"/>
              </w:rPr>
              <w:t>Оборот общественного питания</w:t>
            </w:r>
          </w:p>
        </w:tc>
        <w:tc>
          <w:tcPr>
            <w:tcW w:w="575" w:type="pct"/>
            <w:tcBorders>
              <w:top w:val="single" w:sz="4" w:space="0" w:color="000000"/>
              <w:left w:val="single" w:sz="4" w:space="0" w:color="auto"/>
              <w:bottom w:val="single" w:sz="4" w:space="0" w:color="000000"/>
              <w:right w:val="single" w:sz="4" w:space="0" w:color="auto"/>
            </w:tcBorders>
            <w:vAlign w:val="center"/>
          </w:tcPr>
          <w:p w:rsidR="00B05F85" w:rsidRPr="00755A22" w:rsidRDefault="00B05F85" w:rsidP="00B05F85">
            <w:pPr>
              <w:snapToGrid w:val="0"/>
              <w:ind w:right="-88"/>
              <w:jc w:val="center"/>
              <w:rPr>
                <w:rFonts w:ascii="Times New Roman" w:hAnsi="Times New Roman" w:cs="Times New Roman"/>
                <w:sz w:val="22"/>
                <w:szCs w:val="22"/>
              </w:rPr>
            </w:pPr>
            <w:r>
              <w:rPr>
                <w:rFonts w:ascii="Times New Roman" w:hAnsi="Times New Roman" w:cs="Times New Roman"/>
                <w:sz w:val="22"/>
                <w:szCs w:val="22"/>
              </w:rPr>
              <w:t>123,9</w:t>
            </w:r>
          </w:p>
        </w:tc>
        <w:tc>
          <w:tcPr>
            <w:tcW w:w="538" w:type="pct"/>
            <w:tcBorders>
              <w:top w:val="single" w:sz="4" w:space="0" w:color="000000"/>
              <w:left w:val="single" w:sz="4" w:space="0" w:color="auto"/>
              <w:bottom w:val="single" w:sz="4" w:space="0" w:color="000000"/>
              <w:right w:val="single" w:sz="4" w:space="0" w:color="auto"/>
            </w:tcBorders>
            <w:vAlign w:val="center"/>
          </w:tcPr>
          <w:p w:rsidR="00B05F85" w:rsidRPr="00755A22" w:rsidRDefault="00B05F85" w:rsidP="00B05F85">
            <w:pPr>
              <w:snapToGrid w:val="0"/>
              <w:jc w:val="center"/>
              <w:rPr>
                <w:rFonts w:ascii="Times New Roman" w:hAnsi="Times New Roman" w:cs="Times New Roman"/>
                <w:color w:val="000000"/>
                <w:sz w:val="22"/>
                <w:szCs w:val="22"/>
              </w:rPr>
            </w:pPr>
            <w:r w:rsidRPr="00755A22">
              <w:rPr>
                <w:rFonts w:ascii="Times New Roman" w:hAnsi="Times New Roman" w:cs="Times New Roman"/>
                <w:color w:val="000000"/>
                <w:sz w:val="22"/>
                <w:szCs w:val="22"/>
              </w:rPr>
              <w:t>93,1</w:t>
            </w:r>
          </w:p>
        </w:tc>
        <w:tc>
          <w:tcPr>
            <w:tcW w:w="540" w:type="pct"/>
            <w:tcBorders>
              <w:top w:val="single" w:sz="4" w:space="0" w:color="000000"/>
              <w:left w:val="single" w:sz="4" w:space="0" w:color="auto"/>
              <w:bottom w:val="single" w:sz="4" w:space="0" w:color="000000"/>
              <w:right w:val="single" w:sz="4" w:space="0" w:color="auto"/>
            </w:tcBorders>
            <w:vAlign w:val="center"/>
          </w:tcPr>
          <w:p w:rsidR="00B05F85" w:rsidRPr="00755A22" w:rsidRDefault="00B05F85" w:rsidP="00B05F85">
            <w:pPr>
              <w:snapToGrid w:val="0"/>
              <w:jc w:val="center"/>
              <w:rPr>
                <w:rFonts w:ascii="Times New Roman" w:hAnsi="Times New Roman" w:cs="Times New Roman"/>
                <w:color w:val="000000"/>
                <w:sz w:val="22"/>
                <w:szCs w:val="22"/>
              </w:rPr>
            </w:pPr>
            <w:r w:rsidRPr="00755A22">
              <w:rPr>
                <w:rFonts w:ascii="Times New Roman" w:hAnsi="Times New Roman" w:cs="Times New Roman"/>
                <w:color w:val="000000"/>
                <w:sz w:val="22"/>
                <w:szCs w:val="22"/>
              </w:rPr>
              <w:t>95,1</w:t>
            </w:r>
          </w:p>
        </w:tc>
        <w:tc>
          <w:tcPr>
            <w:tcW w:w="608" w:type="pct"/>
            <w:tcBorders>
              <w:top w:val="single" w:sz="4" w:space="0" w:color="000000"/>
              <w:left w:val="single" w:sz="4" w:space="0" w:color="auto"/>
              <w:bottom w:val="single" w:sz="4" w:space="0" w:color="000000"/>
              <w:right w:val="single" w:sz="4" w:space="0" w:color="000000"/>
            </w:tcBorders>
            <w:vAlign w:val="center"/>
          </w:tcPr>
          <w:p w:rsidR="00B05F85" w:rsidRPr="00755A22" w:rsidRDefault="002704C5" w:rsidP="00B05F85">
            <w:pPr>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1 124,1</w:t>
            </w:r>
          </w:p>
        </w:tc>
        <w:tc>
          <w:tcPr>
            <w:tcW w:w="741" w:type="pct"/>
            <w:tcBorders>
              <w:top w:val="single" w:sz="4" w:space="0" w:color="000000"/>
              <w:left w:val="single" w:sz="4" w:space="0" w:color="000000"/>
              <w:bottom w:val="single" w:sz="4" w:space="0" w:color="000000"/>
              <w:right w:val="single" w:sz="4" w:space="0" w:color="000000"/>
            </w:tcBorders>
            <w:vAlign w:val="center"/>
          </w:tcPr>
          <w:p w:rsidR="00B05F85" w:rsidRPr="00755A22" w:rsidRDefault="002704C5" w:rsidP="00932B0F">
            <w:pPr>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1 534,5</w:t>
            </w:r>
          </w:p>
        </w:tc>
        <w:tc>
          <w:tcPr>
            <w:tcW w:w="831" w:type="pct"/>
            <w:tcBorders>
              <w:top w:val="single" w:sz="4" w:space="0" w:color="000000"/>
              <w:left w:val="single" w:sz="4" w:space="0" w:color="000000"/>
              <w:bottom w:val="single" w:sz="4" w:space="0" w:color="000000"/>
              <w:right w:val="single" w:sz="4" w:space="0" w:color="auto"/>
            </w:tcBorders>
            <w:shd w:val="clear" w:color="auto" w:fill="auto"/>
            <w:vAlign w:val="center"/>
          </w:tcPr>
          <w:p w:rsidR="00B05F85" w:rsidRPr="00B05F85" w:rsidRDefault="002704C5" w:rsidP="001C04D1">
            <w:pPr>
              <w:snapToGrid w:val="0"/>
              <w:jc w:val="center"/>
              <w:rPr>
                <w:rFonts w:ascii="Times New Roman" w:hAnsi="Times New Roman" w:cs="Times New Roman"/>
                <w:color w:val="000000"/>
                <w:sz w:val="22"/>
                <w:szCs w:val="22"/>
                <w:highlight w:val="yellow"/>
              </w:rPr>
            </w:pPr>
            <w:r w:rsidRPr="002704C5">
              <w:rPr>
                <w:rFonts w:ascii="Times New Roman" w:hAnsi="Times New Roman" w:cs="Times New Roman"/>
                <w:color w:val="000000"/>
                <w:sz w:val="22"/>
                <w:szCs w:val="22"/>
              </w:rPr>
              <w:t>136,5</w:t>
            </w:r>
          </w:p>
        </w:tc>
      </w:tr>
      <w:tr w:rsidR="00B05F85" w:rsidRPr="00755A22" w:rsidTr="002B176A">
        <w:trPr>
          <w:trHeight w:val="496"/>
        </w:trPr>
        <w:tc>
          <w:tcPr>
            <w:tcW w:w="1167" w:type="pct"/>
            <w:tcBorders>
              <w:top w:val="single" w:sz="4" w:space="0" w:color="000000"/>
              <w:left w:val="single" w:sz="4" w:space="0" w:color="000000"/>
              <w:bottom w:val="single" w:sz="4" w:space="0" w:color="000000"/>
            </w:tcBorders>
            <w:shd w:val="clear" w:color="auto" w:fill="auto"/>
            <w:vAlign w:val="center"/>
          </w:tcPr>
          <w:p w:rsidR="00B05F85" w:rsidRPr="00755A22" w:rsidRDefault="00B05F85" w:rsidP="001C04D1">
            <w:pPr>
              <w:snapToGrid w:val="0"/>
              <w:rPr>
                <w:rFonts w:ascii="Times New Roman" w:hAnsi="Times New Roman" w:cs="Times New Roman"/>
                <w:b/>
                <w:color w:val="000000"/>
                <w:sz w:val="22"/>
                <w:szCs w:val="22"/>
              </w:rPr>
            </w:pPr>
            <w:r w:rsidRPr="00755A22">
              <w:rPr>
                <w:rFonts w:ascii="Times New Roman" w:hAnsi="Times New Roman" w:cs="Times New Roman"/>
                <w:b/>
                <w:color w:val="000000"/>
                <w:sz w:val="22"/>
                <w:szCs w:val="22"/>
              </w:rPr>
              <w:t>Объем платных услуг</w:t>
            </w:r>
          </w:p>
        </w:tc>
        <w:tc>
          <w:tcPr>
            <w:tcW w:w="575" w:type="pct"/>
            <w:tcBorders>
              <w:top w:val="single" w:sz="4" w:space="0" w:color="000000"/>
              <w:left w:val="single" w:sz="4" w:space="0" w:color="auto"/>
              <w:bottom w:val="single" w:sz="4" w:space="0" w:color="000000"/>
              <w:right w:val="single" w:sz="4" w:space="0" w:color="auto"/>
            </w:tcBorders>
            <w:vAlign w:val="center"/>
          </w:tcPr>
          <w:p w:rsidR="00B05F85" w:rsidRPr="00755A22" w:rsidRDefault="00B05F85" w:rsidP="00B05F85">
            <w:pPr>
              <w:snapToGrid w:val="0"/>
              <w:ind w:right="-88"/>
              <w:jc w:val="center"/>
              <w:rPr>
                <w:rFonts w:ascii="Times New Roman" w:hAnsi="Times New Roman" w:cs="Times New Roman"/>
                <w:sz w:val="22"/>
                <w:szCs w:val="22"/>
              </w:rPr>
            </w:pPr>
            <w:r w:rsidRPr="00755A22">
              <w:rPr>
                <w:rFonts w:ascii="Times New Roman" w:hAnsi="Times New Roman" w:cs="Times New Roman"/>
                <w:sz w:val="22"/>
                <w:szCs w:val="22"/>
              </w:rPr>
              <w:t>266,4</w:t>
            </w:r>
          </w:p>
        </w:tc>
        <w:tc>
          <w:tcPr>
            <w:tcW w:w="538" w:type="pct"/>
            <w:tcBorders>
              <w:top w:val="single" w:sz="4" w:space="0" w:color="000000"/>
              <w:left w:val="single" w:sz="4" w:space="0" w:color="auto"/>
              <w:bottom w:val="single" w:sz="4" w:space="0" w:color="000000"/>
              <w:right w:val="single" w:sz="4" w:space="0" w:color="auto"/>
            </w:tcBorders>
            <w:vAlign w:val="center"/>
          </w:tcPr>
          <w:p w:rsidR="00B05F85" w:rsidRPr="00755A22" w:rsidRDefault="00B05F85" w:rsidP="00B05F85">
            <w:pPr>
              <w:snapToGrid w:val="0"/>
              <w:jc w:val="center"/>
              <w:rPr>
                <w:rFonts w:ascii="Times New Roman" w:hAnsi="Times New Roman" w:cs="Times New Roman"/>
                <w:color w:val="000000"/>
                <w:sz w:val="22"/>
                <w:szCs w:val="22"/>
              </w:rPr>
            </w:pPr>
            <w:r w:rsidRPr="00755A22">
              <w:rPr>
                <w:rFonts w:ascii="Times New Roman" w:hAnsi="Times New Roman" w:cs="Times New Roman"/>
                <w:color w:val="000000"/>
                <w:sz w:val="22"/>
                <w:szCs w:val="22"/>
              </w:rPr>
              <w:t>171,1</w:t>
            </w:r>
          </w:p>
        </w:tc>
        <w:tc>
          <w:tcPr>
            <w:tcW w:w="540" w:type="pct"/>
            <w:tcBorders>
              <w:top w:val="single" w:sz="4" w:space="0" w:color="000000"/>
              <w:left w:val="single" w:sz="4" w:space="0" w:color="auto"/>
              <w:bottom w:val="single" w:sz="4" w:space="0" w:color="000000"/>
              <w:right w:val="single" w:sz="4" w:space="0" w:color="auto"/>
            </w:tcBorders>
            <w:vAlign w:val="center"/>
          </w:tcPr>
          <w:p w:rsidR="00B05F85" w:rsidRPr="00755A22" w:rsidRDefault="00B05F85" w:rsidP="00B05F85">
            <w:pPr>
              <w:snapToGrid w:val="0"/>
              <w:jc w:val="center"/>
              <w:rPr>
                <w:rFonts w:ascii="Times New Roman" w:hAnsi="Times New Roman" w:cs="Times New Roman"/>
                <w:color w:val="000000"/>
                <w:sz w:val="22"/>
                <w:szCs w:val="22"/>
              </w:rPr>
            </w:pPr>
            <w:r w:rsidRPr="00755A22">
              <w:rPr>
                <w:rFonts w:ascii="Times New Roman" w:hAnsi="Times New Roman" w:cs="Times New Roman"/>
                <w:color w:val="000000"/>
                <w:sz w:val="22"/>
                <w:szCs w:val="22"/>
              </w:rPr>
              <w:t>186,1</w:t>
            </w:r>
          </w:p>
        </w:tc>
        <w:tc>
          <w:tcPr>
            <w:tcW w:w="608" w:type="pct"/>
            <w:tcBorders>
              <w:top w:val="single" w:sz="4" w:space="0" w:color="000000"/>
              <w:left w:val="single" w:sz="4" w:space="0" w:color="auto"/>
              <w:bottom w:val="single" w:sz="4" w:space="0" w:color="000000"/>
              <w:right w:val="single" w:sz="4" w:space="0" w:color="000000"/>
            </w:tcBorders>
            <w:vAlign w:val="center"/>
          </w:tcPr>
          <w:p w:rsidR="00B05F85" w:rsidRPr="00755A22" w:rsidRDefault="00B05F85" w:rsidP="00B05F85">
            <w:pPr>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186,8</w:t>
            </w:r>
          </w:p>
        </w:tc>
        <w:tc>
          <w:tcPr>
            <w:tcW w:w="741" w:type="pct"/>
            <w:tcBorders>
              <w:top w:val="single" w:sz="4" w:space="0" w:color="000000"/>
              <w:left w:val="single" w:sz="4" w:space="0" w:color="000000"/>
              <w:bottom w:val="single" w:sz="4" w:space="0" w:color="000000"/>
              <w:right w:val="single" w:sz="4" w:space="0" w:color="000000"/>
            </w:tcBorders>
            <w:vAlign w:val="center"/>
          </w:tcPr>
          <w:p w:rsidR="00B05F85" w:rsidRPr="00755A22" w:rsidRDefault="002704C5" w:rsidP="00932B0F">
            <w:pPr>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182,2</w:t>
            </w:r>
          </w:p>
        </w:tc>
        <w:tc>
          <w:tcPr>
            <w:tcW w:w="831" w:type="pct"/>
            <w:tcBorders>
              <w:top w:val="single" w:sz="4" w:space="0" w:color="000000"/>
              <w:left w:val="single" w:sz="4" w:space="0" w:color="000000"/>
              <w:bottom w:val="single" w:sz="4" w:space="0" w:color="000000"/>
              <w:right w:val="single" w:sz="4" w:space="0" w:color="auto"/>
            </w:tcBorders>
            <w:shd w:val="clear" w:color="auto" w:fill="auto"/>
            <w:vAlign w:val="center"/>
          </w:tcPr>
          <w:p w:rsidR="00B05F85" w:rsidRPr="00C927FC" w:rsidRDefault="002704C5" w:rsidP="001C04D1">
            <w:pPr>
              <w:snapToGrid w:val="0"/>
              <w:jc w:val="center"/>
              <w:rPr>
                <w:rFonts w:ascii="Times New Roman" w:hAnsi="Times New Roman" w:cs="Times New Roman"/>
                <w:color w:val="000000"/>
                <w:sz w:val="22"/>
                <w:szCs w:val="22"/>
              </w:rPr>
            </w:pPr>
            <w:r w:rsidRPr="00C927FC">
              <w:rPr>
                <w:rFonts w:ascii="Times New Roman" w:hAnsi="Times New Roman" w:cs="Times New Roman"/>
                <w:color w:val="000000"/>
                <w:sz w:val="22"/>
                <w:szCs w:val="22"/>
              </w:rPr>
              <w:t>97,5</w:t>
            </w:r>
          </w:p>
        </w:tc>
      </w:tr>
      <w:tr w:rsidR="00B05F85" w:rsidRPr="00755A22" w:rsidTr="002B176A">
        <w:trPr>
          <w:trHeight w:val="765"/>
        </w:trPr>
        <w:tc>
          <w:tcPr>
            <w:tcW w:w="1167" w:type="pct"/>
            <w:tcBorders>
              <w:top w:val="single" w:sz="4" w:space="0" w:color="000000"/>
              <w:left w:val="single" w:sz="4" w:space="0" w:color="000000"/>
              <w:bottom w:val="single" w:sz="4" w:space="0" w:color="000000"/>
            </w:tcBorders>
            <w:shd w:val="clear" w:color="auto" w:fill="auto"/>
            <w:vAlign w:val="center"/>
          </w:tcPr>
          <w:p w:rsidR="00B05F85" w:rsidRPr="00755A22" w:rsidRDefault="00B05F85" w:rsidP="001C04D1">
            <w:pPr>
              <w:snapToGrid w:val="0"/>
              <w:rPr>
                <w:rFonts w:ascii="Times New Roman" w:hAnsi="Times New Roman" w:cs="Times New Roman"/>
                <w:b/>
                <w:color w:val="000000"/>
                <w:sz w:val="22"/>
                <w:szCs w:val="22"/>
              </w:rPr>
            </w:pPr>
            <w:r w:rsidRPr="00755A22">
              <w:rPr>
                <w:rFonts w:ascii="Times New Roman" w:hAnsi="Times New Roman" w:cs="Times New Roman"/>
                <w:b/>
                <w:color w:val="000000"/>
                <w:sz w:val="22"/>
                <w:szCs w:val="22"/>
              </w:rPr>
              <w:t>Всего</w:t>
            </w:r>
            <w:r>
              <w:rPr>
                <w:rFonts w:ascii="Times New Roman" w:hAnsi="Times New Roman" w:cs="Times New Roman"/>
                <w:b/>
                <w:color w:val="000000"/>
                <w:sz w:val="22"/>
                <w:szCs w:val="22"/>
              </w:rPr>
              <w:t>,</w:t>
            </w:r>
            <w:r w:rsidRPr="00755A22">
              <w:rPr>
                <w:rFonts w:ascii="Times New Roman" w:hAnsi="Times New Roman" w:cs="Times New Roman"/>
                <w:b/>
                <w:color w:val="000000"/>
                <w:sz w:val="22"/>
                <w:szCs w:val="22"/>
              </w:rPr>
              <w:t xml:space="preserve"> общий оборот потребительского рынка</w:t>
            </w:r>
          </w:p>
        </w:tc>
        <w:tc>
          <w:tcPr>
            <w:tcW w:w="575" w:type="pct"/>
            <w:tcBorders>
              <w:top w:val="single" w:sz="4" w:space="0" w:color="000000"/>
              <w:left w:val="single" w:sz="4" w:space="0" w:color="auto"/>
              <w:bottom w:val="single" w:sz="4" w:space="0" w:color="000000"/>
              <w:right w:val="single" w:sz="4" w:space="0" w:color="auto"/>
            </w:tcBorders>
            <w:vAlign w:val="center"/>
          </w:tcPr>
          <w:p w:rsidR="00B05F85" w:rsidRPr="00755A22" w:rsidRDefault="00B05F85" w:rsidP="00B05F85">
            <w:pPr>
              <w:snapToGrid w:val="0"/>
              <w:ind w:right="-88"/>
              <w:jc w:val="center"/>
              <w:rPr>
                <w:rFonts w:ascii="Times New Roman" w:hAnsi="Times New Roman" w:cs="Times New Roman"/>
                <w:b/>
                <w:sz w:val="22"/>
                <w:szCs w:val="22"/>
              </w:rPr>
            </w:pPr>
            <w:r>
              <w:rPr>
                <w:rFonts w:ascii="Times New Roman" w:hAnsi="Times New Roman" w:cs="Times New Roman"/>
                <w:b/>
                <w:sz w:val="22"/>
                <w:szCs w:val="22"/>
              </w:rPr>
              <w:t>1 853,5</w:t>
            </w:r>
          </w:p>
        </w:tc>
        <w:tc>
          <w:tcPr>
            <w:tcW w:w="538" w:type="pct"/>
            <w:tcBorders>
              <w:top w:val="single" w:sz="4" w:space="0" w:color="000000"/>
              <w:left w:val="single" w:sz="4" w:space="0" w:color="auto"/>
              <w:bottom w:val="single" w:sz="4" w:space="0" w:color="000000"/>
              <w:right w:val="single" w:sz="4" w:space="0" w:color="auto"/>
            </w:tcBorders>
            <w:vAlign w:val="center"/>
          </w:tcPr>
          <w:p w:rsidR="00B05F85" w:rsidRPr="00755A22" w:rsidRDefault="00B05F85" w:rsidP="00B05F85">
            <w:pPr>
              <w:snapToGrid w:val="0"/>
              <w:jc w:val="center"/>
              <w:rPr>
                <w:rFonts w:ascii="Times New Roman" w:hAnsi="Times New Roman" w:cs="Times New Roman"/>
                <w:b/>
                <w:color w:val="000000"/>
                <w:sz w:val="22"/>
                <w:szCs w:val="22"/>
              </w:rPr>
            </w:pPr>
            <w:r>
              <w:rPr>
                <w:rFonts w:ascii="Times New Roman" w:hAnsi="Times New Roman" w:cs="Times New Roman"/>
                <w:b/>
                <w:color w:val="000000"/>
                <w:sz w:val="22"/>
                <w:szCs w:val="22"/>
              </w:rPr>
              <w:t>1 600,3</w:t>
            </w:r>
          </w:p>
        </w:tc>
        <w:tc>
          <w:tcPr>
            <w:tcW w:w="540" w:type="pct"/>
            <w:tcBorders>
              <w:top w:val="single" w:sz="4" w:space="0" w:color="000000"/>
              <w:left w:val="single" w:sz="4" w:space="0" w:color="auto"/>
              <w:bottom w:val="single" w:sz="4" w:space="0" w:color="000000"/>
              <w:right w:val="single" w:sz="4" w:space="0" w:color="auto"/>
            </w:tcBorders>
            <w:vAlign w:val="center"/>
          </w:tcPr>
          <w:p w:rsidR="00B05F85" w:rsidRPr="00755A22" w:rsidRDefault="00B05F85" w:rsidP="00B05F85">
            <w:pPr>
              <w:snapToGrid w:val="0"/>
              <w:jc w:val="center"/>
              <w:rPr>
                <w:rFonts w:ascii="Times New Roman" w:hAnsi="Times New Roman" w:cs="Times New Roman"/>
                <w:b/>
                <w:color w:val="000000"/>
                <w:sz w:val="22"/>
                <w:szCs w:val="22"/>
              </w:rPr>
            </w:pPr>
            <w:r>
              <w:rPr>
                <w:rFonts w:ascii="Times New Roman" w:hAnsi="Times New Roman" w:cs="Times New Roman"/>
                <w:b/>
                <w:color w:val="000000"/>
                <w:sz w:val="22"/>
                <w:szCs w:val="22"/>
              </w:rPr>
              <w:t>1 654,5</w:t>
            </w:r>
          </w:p>
        </w:tc>
        <w:tc>
          <w:tcPr>
            <w:tcW w:w="608" w:type="pct"/>
            <w:tcBorders>
              <w:top w:val="single" w:sz="4" w:space="0" w:color="000000"/>
              <w:left w:val="single" w:sz="4" w:space="0" w:color="auto"/>
              <w:bottom w:val="single" w:sz="4" w:space="0" w:color="000000"/>
              <w:right w:val="single" w:sz="4" w:space="0" w:color="000000"/>
            </w:tcBorders>
            <w:vAlign w:val="center"/>
          </w:tcPr>
          <w:p w:rsidR="00B05F85" w:rsidRPr="00755A22" w:rsidRDefault="002704C5" w:rsidP="00B05F85">
            <w:pPr>
              <w:snapToGrid w:val="0"/>
              <w:jc w:val="center"/>
              <w:rPr>
                <w:rFonts w:ascii="Times New Roman" w:hAnsi="Times New Roman" w:cs="Times New Roman"/>
                <w:b/>
                <w:color w:val="000000"/>
                <w:sz w:val="22"/>
                <w:szCs w:val="22"/>
              </w:rPr>
            </w:pPr>
            <w:r>
              <w:rPr>
                <w:rFonts w:ascii="Times New Roman" w:hAnsi="Times New Roman" w:cs="Times New Roman"/>
                <w:b/>
                <w:color w:val="000000"/>
                <w:sz w:val="22"/>
                <w:szCs w:val="22"/>
              </w:rPr>
              <w:t>2 915,7</w:t>
            </w:r>
          </w:p>
        </w:tc>
        <w:tc>
          <w:tcPr>
            <w:tcW w:w="741" w:type="pct"/>
            <w:tcBorders>
              <w:top w:val="single" w:sz="4" w:space="0" w:color="000000"/>
              <w:left w:val="single" w:sz="4" w:space="0" w:color="000000"/>
              <w:bottom w:val="single" w:sz="4" w:space="0" w:color="000000"/>
              <w:right w:val="single" w:sz="4" w:space="0" w:color="000000"/>
            </w:tcBorders>
            <w:vAlign w:val="center"/>
          </w:tcPr>
          <w:p w:rsidR="00B05F85" w:rsidRPr="00755A22" w:rsidRDefault="00C927FC" w:rsidP="00932B0F">
            <w:pPr>
              <w:snapToGrid w:val="0"/>
              <w:jc w:val="center"/>
              <w:rPr>
                <w:rFonts w:ascii="Times New Roman" w:hAnsi="Times New Roman" w:cs="Times New Roman"/>
                <w:b/>
                <w:color w:val="000000"/>
                <w:sz w:val="22"/>
                <w:szCs w:val="22"/>
              </w:rPr>
            </w:pPr>
            <w:r>
              <w:rPr>
                <w:rFonts w:ascii="Times New Roman" w:hAnsi="Times New Roman" w:cs="Times New Roman"/>
                <w:b/>
                <w:color w:val="000000"/>
                <w:sz w:val="22"/>
                <w:szCs w:val="22"/>
              </w:rPr>
              <w:t>3 332,5</w:t>
            </w:r>
          </w:p>
        </w:tc>
        <w:tc>
          <w:tcPr>
            <w:tcW w:w="831" w:type="pct"/>
            <w:tcBorders>
              <w:top w:val="single" w:sz="4" w:space="0" w:color="000000"/>
              <w:left w:val="single" w:sz="4" w:space="0" w:color="000000"/>
              <w:bottom w:val="single" w:sz="4" w:space="0" w:color="000000"/>
              <w:right w:val="single" w:sz="4" w:space="0" w:color="auto"/>
            </w:tcBorders>
            <w:shd w:val="clear" w:color="auto" w:fill="auto"/>
            <w:vAlign w:val="center"/>
          </w:tcPr>
          <w:p w:rsidR="00B05F85" w:rsidRPr="00C927FC" w:rsidRDefault="00C927FC" w:rsidP="001C04D1">
            <w:pPr>
              <w:snapToGrid w:val="0"/>
              <w:jc w:val="center"/>
              <w:rPr>
                <w:rFonts w:ascii="Times New Roman" w:hAnsi="Times New Roman" w:cs="Times New Roman"/>
                <w:b/>
                <w:color w:val="000000"/>
                <w:sz w:val="22"/>
                <w:szCs w:val="22"/>
              </w:rPr>
            </w:pPr>
            <w:r w:rsidRPr="00C927FC">
              <w:rPr>
                <w:rFonts w:ascii="Times New Roman" w:hAnsi="Times New Roman" w:cs="Times New Roman"/>
                <w:b/>
                <w:color w:val="000000"/>
                <w:sz w:val="22"/>
                <w:szCs w:val="22"/>
              </w:rPr>
              <w:t>114,3</w:t>
            </w:r>
          </w:p>
        </w:tc>
      </w:tr>
    </w:tbl>
    <w:p w:rsidR="001C04D1" w:rsidRPr="003B35D6" w:rsidRDefault="001C04D1" w:rsidP="001C04D1">
      <w:pPr>
        <w:ind w:firstLine="709"/>
        <w:jc w:val="center"/>
        <w:rPr>
          <w:rFonts w:ascii="Times New Roman" w:hAnsi="Times New Roman" w:cs="Times New Roman"/>
        </w:rPr>
      </w:pPr>
    </w:p>
    <w:p w:rsidR="001C04D1" w:rsidRPr="008540AC" w:rsidRDefault="001C04D1" w:rsidP="0051493B">
      <w:pPr>
        <w:ind w:firstLine="567"/>
        <w:jc w:val="both"/>
        <w:rPr>
          <w:rFonts w:ascii="Times New Roman" w:hAnsi="Times New Roman" w:cs="Times New Roman"/>
          <w:b/>
          <w:sz w:val="24"/>
          <w:szCs w:val="24"/>
        </w:rPr>
      </w:pPr>
      <w:r w:rsidRPr="008540AC">
        <w:rPr>
          <w:rFonts w:ascii="Times New Roman" w:hAnsi="Times New Roman" w:cs="Times New Roman"/>
          <w:sz w:val="27"/>
          <w:szCs w:val="27"/>
        </w:rPr>
        <w:t>Общий оборот потребительского рынка по годам представлен на рис</w:t>
      </w:r>
      <w:r w:rsidR="00755A22">
        <w:rPr>
          <w:rFonts w:ascii="Times New Roman" w:hAnsi="Times New Roman" w:cs="Times New Roman"/>
          <w:sz w:val="27"/>
          <w:szCs w:val="27"/>
        </w:rPr>
        <w:t>унке</w:t>
      </w:r>
      <w:r w:rsidRPr="008540AC">
        <w:rPr>
          <w:rFonts w:ascii="Times New Roman" w:hAnsi="Times New Roman" w:cs="Times New Roman"/>
          <w:sz w:val="27"/>
          <w:szCs w:val="27"/>
        </w:rPr>
        <w:t xml:space="preserve"> </w:t>
      </w:r>
      <w:r w:rsidR="00C83B08">
        <w:rPr>
          <w:rFonts w:ascii="Times New Roman" w:hAnsi="Times New Roman" w:cs="Times New Roman"/>
          <w:sz w:val="27"/>
          <w:szCs w:val="27"/>
        </w:rPr>
        <w:t>3</w:t>
      </w:r>
      <w:r w:rsidRPr="008540AC">
        <w:rPr>
          <w:rFonts w:ascii="Times New Roman" w:hAnsi="Times New Roman" w:cs="Times New Roman"/>
          <w:sz w:val="27"/>
          <w:szCs w:val="27"/>
        </w:rPr>
        <w:t>.</w:t>
      </w:r>
    </w:p>
    <w:p w:rsidR="001C04D1" w:rsidRPr="008540AC" w:rsidRDefault="001C04D1" w:rsidP="009D3C2B">
      <w:pPr>
        <w:ind w:right="-1"/>
        <w:jc w:val="center"/>
        <w:rPr>
          <w:rFonts w:ascii="Times New Roman" w:hAnsi="Times New Roman" w:cs="Times New Roman"/>
          <w:b/>
          <w:sz w:val="24"/>
          <w:szCs w:val="24"/>
        </w:rPr>
      </w:pPr>
      <w:r w:rsidRPr="008540AC">
        <w:rPr>
          <w:rFonts w:ascii="Times New Roman" w:hAnsi="Times New Roman" w:cs="Times New Roman"/>
          <w:b/>
          <w:noProof/>
          <w:sz w:val="24"/>
          <w:szCs w:val="24"/>
        </w:rPr>
        <w:drawing>
          <wp:inline distT="0" distB="0" distL="0" distR="0">
            <wp:extent cx="4189228" cy="2451692"/>
            <wp:effectExtent l="19050" t="0" r="0" b="0"/>
            <wp:docPr id="2"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C04D1" w:rsidRPr="00755A22" w:rsidRDefault="001C04D1" w:rsidP="001C04D1">
      <w:pPr>
        <w:ind w:right="-569"/>
        <w:jc w:val="center"/>
        <w:rPr>
          <w:rFonts w:ascii="Times New Roman" w:hAnsi="Times New Roman" w:cs="Times New Roman"/>
          <w:b/>
          <w:sz w:val="22"/>
          <w:szCs w:val="22"/>
        </w:rPr>
      </w:pPr>
      <w:r w:rsidRPr="00755A22">
        <w:rPr>
          <w:rFonts w:ascii="Times New Roman" w:hAnsi="Times New Roman" w:cs="Times New Roman"/>
          <w:b/>
          <w:sz w:val="22"/>
          <w:szCs w:val="22"/>
        </w:rPr>
        <w:t>Рис.</w:t>
      </w:r>
      <w:r w:rsidR="00C83B08">
        <w:rPr>
          <w:rFonts w:ascii="Times New Roman" w:hAnsi="Times New Roman" w:cs="Times New Roman"/>
          <w:b/>
          <w:sz w:val="22"/>
          <w:szCs w:val="22"/>
        </w:rPr>
        <w:t>3</w:t>
      </w:r>
      <w:r w:rsidRPr="00755A22">
        <w:rPr>
          <w:rFonts w:ascii="Times New Roman" w:hAnsi="Times New Roman" w:cs="Times New Roman"/>
          <w:b/>
          <w:sz w:val="22"/>
          <w:szCs w:val="22"/>
        </w:rPr>
        <w:t>. Общий оборот потребительского рынка по годам (млн. руб.)</w:t>
      </w:r>
    </w:p>
    <w:p w:rsidR="002A149D" w:rsidRPr="00755A22" w:rsidRDefault="002A149D" w:rsidP="001C04D1">
      <w:pPr>
        <w:ind w:firstLine="567"/>
        <w:jc w:val="both"/>
        <w:rPr>
          <w:rFonts w:ascii="Times New Roman" w:hAnsi="Times New Roman" w:cs="Times New Roman"/>
          <w:sz w:val="22"/>
          <w:szCs w:val="22"/>
        </w:rPr>
      </w:pPr>
    </w:p>
    <w:p w:rsidR="001C04D1" w:rsidRPr="001757BC" w:rsidRDefault="001C04D1" w:rsidP="001C04D1">
      <w:pPr>
        <w:tabs>
          <w:tab w:val="left" w:pos="560"/>
        </w:tabs>
        <w:ind w:firstLine="540"/>
        <w:jc w:val="both"/>
        <w:rPr>
          <w:rFonts w:ascii="Times New Roman" w:hAnsi="Times New Roman" w:cs="Times New Roman"/>
          <w:sz w:val="27"/>
          <w:szCs w:val="27"/>
        </w:rPr>
      </w:pPr>
      <w:r w:rsidRPr="001757BC">
        <w:rPr>
          <w:rFonts w:ascii="Times New Roman" w:hAnsi="Times New Roman" w:cs="Times New Roman"/>
          <w:sz w:val="27"/>
          <w:szCs w:val="27"/>
        </w:rPr>
        <w:t>Структура оборота потребительского рынка за 20</w:t>
      </w:r>
      <w:r w:rsidR="00B05F85">
        <w:rPr>
          <w:rFonts w:ascii="Times New Roman" w:hAnsi="Times New Roman" w:cs="Times New Roman"/>
          <w:sz w:val="27"/>
          <w:szCs w:val="27"/>
        </w:rPr>
        <w:t>20</w:t>
      </w:r>
      <w:r w:rsidRPr="001757BC">
        <w:rPr>
          <w:rFonts w:ascii="Times New Roman" w:hAnsi="Times New Roman" w:cs="Times New Roman"/>
          <w:sz w:val="27"/>
          <w:szCs w:val="27"/>
        </w:rPr>
        <w:t xml:space="preserve"> год </w:t>
      </w:r>
      <w:r w:rsidR="00F27E06">
        <w:rPr>
          <w:rFonts w:ascii="Times New Roman" w:hAnsi="Times New Roman" w:cs="Times New Roman"/>
          <w:sz w:val="27"/>
          <w:szCs w:val="27"/>
        </w:rPr>
        <w:t xml:space="preserve"> </w:t>
      </w:r>
      <w:r w:rsidRPr="001757BC">
        <w:rPr>
          <w:rFonts w:ascii="Times New Roman" w:hAnsi="Times New Roman" w:cs="Times New Roman"/>
          <w:sz w:val="27"/>
          <w:szCs w:val="27"/>
        </w:rPr>
        <w:t>представлена на рис</w:t>
      </w:r>
      <w:r w:rsidR="004755EB">
        <w:rPr>
          <w:rFonts w:ascii="Times New Roman" w:hAnsi="Times New Roman" w:cs="Times New Roman"/>
          <w:sz w:val="27"/>
          <w:szCs w:val="27"/>
        </w:rPr>
        <w:t>унке</w:t>
      </w:r>
      <w:r w:rsidRPr="001757BC">
        <w:rPr>
          <w:rFonts w:ascii="Times New Roman" w:hAnsi="Times New Roman" w:cs="Times New Roman"/>
          <w:sz w:val="27"/>
          <w:szCs w:val="27"/>
        </w:rPr>
        <w:t xml:space="preserve"> </w:t>
      </w:r>
      <w:r w:rsidR="00C83B08">
        <w:rPr>
          <w:rFonts w:ascii="Times New Roman" w:hAnsi="Times New Roman" w:cs="Times New Roman"/>
          <w:sz w:val="27"/>
          <w:szCs w:val="27"/>
        </w:rPr>
        <w:t>4</w:t>
      </w:r>
      <w:r w:rsidRPr="001757BC">
        <w:rPr>
          <w:rFonts w:ascii="Times New Roman" w:hAnsi="Times New Roman" w:cs="Times New Roman"/>
          <w:sz w:val="27"/>
          <w:szCs w:val="27"/>
        </w:rPr>
        <w:t>.</w:t>
      </w:r>
    </w:p>
    <w:p w:rsidR="001C04D1" w:rsidRPr="001757BC" w:rsidRDefault="001C04D1" w:rsidP="001C04D1">
      <w:pPr>
        <w:tabs>
          <w:tab w:val="left" w:pos="560"/>
        </w:tabs>
        <w:ind w:firstLine="540"/>
        <w:jc w:val="both"/>
        <w:rPr>
          <w:rFonts w:ascii="Times New Roman" w:hAnsi="Times New Roman" w:cs="Times New Roman"/>
        </w:rPr>
      </w:pPr>
    </w:p>
    <w:p w:rsidR="001C04D1" w:rsidRPr="00C927FC" w:rsidRDefault="001C04D1" w:rsidP="001C04D1">
      <w:pPr>
        <w:tabs>
          <w:tab w:val="left" w:pos="560"/>
        </w:tabs>
        <w:jc w:val="center"/>
        <w:rPr>
          <w:rFonts w:ascii="Times New Roman" w:hAnsi="Times New Roman" w:cs="Times New Roman"/>
        </w:rPr>
      </w:pPr>
      <w:r w:rsidRPr="00C927FC">
        <w:rPr>
          <w:rFonts w:ascii="Times New Roman" w:hAnsi="Times New Roman" w:cs="Times New Roman"/>
          <w:b/>
          <w:noProof/>
          <w:sz w:val="24"/>
          <w:szCs w:val="24"/>
        </w:rPr>
        <w:drawing>
          <wp:inline distT="0" distB="0" distL="0" distR="0">
            <wp:extent cx="4780640" cy="2434856"/>
            <wp:effectExtent l="19050" t="0" r="910" b="0"/>
            <wp:docPr id="19" name="Объект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27E06" w:rsidRPr="00C927FC" w:rsidRDefault="00E7575D" w:rsidP="00F27E06">
      <w:pPr>
        <w:ind w:right="-1"/>
        <w:jc w:val="center"/>
        <w:rPr>
          <w:rFonts w:ascii="Times New Roman" w:hAnsi="Times New Roman" w:cs="Times New Roman"/>
          <w:b/>
          <w:sz w:val="22"/>
          <w:szCs w:val="22"/>
        </w:rPr>
      </w:pPr>
      <w:r w:rsidRPr="00C927FC">
        <w:rPr>
          <w:rFonts w:ascii="Times New Roman" w:hAnsi="Times New Roman" w:cs="Times New Roman"/>
          <w:b/>
          <w:sz w:val="22"/>
          <w:szCs w:val="22"/>
        </w:rPr>
        <w:t>Рис.</w:t>
      </w:r>
      <w:r w:rsidR="00C83B08">
        <w:rPr>
          <w:rFonts w:ascii="Times New Roman" w:hAnsi="Times New Roman" w:cs="Times New Roman"/>
          <w:b/>
          <w:sz w:val="22"/>
          <w:szCs w:val="22"/>
        </w:rPr>
        <w:t>4</w:t>
      </w:r>
      <w:r w:rsidR="001C04D1" w:rsidRPr="00C927FC">
        <w:rPr>
          <w:rFonts w:ascii="Times New Roman" w:hAnsi="Times New Roman" w:cs="Times New Roman"/>
          <w:b/>
          <w:sz w:val="22"/>
          <w:szCs w:val="22"/>
        </w:rPr>
        <w:t>. Структура оборота потребительского рынка за 20</w:t>
      </w:r>
      <w:r w:rsidR="00C927FC">
        <w:rPr>
          <w:rFonts w:ascii="Times New Roman" w:hAnsi="Times New Roman" w:cs="Times New Roman"/>
          <w:b/>
          <w:sz w:val="22"/>
          <w:szCs w:val="22"/>
        </w:rPr>
        <w:t>20</w:t>
      </w:r>
      <w:r w:rsidR="001C04D1" w:rsidRPr="00C927FC">
        <w:rPr>
          <w:rFonts w:ascii="Times New Roman" w:hAnsi="Times New Roman" w:cs="Times New Roman"/>
          <w:b/>
          <w:sz w:val="22"/>
          <w:szCs w:val="22"/>
        </w:rPr>
        <w:t xml:space="preserve"> год</w:t>
      </w:r>
      <w:r w:rsidR="00F27E06" w:rsidRPr="00C927FC">
        <w:rPr>
          <w:rFonts w:ascii="Times New Roman" w:hAnsi="Times New Roman" w:cs="Times New Roman"/>
          <w:b/>
          <w:sz w:val="22"/>
          <w:szCs w:val="22"/>
        </w:rPr>
        <w:t>,</w:t>
      </w:r>
      <w:r w:rsidR="001C04D1" w:rsidRPr="00C927FC">
        <w:rPr>
          <w:rFonts w:ascii="Times New Roman" w:hAnsi="Times New Roman" w:cs="Times New Roman"/>
          <w:b/>
          <w:sz w:val="22"/>
          <w:szCs w:val="22"/>
        </w:rPr>
        <w:t xml:space="preserve"> </w:t>
      </w:r>
    </w:p>
    <w:p w:rsidR="001C04D1" w:rsidRPr="00C927FC" w:rsidRDefault="001C04D1" w:rsidP="00F27E06">
      <w:pPr>
        <w:ind w:right="-1"/>
        <w:jc w:val="center"/>
        <w:rPr>
          <w:rFonts w:ascii="Times New Roman" w:hAnsi="Times New Roman" w:cs="Times New Roman"/>
          <w:b/>
          <w:sz w:val="22"/>
          <w:szCs w:val="22"/>
        </w:rPr>
      </w:pPr>
      <w:r w:rsidRPr="00C927FC">
        <w:rPr>
          <w:rFonts w:ascii="Times New Roman" w:hAnsi="Times New Roman" w:cs="Times New Roman"/>
          <w:b/>
          <w:sz w:val="22"/>
          <w:szCs w:val="22"/>
        </w:rPr>
        <w:t>(млн.</w:t>
      </w:r>
      <w:r w:rsidR="009D3C2B" w:rsidRPr="00C927FC">
        <w:rPr>
          <w:rFonts w:ascii="Times New Roman" w:hAnsi="Times New Roman" w:cs="Times New Roman"/>
          <w:b/>
          <w:sz w:val="22"/>
          <w:szCs w:val="22"/>
        </w:rPr>
        <w:t xml:space="preserve"> </w:t>
      </w:r>
      <w:r w:rsidRPr="00C927FC">
        <w:rPr>
          <w:rFonts w:ascii="Times New Roman" w:hAnsi="Times New Roman" w:cs="Times New Roman"/>
          <w:b/>
          <w:sz w:val="22"/>
          <w:szCs w:val="22"/>
        </w:rPr>
        <w:t>руб.)</w:t>
      </w:r>
    </w:p>
    <w:p w:rsidR="001C04D1" w:rsidRPr="00B05F85" w:rsidRDefault="001C04D1" w:rsidP="001C04D1">
      <w:pPr>
        <w:ind w:firstLine="709"/>
        <w:jc w:val="both"/>
        <w:rPr>
          <w:rFonts w:ascii="Times New Roman" w:hAnsi="Times New Roman" w:cs="Times New Roman"/>
          <w:b/>
          <w:sz w:val="22"/>
          <w:szCs w:val="22"/>
          <w:highlight w:val="yellow"/>
        </w:rPr>
      </w:pPr>
    </w:p>
    <w:p w:rsidR="001C04D1" w:rsidRPr="00C927FC" w:rsidRDefault="001C04D1" w:rsidP="001C04D1">
      <w:pPr>
        <w:ind w:firstLine="567"/>
        <w:jc w:val="both"/>
        <w:rPr>
          <w:rFonts w:ascii="Times New Roman" w:hAnsi="Times New Roman" w:cs="Times New Roman"/>
          <w:sz w:val="27"/>
          <w:szCs w:val="27"/>
        </w:rPr>
      </w:pPr>
      <w:r w:rsidRPr="00C927FC">
        <w:rPr>
          <w:rFonts w:ascii="Times New Roman" w:hAnsi="Times New Roman" w:cs="Times New Roman"/>
          <w:b/>
          <w:sz w:val="27"/>
          <w:szCs w:val="27"/>
        </w:rPr>
        <w:t>Оборот розничной торговли</w:t>
      </w:r>
      <w:r w:rsidRPr="00C927FC">
        <w:rPr>
          <w:rFonts w:ascii="Times New Roman" w:hAnsi="Times New Roman" w:cs="Times New Roman"/>
          <w:sz w:val="27"/>
          <w:szCs w:val="27"/>
        </w:rPr>
        <w:t xml:space="preserve"> за 20</w:t>
      </w:r>
      <w:r w:rsidR="00C927FC" w:rsidRPr="00C927FC">
        <w:rPr>
          <w:rFonts w:ascii="Times New Roman" w:hAnsi="Times New Roman" w:cs="Times New Roman"/>
          <w:sz w:val="27"/>
          <w:szCs w:val="27"/>
        </w:rPr>
        <w:t>20</w:t>
      </w:r>
      <w:r w:rsidRPr="00C927FC">
        <w:rPr>
          <w:rFonts w:ascii="Times New Roman" w:hAnsi="Times New Roman" w:cs="Times New Roman"/>
          <w:sz w:val="27"/>
          <w:szCs w:val="27"/>
        </w:rPr>
        <w:t xml:space="preserve"> года составил </w:t>
      </w:r>
      <w:r w:rsidR="00C927FC" w:rsidRPr="00C927FC">
        <w:rPr>
          <w:rFonts w:ascii="Times New Roman" w:hAnsi="Times New Roman" w:cs="Times New Roman"/>
          <w:b/>
          <w:sz w:val="27"/>
          <w:szCs w:val="27"/>
        </w:rPr>
        <w:t>1 615,8</w:t>
      </w:r>
      <w:r w:rsidRPr="00C927FC">
        <w:rPr>
          <w:rFonts w:ascii="Times New Roman" w:hAnsi="Times New Roman" w:cs="Times New Roman"/>
          <w:b/>
          <w:sz w:val="27"/>
          <w:szCs w:val="27"/>
        </w:rPr>
        <w:t xml:space="preserve"> млн. руб</w:t>
      </w:r>
      <w:r w:rsidRPr="00C927FC">
        <w:rPr>
          <w:rFonts w:ascii="Times New Roman" w:hAnsi="Times New Roman" w:cs="Times New Roman"/>
          <w:sz w:val="27"/>
          <w:szCs w:val="27"/>
        </w:rPr>
        <w:t xml:space="preserve">., что на </w:t>
      </w:r>
      <w:r w:rsidR="00C927FC" w:rsidRPr="00C927FC">
        <w:rPr>
          <w:rFonts w:ascii="Times New Roman" w:hAnsi="Times New Roman" w:cs="Times New Roman"/>
          <w:b/>
          <w:sz w:val="27"/>
          <w:szCs w:val="27"/>
        </w:rPr>
        <w:t>0,7</w:t>
      </w:r>
      <w:r w:rsidRPr="00C927FC">
        <w:rPr>
          <w:rFonts w:ascii="Times New Roman" w:hAnsi="Times New Roman" w:cs="Times New Roman"/>
          <w:b/>
          <w:sz w:val="27"/>
          <w:szCs w:val="27"/>
        </w:rPr>
        <w:t>%</w:t>
      </w:r>
      <w:r w:rsidRPr="00C927FC">
        <w:rPr>
          <w:rFonts w:ascii="Times New Roman" w:hAnsi="Times New Roman" w:cs="Times New Roman"/>
          <w:sz w:val="27"/>
          <w:szCs w:val="27"/>
        </w:rPr>
        <w:t xml:space="preserve"> </w:t>
      </w:r>
      <w:r w:rsidR="00FE6B13">
        <w:rPr>
          <w:rFonts w:ascii="Times New Roman" w:hAnsi="Times New Roman" w:cs="Times New Roman"/>
          <w:sz w:val="27"/>
          <w:szCs w:val="27"/>
        </w:rPr>
        <w:t>выше</w:t>
      </w:r>
      <w:r w:rsidRPr="00C927FC">
        <w:rPr>
          <w:rFonts w:ascii="Times New Roman" w:hAnsi="Times New Roman" w:cs="Times New Roman"/>
          <w:sz w:val="27"/>
          <w:szCs w:val="27"/>
        </w:rPr>
        <w:t xml:space="preserve"> уров</w:t>
      </w:r>
      <w:r w:rsidR="00FE6B13">
        <w:rPr>
          <w:rFonts w:ascii="Times New Roman" w:hAnsi="Times New Roman" w:cs="Times New Roman"/>
          <w:sz w:val="27"/>
          <w:szCs w:val="27"/>
        </w:rPr>
        <w:t>ня</w:t>
      </w:r>
      <w:r w:rsidRPr="00C927FC">
        <w:rPr>
          <w:rFonts w:ascii="Times New Roman" w:hAnsi="Times New Roman" w:cs="Times New Roman"/>
          <w:sz w:val="27"/>
          <w:szCs w:val="27"/>
        </w:rPr>
        <w:t xml:space="preserve"> 201</w:t>
      </w:r>
      <w:r w:rsidR="00C927FC" w:rsidRPr="00C927FC">
        <w:rPr>
          <w:rFonts w:ascii="Times New Roman" w:hAnsi="Times New Roman" w:cs="Times New Roman"/>
          <w:sz w:val="27"/>
          <w:szCs w:val="27"/>
        </w:rPr>
        <w:t>9</w:t>
      </w:r>
      <w:r w:rsidRPr="00C927FC">
        <w:rPr>
          <w:rFonts w:ascii="Times New Roman" w:hAnsi="Times New Roman" w:cs="Times New Roman"/>
          <w:sz w:val="27"/>
          <w:szCs w:val="27"/>
        </w:rPr>
        <w:t xml:space="preserve"> года.</w:t>
      </w:r>
    </w:p>
    <w:p w:rsidR="00CB7C91" w:rsidRPr="00C927FC" w:rsidRDefault="001C04D1" w:rsidP="001C04D1">
      <w:pPr>
        <w:ind w:firstLine="567"/>
        <w:jc w:val="both"/>
        <w:rPr>
          <w:rFonts w:ascii="Times New Roman" w:hAnsi="Times New Roman" w:cs="Times New Roman"/>
          <w:sz w:val="27"/>
          <w:szCs w:val="27"/>
        </w:rPr>
      </w:pPr>
      <w:r w:rsidRPr="00C927FC">
        <w:rPr>
          <w:rFonts w:ascii="Times New Roman" w:hAnsi="Times New Roman" w:cs="Times New Roman"/>
          <w:sz w:val="27"/>
          <w:szCs w:val="27"/>
        </w:rPr>
        <w:t>Количество объектов розничной торговли на территории района по состоянию на 1 января 20</w:t>
      </w:r>
      <w:r w:rsidR="00932B0F" w:rsidRPr="00C927FC">
        <w:rPr>
          <w:rFonts w:ascii="Times New Roman" w:hAnsi="Times New Roman" w:cs="Times New Roman"/>
          <w:sz w:val="27"/>
          <w:szCs w:val="27"/>
        </w:rPr>
        <w:t>2</w:t>
      </w:r>
      <w:r w:rsidR="00C927FC" w:rsidRPr="00C927FC">
        <w:rPr>
          <w:rFonts w:ascii="Times New Roman" w:hAnsi="Times New Roman" w:cs="Times New Roman"/>
          <w:sz w:val="27"/>
          <w:szCs w:val="27"/>
        </w:rPr>
        <w:t>1</w:t>
      </w:r>
      <w:r w:rsidRPr="00C927FC">
        <w:rPr>
          <w:rFonts w:ascii="Times New Roman" w:hAnsi="Times New Roman" w:cs="Times New Roman"/>
          <w:sz w:val="27"/>
          <w:szCs w:val="27"/>
        </w:rPr>
        <w:t xml:space="preserve">  года составляет </w:t>
      </w:r>
      <w:r w:rsidR="00C927FC" w:rsidRPr="00C927FC">
        <w:rPr>
          <w:rFonts w:ascii="Times New Roman" w:hAnsi="Times New Roman" w:cs="Times New Roman"/>
          <w:b/>
          <w:sz w:val="27"/>
          <w:szCs w:val="27"/>
        </w:rPr>
        <w:t>218</w:t>
      </w:r>
      <w:r w:rsidRPr="00C927FC">
        <w:rPr>
          <w:rFonts w:ascii="Times New Roman" w:hAnsi="Times New Roman" w:cs="Times New Roman"/>
          <w:sz w:val="27"/>
          <w:szCs w:val="27"/>
        </w:rPr>
        <w:t xml:space="preserve"> единиц, из них </w:t>
      </w:r>
      <w:r w:rsidR="00C927FC" w:rsidRPr="00C927FC">
        <w:rPr>
          <w:rFonts w:ascii="Times New Roman" w:hAnsi="Times New Roman" w:cs="Times New Roman"/>
          <w:b/>
          <w:sz w:val="27"/>
          <w:szCs w:val="27"/>
        </w:rPr>
        <w:t>83</w:t>
      </w:r>
      <w:r w:rsidRPr="00C927FC">
        <w:rPr>
          <w:rFonts w:ascii="Times New Roman" w:hAnsi="Times New Roman" w:cs="Times New Roman"/>
          <w:sz w:val="27"/>
          <w:szCs w:val="27"/>
        </w:rPr>
        <w:t xml:space="preserve"> магазин</w:t>
      </w:r>
      <w:r w:rsidR="00932B0F" w:rsidRPr="00C927FC">
        <w:rPr>
          <w:rFonts w:ascii="Times New Roman" w:hAnsi="Times New Roman" w:cs="Times New Roman"/>
          <w:sz w:val="27"/>
          <w:szCs w:val="27"/>
        </w:rPr>
        <w:t>а</w:t>
      </w:r>
      <w:r w:rsidRPr="00C927FC">
        <w:rPr>
          <w:rFonts w:ascii="Times New Roman" w:hAnsi="Times New Roman" w:cs="Times New Roman"/>
          <w:sz w:val="27"/>
          <w:szCs w:val="27"/>
        </w:rPr>
        <w:t xml:space="preserve">, </w:t>
      </w:r>
      <w:r w:rsidR="00932B0F" w:rsidRPr="00C927FC">
        <w:rPr>
          <w:rFonts w:ascii="Times New Roman" w:hAnsi="Times New Roman" w:cs="Times New Roman"/>
          <w:b/>
          <w:sz w:val="27"/>
          <w:szCs w:val="27"/>
        </w:rPr>
        <w:t>1</w:t>
      </w:r>
      <w:r w:rsidR="00C927FC" w:rsidRPr="00C927FC">
        <w:rPr>
          <w:rFonts w:ascii="Times New Roman" w:hAnsi="Times New Roman" w:cs="Times New Roman"/>
          <w:b/>
          <w:sz w:val="27"/>
          <w:szCs w:val="27"/>
        </w:rPr>
        <w:t>8</w:t>
      </w:r>
      <w:r w:rsidRPr="00C927FC">
        <w:rPr>
          <w:rFonts w:ascii="Times New Roman" w:hAnsi="Times New Roman" w:cs="Times New Roman"/>
          <w:sz w:val="27"/>
          <w:szCs w:val="27"/>
        </w:rPr>
        <w:t xml:space="preserve"> павильон</w:t>
      </w:r>
      <w:r w:rsidR="00DA5292" w:rsidRPr="00C927FC">
        <w:rPr>
          <w:rFonts w:ascii="Times New Roman" w:hAnsi="Times New Roman" w:cs="Times New Roman"/>
          <w:sz w:val="27"/>
          <w:szCs w:val="27"/>
        </w:rPr>
        <w:t>ов</w:t>
      </w:r>
      <w:r w:rsidRPr="00C927FC">
        <w:rPr>
          <w:rFonts w:ascii="Times New Roman" w:hAnsi="Times New Roman" w:cs="Times New Roman"/>
          <w:sz w:val="27"/>
          <w:szCs w:val="27"/>
        </w:rPr>
        <w:t xml:space="preserve">, </w:t>
      </w:r>
      <w:r w:rsidR="00932B0F" w:rsidRPr="00C927FC">
        <w:rPr>
          <w:rFonts w:ascii="Times New Roman" w:hAnsi="Times New Roman" w:cs="Times New Roman"/>
          <w:b/>
          <w:sz w:val="27"/>
          <w:szCs w:val="27"/>
        </w:rPr>
        <w:t>44</w:t>
      </w:r>
      <w:r w:rsidRPr="00C927FC">
        <w:rPr>
          <w:rFonts w:ascii="Times New Roman" w:hAnsi="Times New Roman" w:cs="Times New Roman"/>
          <w:sz w:val="27"/>
          <w:szCs w:val="27"/>
        </w:rPr>
        <w:t xml:space="preserve"> торговых мест</w:t>
      </w:r>
      <w:r w:rsidR="00932B0F" w:rsidRPr="00C927FC">
        <w:rPr>
          <w:rFonts w:ascii="Times New Roman" w:hAnsi="Times New Roman" w:cs="Times New Roman"/>
          <w:sz w:val="27"/>
          <w:szCs w:val="27"/>
        </w:rPr>
        <w:t>а</w:t>
      </w:r>
      <w:r w:rsidRPr="00C927FC">
        <w:rPr>
          <w:rFonts w:ascii="Times New Roman" w:hAnsi="Times New Roman" w:cs="Times New Roman"/>
          <w:sz w:val="27"/>
          <w:szCs w:val="27"/>
        </w:rPr>
        <w:t xml:space="preserve"> и </w:t>
      </w:r>
      <w:r w:rsidRPr="00C927FC">
        <w:rPr>
          <w:rFonts w:ascii="Times New Roman" w:hAnsi="Times New Roman" w:cs="Times New Roman"/>
          <w:b/>
          <w:sz w:val="27"/>
          <w:szCs w:val="27"/>
        </w:rPr>
        <w:t>1</w:t>
      </w:r>
      <w:r w:rsidR="00932B0F" w:rsidRPr="00C927FC">
        <w:rPr>
          <w:rFonts w:ascii="Times New Roman" w:hAnsi="Times New Roman" w:cs="Times New Roman"/>
          <w:b/>
          <w:sz w:val="27"/>
          <w:szCs w:val="27"/>
        </w:rPr>
        <w:t>3</w:t>
      </w:r>
      <w:r w:rsidRPr="00C927FC">
        <w:rPr>
          <w:rFonts w:ascii="Times New Roman" w:hAnsi="Times New Roman" w:cs="Times New Roman"/>
          <w:sz w:val="27"/>
          <w:szCs w:val="27"/>
        </w:rPr>
        <w:t xml:space="preserve"> аптек и аптечных пунктов</w:t>
      </w:r>
      <w:r w:rsidR="00932B0F" w:rsidRPr="00C927FC">
        <w:rPr>
          <w:rFonts w:ascii="Times New Roman" w:hAnsi="Times New Roman" w:cs="Times New Roman"/>
          <w:sz w:val="27"/>
          <w:szCs w:val="27"/>
        </w:rPr>
        <w:t xml:space="preserve">, </w:t>
      </w:r>
      <w:r w:rsidR="00932B0F" w:rsidRPr="00C927FC">
        <w:rPr>
          <w:rFonts w:ascii="Times New Roman" w:hAnsi="Times New Roman" w:cs="Times New Roman"/>
          <w:b/>
          <w:sz w:val="27"/>
          <w:szCs w:val="27"/>
        </w:rPr>
        <w:t>1</w:t>
      </w:r>
      <w:r w:rsidR="00932B0F" w:rsidRPr="00C927FC">
        <w:rPr>
          <w:rFonts w:ascii="Times New Roman" w:hAnsi="Times New Roman" w:cs="Times New Roman"/>
          <w:sz w:val="27"/>
          <w:szCs w:val="27"/>
        </w:rPr>
        <w:t xml:space="preserve"> рынок</w:t>
      </w:r>
      <w:r w:rsidRPr="00C927FC">
        <w:rPr>
          <w:rFonts w:ascii="Times New Roman" w:hAnsi="Times New Roman" w:cs="Times New Roman"/>
          <w:sz w:val="27"/>
          <w:szCs w:val="27"/>
        </w:rPr>
        <w:t xml:space="preserve">. </w:t>
      </w:r>
    </w:p>
    <w:p w:rsidR="001C04D1" w:rsidRPr="007166A8" w:rsidRDefault="001C04D1" w:rsidP="001C04D1">
      <w:pPr>
        <w:ind w:firstLine="567"/>
        <w:jc w:val="both"/>
        <w:rPr>
          <w:rFonts w:ascii="Times New Roman" w:hAnsi="Times New Roman" w:cs="Times New Roman"/>
          <w:sz w:val="27"/>
          <w:szCs w:val="27"/>
        </w:rPr>
      </w:pPr>
      <w:r w:rsidRPr="007166A8">
        <w:rPr>
          <w:rFonts w:ascii="Times New Roman" w:hAnsi="Times New Roman" w:cs="Times New Roman"/>
          <w:sz w:val="27"/>
          <w:szCs w:val="27"/>
        </w:rPr>
        <w:t>Оборот розничной торговли по годам представлен на рис</w:t>
      </w:r>
      <w:r w:rsidR="00755A22" w:rsidRPr="007166A8">
        <w:rPr>
          <w:rFonts w:ascii="Times New Roman" w:hAnsi="Times New Roman" w:cs="Times New Roman"/>
          <w:sz w:val="27"/>
          <w:szCs w:val="27"/>
        </w:rPr>
        <w:t>унке</w:t>
      </w:r>
      <w:r w:rsidRPr="007166A8">
        <w:rPr>
          <w:rFonts w:ascii="Times New Roman" w:hAnsi="Times New Roman" w:cs="Times New Roman"/>
          <w:sz w:val="27"/>
          <w:szCs w:val="27"/>
        </w:rPr>
        <w:t xml:space="preserve"> </w:t>
      </w:r>
      <w:r w:rsidR="00C83B08">
        <w:rPr>
          <w:rFonts w:ascii="Times New Roman" w:hAnsi="Times New Roman" w:cs="Times New Roman"/>
          <w:sz w:val="27"/>
          <w:szCs w:val="27"/>
        </w:rPr>
        <w:t>5</w:t>
      </w:r>
      <w:r w:rsidRPr="007166A8">
        <w:rPr>
          <w:rFonts w:ascii="Times New Roman" w:hAnsi="Times New Roman" w:cs="Times New Roman"/>
          <w:sz w:val="27"/>
          <w:szCs w:val="27"/>
        </w:rPr>
        <w:t>.</w:t>
      </w:r>
    </w:p>
    <w:p w:rsidR="001C04D1" w:rsidRPr="007166A8" w:rsidRDefault="001C04D1" w:rsidP="001C04D1">
      <w:pPr>
        <w:ind w:right="-569"/>
        <w:jc w:val="center"/>
        <w:rPr>
          <w:rFonts w:ascii="Times New Roman" w:hAnsi="Times New Roman" w:cs="Times New Roman"/>
          <w:b/>
          <w:sz w:val="24"/>
          <w:szCs w:val="24"/>
        </w:rPr>
      </w:pPr>
    </w:p>
    <w:p w:rsidR="001C04D1" w:rsidRPr="007166A8" w:rsidRDefault="001C04D1" w:rsidP="002B176A">
      <w:pPr>
        <w:ind w:right="-1"/>
        <w:jc w:val="center"/>
        <w:rPr>
          <w:rFonts w:ascii="Times New Roman" w:hAnsi="Times New Roman" w:cs="Times New Roman"/>
          <w:b/>
          <w:sz w:val="24"/>
          <w:szCs w:val="24"/>
        </w:rPr>
      </w:pPr>
      <w:r w:rsidRPr="007166A8">
        <w:rPr>
          <w:rFonts w:ascii="Times New Roman" w:hAnsi="Times New Roman" w:cs="Times New Roman"/>
          <w:b/>
          <w:noProof/>
          <w:sz w:val="24"/>
          <w:szCs w:val="24"/>
        </w:rPr>
        <w:drawing>
          <wp:inline distT="0" distB="0" distL="0" distR="0">
            <wp:extent cx="4873651" cy="2381693"/>
            <wp:effectExtent l="0" t="0" r="0" b="0"/>
            <wp:docPr id="22"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C04D1" w:rsidRPr="007166A8" w:rsidRDefault="001C04D1" w:rsidP="001C04D1">
      <w:pPr>
        <w:ind w:right="-569"/>
        <w:jc w:val="center"/>
        <w:rPr>
          <w:rFonts w:ascii="Times New Roman" w:hAnsi="Times New Roman" w:cs="Times New Roman"/>
          <w:b/>
          <w:sz w:val="22"/>
          <w:szCs w:val="22"/>
        </w:rPr>
      </w:pPr>
      <w:r w:rsidRPr="007166A8">
        <w:rPr>
          <w:rFonts w:ascii="Times New Roman" w:hAnsi="Times New Roman" w:cs="Times New Roman"/>
          <w:b/>
          <w:sz w:val="22"/>
          <w:szCs w:val="22"/>
        </w:rPr>
        <w:t>Рис.</w:t>
      </w:r>
      <w:r w:rsidR="00C83B08">
        <w:rPr>
          <w:rFonts w:ascii="Times New Roman" w:hAnsi="Times New Roman" w:cs="Times New Roman"/>
          <w:b/>
          <w:sz w:val="22"/>
          <w:szCs w:val="22"/>
        </w:rPr>
        <w:t>5</w:t>
      </w:r>
      <w:r w:rsidRPr="007166A8">
        <w:rPr>
          <w:rFonts w:ascii="Times New Roman" w:hAnsi="Times New Roman" w:cs="Times New Roman"/>
          <w:b/>
          <w:sz w:val="22"/>
          <w:szCs w:val="22"/>
        </w:rPr>
        <w:t>. Оборот розничной торговли по годам (млн.</w:t>
      </w:r>
      <w:r w:rsidR="009D3C2B" w:rsidRPr="007166A8">
        <w:rPr>
          <w:rFonts w:ascii="Times New Roman" w:hAnsi="Times New Roman" w:cs="Times New Roman"/>
          <w:b/>
          <w:sz w:val="22"/>
          <w:szCs w:val="22"/>
        </w:rPr>
        <w:t xml:space="preserve"> </w:t>
      </w:r>
      <w:r w:rsidRPr="007166A8">
        <w:rPr>
          <w:rFonts w:ascii="Times New Roman" w:hAnsi="Times New Roman" w:cs="Times New Roman"/>
          <w:b/>
          <w:sz w:val="22"/>
          <w:szCs w:val="22"/>
        </w:rPr>
        <w:t>руб.)</w:t>
      </w:r>
    </w:p>
    <w:p w:rsidR="001C04D1" w:rsidRPr="007166A8" w:rsidRDefault="001C04D1" w:rsidP="001C04D1">
      <w:pPr>
        <w:ind w:firstLine="567"/>
        <w:jc w:val="both"/>
        <w:rPr>
          <w:rFonts w:ascii="Times New Roman" w:hAnsi="Times New Roman" w:cs="Times New Roman"/>
        </w:rPr>
      </w:pPr>
    </w:p>
    <w:p w:rsidR="001C04D1" w:rsidRPr="007166A8" w:rsidRDefault="001C04D1" w:rsidP="001C04D1">
      <w:pPr>
        <w:ind w:firstLine="567"/>
        <w:jc w:val="both"/>
        <w:rPr>
          <w:rFonts w:ascii="Times New Roman" w:hAnsi="Times New Roman" w:cs="Times New Roman"/>
          <w:sz w:val="27"/>
          <w:szCs w:val="27"/>
        </w:rPr>
      </w:pPr>
      <w:r w:rsidRPr="007166A8">
        <w:rPr>
          <w:rFonts w:ascii="Times New Roman" w:hAnsi="Times New Roman" w:cs="Times New Roman"/>
          <w:b/>
          <w:sz w:val="27"/>
          <w:szCs w:val="27"/>
        </w:rPr>
        <w:t>Оборот общественного питания</w:t>
      </w:r>
      <w:r w:rsidRPr="007166A8">
        <w:rPr>
          <w:rFonts w:ascii="Times New Roman" w:hAnsi="Times New Roman" w:cs="Times New Roman"/>
          <w:sz w:val="27"/>
          <w:szCs w:val="27"/>
        </w:rPr>
        <w:t xml:space="preserve"> по итогам 20</w:t>
      </w:r>
      <w:r w:rsidR="007166A8" w:rsidRPr="007166A8">
        <w:rPr>
          <w:rFonts w:ascii="Times New Roman" w:hAnsi="Times New Roman" w:cs="Times New Roman"/>
          <w:sz w:val="27"/>
          <w:szCs w:val="27"/>
        </w:rPr>
        <w:t>20</w:t>
      </w:r>
      <w:r w:rsidRPr="007166A8">
        <w:rPr>
          <w:rFonts w:ascii="Times New Roman" w:hAnsi="Times New Roman" w:cs="Times New Roman"/>
          <w:sz w:val="27"/>
          <w:szCs w:val="27"/>
        </w:rPr>
        <w:t xml:space="preserve"> года составил </w:t>
      </w:r>
      <w:r w:rsidR="007166A8" w:rsidRPr="007166A8">
        <w:rPr>
          <w:rFonts w:ascii="Times New Roman" w:hAnsi="Times New Roman" w:cs="Times New Roman"/>
          <w:b/>
          <w:sz w:val="27"/>
          <w:szCs w:val="27"/>
        </w:rPr>
        <w:t>1534,5</w:t>
      </w:r>
      <w:r w:rsidRPr="007166A8">
        <w:rPr>
          <w:rFonts w:ascii="Times New Roman" w:hAnsi="Times New Roman" w:cs="Times New Roman"/>
          <w:b/>
          <w:sz w:val="27"/>
          <w:szCs w:val="27"/>
        </w:rPr>
        <w:t xml:space="preserve"> млн. руб.</w:t>
      </w:r>
      <w:r w:rsidRPr="007166A8">
        <w:rPr>
          <w:rFonts w:ascii="Times New Roman" w:hAnsi="Times New Roman" w:cs="Times New Roman"/>
          <w:sz w:val="27"/>
          <w:szCs w:val="27"/>
        </w:rPr>
        <w:t xml:space="preserve">, это на </w:t>
      </w:r>
      <w:r w:rsidR="007166A8" w:rsidRPr="007166A8">
        <w:rPr>
          <w:rFonts w:ascii="Times New Roman" w:hAnsi="Times New Roman" w:cs="Times New Roman"/>
          <w:b/>
          <w:sz w:val="27"/>
          <w:szCs w:val="27"/>
        </w:rPr>
        <w:t>36</w:t>
      </w:r>
      <w:r w:rsidR="00347BBB" w:rsidRPr="007166A8">
        <w:rPr>
          <w:rFonts w:ascii="Times New Roman" w:hAnsi="Times New Roman" w:cs="Times New Roman"/>
          <w:b/>
          <w:sz w:val="27"/>
          <w:szCs w:val="27"/>
        </w:rPr>
        <w:t>,5</w:t>
      </w:r>
      <w:r w:rsidRPr="007166A8">
        <w:rPr>
          <w:rFonts w:ascii="Times New Roman" w:hAnsi="Times New Roman" w:cs="Times New Roman"/>
          <w:b/>
          <w:sz w:val="27"/>
          <w:szCs w:val="27"/>
        </w:rPr>
        <w:t>%</w:t>
      </w:r>
      <w:r w:rsidRPr="007166A8">
        <w:rPr>
          <w:rFonts w:ascii="Times New Roman" w:hAnsi="Times New Roman" w:cs="Times New Roman"/>
          <w:sz w:val="27"/>
          <w:szCs w:val="27"/>
        </w:rPr>
        <w:t xml:space="preserve"> больше результата 201</w:t>
      </w:r>
      <w:r w:rsidR="007166A8" w:rsidRPr="007166A8">
        <w:rPr>
          <w:rFonts w:ascii="Times New Roman" w:hAnsi="Times New Roman" w:cs="Times New Roman"/>
          <w:sz w:val="27"/>
          <w:szCs w:val="27"/>
        </w:rPr>
        <w:t>9</w:t>
      </w:r>
      <w:r w:rsidRPr="007166A8">
        <w:rPr>
          <w:rFonts w:ascii="Times New Roman" w:hAnsi="Times New Roman" w:cs="Times New Roman"/>
          <w:sz w:val="27"/>
          <w:szCs w:val="27"/>
        </w:rPr>
        <w:t xml:space="preserve"> года. </w:t>
      </w:r>
    </w:p>
    <w:p w:rsidR="00347BBB" w:rsidRPr="007166A8" w:rsidRDefault="00347BBB" w:rsidP="00347BBB">
      <w:pPr>
        <w:pBdr>
          <w:left w:val="none" w:sz="4" w:space="1" w:color="000000"/>
          <w:bottom w:val="none" w:sz="4" w:space="14" w:color="000000"/>
        </w:pBdr>
        <w:ind w:firstLine="567"/>
        <w:jc w:val="both"/>
        <w:rPr>
          <w:rFonts w:ascii="Times New Roman" w:hAnsi="Times New Roman" w:cs="Times New Roman"/>
          <w:b/>
          <w:sz w:val="27"/>
          <w:szCs w:val="27"/>
          <w:u w:val="single"/>
        </w:rPr>
      </w:pPr>
      <w:r w:rsidRPr="007166A8">
        <w:rPr>
          <w:rFonts w:ascii="Times New Roman" w:hAnsi="Times New Roman" w:cs="Times New Roman"/>
          <w:sz w:val="27"/>
          <w:szCs w:val="27"/>
        </w:rPr>
        <w:t xml:space="preserve">На состояние потребительского рынка муниципального района </w:t>
      </w:r>
      <w:r w:rsidRPr="007166A8">
        <w:rPr>
          <w:rFonts w:ascii="Times New Roman" w:hAnsi="Times New Roman" w:cs="Times New Roman"/>
          <w:b/>
          <w:sz w:val="27"/>
          <w:szCs w:val="27"/>
        </w:rPr>
        <w:t>положительное влияние</w:t>
      </w:r>
      <w:r w:rsidRPr="007166A8">
        <w:rPr>
          <w:rFonts w:ascii="Times New Roman" w:hAnsi="Times New Roman" w:cs="Times New Roman"/>
          <w:sz w:val="27"/>
          <w:szCs w:val="27"/>
        </w:rPr>
        <w:t xml:space="preserve"> </w:t>
      </w:r>
      <w:r w:rsidRPr="007166A8">
        <w:rPr>
          <w:rFonts w:ascii="Times New Roman" w:hAnsi="Times New Roman" w:cs="Times New Roman"/>
          <w:b/>
          <w:sz w:val="27"/>
          <w:szCs w:val="27"/>
        </w:rPr>
        <w:t xml:space="preserve">оказывает развитие предприятий общественного питания. </w:t>
      </w:r>
      <w:r w:rsidRPr="007166A8">
        <w:rPr>
          <w:rFonts w:ascii="Times New Roman" w:hAnsi="Times New Roman" w:cs="Times New Roman"/>
          <w:sz w:val="27"/>
          <w:szCs w:val="27"/>
        </w:rPr>
        <w:t>По состоянию на 01.01.202</w:t>
      </w:r>
      <w:r w:rsidR="00FE6B13">
        <w:rPr>
          <w:rFonts w:ascii="Times New Roman" w:hAnsi="Times New Roman" w:cs="Times New Roman"/>
          <w:sz w:val="27"/>
          <w:szCs w:val="27"/>
        </w:rPr>
        <w:t>1</w:t>
      </w:r>
      <w:r w:rsidRPr="007166A8">
        <w:rPr>
          <w:rFonts w:ascii="Times New Roman" w:hAnsi="Times New Roman" w:cs="Times New Roman"/>
          <w:sz w:val="27"/>
          <w:szCs w:val="27"/>
        </w:rPr>
        <w:t xml:space="preserve"> в районе имеется </w:t>
      </w:r>
      <w:r w:rsidRPr="007166A8">
        <w:rPr>
          <w:rFonts w:ascii="Times New Roman" w:hAnsi="Times New Roman" w:cs="Times New Roman"/>
          <w:b/>
          <w:sz w:val="27"/>
          <w:szCs w:val="27"/>
          <w:u w:val="single"/>
        </w:rPr>
        <w:t>26</w:t>
      </w:r>
      <w:r w:rsidRPr="007166A8">
        <w:rPr>
          <w:rFonts w:ascii="Times New Roman" w:hAnsi="Times New Roman" w:cs="Times New Roman"/>
          <w:sz w:val="27"/>
          <w:szCs w:val="27"/>
        </w:rPr>
        <w:t xml:space="preserve"> объектов общественного питания на </w:t>
      </w:r>
      <w:r w:rsidRPr="007166A8">
        <w:rPr>
          <w:rFonts w:ascii="Times New Roman" w:hAnsi="Times New Roman" w:cs="Times New Roman"/>
          <w:b/>
          <w:sz w:val="27"/>
          <w:szCs w:val="27"/>
          <w:u w:val="single"/>
        </w:rPr>
        <w:t>1890</w:t>
      </w:r>
      <w:r w:rsidRPr="007166A8">
        <w:rPr>
          <w:rFonts w:ascii="Times New Roman" w:hAnsi="Times New Roman" w:cs="Times New Roman"/>
          <w:sz w:val="27"/>
          <w:szCs w:val="27"/>
        </w:rPr>
        <w:t xml:space="preserve"> посадочных мест, в том числе </w:t>
      </w:r>
      <w:r w:rsidRPr="007166A8">
        <w:rPr>
          <w:rFonts w:ascii="Times New Roman" w:hAnsi="Times New Roman" w:cs="Times New Roman"/>
          <w:b/>
          <w:sz w:val="27"/>
          <w:szCs w:val="27"/>
          <w:u w:val="single"/>
        </w:rPr>
        <w:t>7</w:t>
      </w:r>
      <w:r w:rsidRPr="007166A8">
        <w:rPr>
          <w:rFonts w:ascii="Times New Roman" w:hAnsi="Times New Roman" w:cs="Times New Roman"/>
          <w:sz w:val="27"/>
          <w:szCs w:val="27"/>
        </w:rPr>
        <w:t xml:space="preserve"> школьных столовых, </w:t>
      </w:r>
      <w:r w:rsidRPr="007166A8">
        <w:rPr>
          <w:rFonts w:ascii="Times New Roman" w:hAnsi="Times New Roman" w:cs="Times New Roman"/>
          <w:b/>
          <w:sz w:val="27"/>
          <w:szCs w:val="27"/>
          <w:u w:val="single"/>
        </w:rPr>
        <w:t>9</w:t>
      </w:r>
      <w:r w:rsidRPr="007166A8">
        <w:rPr>
          <w:rFonts w:ascii="Times New Roman" w:hAnsi="Times New Roman" w:cs="Times New Roman"/>
          <w:sz w:val="27"/>
          <w:szCs w:val="27"/>
        </w:rPr>
        <w:t xml:space="preserve"> столовых промышленных предприятий и </w:t>
      </w:r>
      <w:r w:rsidRPr="007166A8">
        <w:rPr>
          <w:rFonts w:ascii="Times New Roman" w:hAnsi="Times New Roman" w:cs="Times New Roman"/>
          <w:b/>
          <w:sz w:val="27"/>
          <w:szCs w:val="27"/>
          <w:u w:val="single"/>
        </w:rPr>
        <w:t>10</w:t>
      </w:r>
      <w:r w:rsidRPr="007166A8">
        <w:rPr>
          <w:rFonts w:ascii="Times New Roman" w:hAnsi="Times New Roman" w:cs="Times New Roman"/>
          <w:sz w:val="27"/>
          <w:szCs w:val="27"/>
        </w:rPr>
        <w:t xml:space="preserve"> общедоступных предприятий общественного питания. </w:t>
      </w:r>
    </w:p>
    <w:p w:rsidR="001C04D1" w:rsidRPr="007166A8" w:rsidRDefault="001C04D1" w:rsidP="001C04D1">
      <w:pPr>
        <w:ind w:firstLine="540"/>
        <w:jc w:val="both"/>
        <w:rPr>
          <w:rFonts w:ascii="Times New Roman" w:hAnsi="Times New Roman" w:cs="Times New Roman"/>
          <w:sz w:val="27"/>
          <w:szCs w:val="27"/>
        </w:rPr>
      </w:pPr>
      <w:r w:rsidRPr="007166A8">
        <w:rPr>
          <w:rFonts w:ascii="Times New Roman" w:hAnsi="Times New Roman" w:cs="Times New Roman"/>
          <w:sz w:val="27"/>
          <w:szCs w:val="27"/>
        </w:rPr>
        <w:t>Оборот общественного питания по годам представлен на рис</w:t>
      </w:r>
      <w:r w:rsidR="004755EB" w:rsidRPr="007166A8">
        <w:rPr>
          <w:rFonts w:ascii="Times New Roman" w:hAnsi="Times New Roman" w:cs="Times New Roman"/>
          <w:sz w:val="27"/>
          <w:szCs w:val="27"/>
        </w:rPr>
        <w:t>унке</w:t>
      </w:r>
      <w:r w:rsidR="00F76108" w:rsidRPr="007166A8">
        <w:rPr>
          <w:rFonts w:ascii="Times New Roman" w:hAnsi="Times New Roman" w:cs="Times New Roman"/>
          <w:sz w:val="27"/>
          <w:szCs w:val="27"/>
        </w:rPr>
        <w:t xml:space="preserve"> </w:t>
      </w:r>
      <w:r w:rsidR="00C83B08">
        <w:rPr>
          <w:rFonts w:ascii="Times New Roman" w:hAnsi="Times New Roman" w:cs="Times New Roman"/>
          <w:sz w:val="27"/>
          <w:szCs w:val="27"/>
        </w:rPr>
        <w:t>6</w:t>
      </w:r>
      <w:r w:rsidRPr="007166A8">
        <w:rPr>
          <w:rFonts w:ascii="Times New Roman" w:hAnsi="Times New Roman" w:cs="Times New Roman"/>
          <w:sz w:val="27"/>
          <w:szCs w:val="27"/>
        </w:rPr>
        <w:t>.</w:t>
      </w:r>
    </w:p>
    <w:p w:rsidR="001C04D1" w:rsidRPr="007166A8" w:rsidRDefault="001C04D1" w:rsidP="001C04D1">
      <w:pPr>
        <w:ind w:right="-569"/>
        <w:jc w:val="center"/>
        <w:rPr>
          <w:rFonts w:ascii="Times New Roman" w:hAnsi="Times New Roman" w:cs="Times New Roman"/>
          <w:b/>
          <w:sz w:val="27"/>
          <w:szCs w:val="27"/>
        </w:rPr>
      </w:pPr>
    </w:p>
    <w:p w:rsidR="001C04D1" w:rsidRPr="007166A8" w:rsidRDefault="001C04D1" w:rsidP="002B176A">
      <w:pPr>
        <w:ind w:right="-1"/>
        <w:jc w:val="center"/>
        <w:rPr>
          <w:rFonts w:ascii="Times New Roman" w:hAnsi="Times New Roman" w:cs="Times New Roman"/>
          <w:b/>
          <w:sz w:val="24"/>
          <w:szCs w:val="24"/>
        </w:rPr>
      </w:pPr>
      <w:r w:rsidRPr="007166A8">
        <w:rPr>
          <w:rFonts w:ascii="Times New Roman" w:hAnsi="Times New Roman" w:cs="Times New Roman"/>
          <w:b/>
          <w:noProof/>
          <w:sz w:val="24"/>
          <w:szCs w:val="24"/>
        </w:rPr>
        <w:drawing>
          <wp:inline distT="0" distB="0" distL="0" distR="0">
            <wp:extent cx="5484065" cy="2785730"/>
            <wp:effectExtent l="0" t="0" r="0" b="0"/>
            <wp:docPr id="35" name="Объект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C04D1" w:rsidRPr="007166A8" w:rsidRDefault="00755A22" w:rsidP="001C04D1">
      <w:pPr>
        <w:ind w:right="-569"/>
        <w:jc w:val="center"/>
        <w:rPr>
          <w:rFonts w:ascii="Times New Roman" w:hAnsi="Times New Roman" w:cs="Times New Roman"/>
          <w:b/>
          <w:sz w:val="22"/>
          <w:szCs w:val="22"/>
        </w:rPr>
      </w:pPr>
      <w:r w:rsidRPr="007166A8">
        <w:rPr>
          <w:rFonts w:ascii="Times New Roman" w:hAnsi="Times New Roman" w:cs="Times New Roman"/>
          <w:b/>
          <w:sz w:val="22"/>
          <w:szCs w:val="22"/>
        </w:rPr>
        <w:t>Рис.</w:t>
      </w:r>
      <w:r w:rsidR="00C83B08">
        <w:rPr>
          <w:rFonts w:ascii="Times New Roman" w:hAnsi="Times New Roman" w:cs="Times New Roman"/>
          <w:b/>
          <w:sz w:val="22"/>
          <w:szCs w:val="22"/>
        </w:rPr>
        <w:t>6</w:t>
      </w:r>
      <w:r w:rsidR="001C04D1" w:rsidRPr="007166A8">
        <w:rPr>
          <w:rFonts w:ascii="Times New Roman" w:hAnsi="Times New Roman" w:cs="Times New Roman"/>
          <w:b/>
          <w:sz w:val="22"/>
          <w:szCs w:val="22"/>
        </w:rPr>
        <w:t>. Оборот общественного питания по годам (млн.</w:t>
      </w:r>
      <w:r w:rsidR="009D3C2B" w:rsidRPr="007166A8">
        <w:rPr>
          <w:rFonts w:ascii="Times New Roman" w:hAnsi="Times New Roman" w:cs="Times New Roman"/>
          <w:b/>
          <w:sz w:val="22"/>
          <w:szCs w:val="22"/>
        </w:rPr>
        <w:t xml:space="preserve"> </w:t>
      </w:r>
      <w:r w:rsidR="001C04D1" w:rsidRPr="007166A8">
        <w:rPr>
          <w:rFonts w:ascii="Times New Roman" w:hAnsi="Times New Roman" w:cs="Times New Roman"/>
          <w:b/>
          <w:sz w:val="22"/>
          <w:szCs w:val="22"/>
        </w:rPr>
        <w:t>руб.)</w:t>
      </w:r>
    </w:p>
    <w:p w:rsidR="00E7575D" w:rsidRPr="007166A8" w:rsidRDefault="00E7575D" w:rsidP="001C04D1">
      <w:pPr>
        <w:ind w:firstLine="567"/>
        <w:jc w:val="both"/>
        <w:rPr>
          <w:rFonts w:ascii="Times New Roman" w:hAnsi="Times New Roman" w:cs="Times New Roman"/>
          <w:sz w:val="27"/>
          <w:szCs w:val="27"/>
        </w:rPr>
      </w:pPr>
    </w:p>
    <w:p w:rsidR="001C04D1" w:rsidRPr="007166A8" w:rsidRDefault="007166A8" w:rsidP="001C04D1">
      <w:pPr>
        <w:ind w:firstLine="539"/>
        <w:jc w:val="both"/>
        <w:rPr>
          <w:rFonts w:ascii="Times New Roman" w:hAnsi="Times New Roman" w:cs="Times New Roman"/>
          <w:sz w:val="27"/>
          <w:szCs w:val="27"/>
        </w:rPr>
      </w:pPr>
      <w:r w:rsidRPr="007166A8">
        <w:rPr>
          <w:rFonts w:ascii="Times New Roman" w:hAnsi="Times New Roman" w:cs="Times New Roman"/>
          <w:sz w:val="27"/>
          <w:szCs w:val="27"/>
        </w:rPr>
        <w:t>По итогам 2020</w:t>
      </w:r>
      <w:r w:rsidR="001C04D1" w:rsidRPr="007166A8">
        <w:rPr>
          <w:rFonts w:ascii="Times New Roman" w:hAnsi="Times New Roman" w:cs="Times New Roman"/>
          <w:sz w:val="27"/>
          <w:szCs w:val="27"/>
        </w:rPr>
        <w:t xml:space="preserve"> год</w:t>
      </w:r>
      <w:r w:rsidR="0088315D" w:rsidRPr="007166A8">
        <w:rPr>
          <w:rFonts w:ascii="Times New Roman" w:hAnsi="Times New Roman" w:cs="Times New Roman"/>
          <w:sz w:val="27"/>
          <w:szCs w:val="27"/>
        </w:rPr>
        <w:t>а</w:t>
      </w:r>
      <w:r w:rsidR="001C04D1" w:rsidRPr="007166A8">
        <w:rPr>
          <w:rFonts w:ascii="Times New Roman" w:hAnsi="Times New Roman" w:cs="Times New Roman"/>
          <w:sz w:val="27"/>
          <w:szCs w:val="27"/>
        </w:rPr>
        <w:t xml:space="preserve"> населению Северо-Енисейского района </w:t>
      </w:r>
      <w:r w:rsidR="001C04D1" w:rsidRPr="007166A8">
        <w:rPr>
          <w:rFonts w:ascii="Times New Roman" w:hAnsi="Times New Roman" w:cs="Times New Roman"/>
          <w:b/>
          <w:sz w:val="27"/>
          <w:szCs w:val="27"/>
        </w:rPr>
        <w:t>оказано платных услуг</w:t>
      </w:r>
      <w:r w:rsidR="001C04D1" w:rsidRPr="007166A8">
        <w:rPr>
          <w:rFonts w:ascii="Times New Roman" w:hAnsi="Times New Roman" w:cs="Times New Roman"/>
          <w:sz w:val="27"/>
          <w:szCs w:val="27"/>
        </w:rPr>
        <w:t xml:space="preserve"> на сумму </w:t>
      </w:r>
      <w:r w:rsidRPr="007166A8">
        <w:rPr>
          <w:rFonts w:ascii="Times New Roman" w:hAnsi="Times New Roman" w:cs="Times New Roman"/>
          <w:b/>
          <w:sz w:val="27"/>
          <w:szCs w:val="27"/>
        </w:rPr>
        <w:t>182,2</w:t>
      </w:r>
      <w:r w:rsidR="001C04D1" w:rsidRPr="007166A8">
        <w:rPr>
          <w:rFonts w:ascii="Times New Roman" w:hAnsi="Times New Roman" w:cs="Times New Roman"/>
          <w:b/>
          <w:sz w:val="27"/>
          <w:szCs w:val="27"/>
        </w:rPr>
        <w:t xml:space="preserve"> млн. руб</w:t>
      </w:r>
      <w:r w:rsidR="001C04D1" w:rsidRPr="007166A8">
        <w:rPr>
          <w:rFonts w:ascii="Times New Roman" w:hAnsi="Times New Roman" w:cs="Times New Roman"/>
          <w:sz w:val="27"/>
          <w:szCs w:val="27"/>
        </w:rPr>
        <w:t xml:space="preserve">., что на </w:t>
      </w:r>
      <w:r w:rsidRPr="007166A8">
        <w:rPr>
          <w:rFonts w:ascii="Times New Roman" w:hAnsi="Times New Roman" w:cs="Times New Roman"/>
          <w:b/>
          <w:sz w:val="27"/>
          <w:szCs w:val="27"/>
        </w:rPr>
        <w:t>2,4</w:t>
      </w:r>
      <w:r w:rsidR="001C04D1" w:rsidRPr="007166A8">
        <w:rPr>
          <w:rFonts w:ascii="Times New Roman" w:hAnsi="Times New Roman" w:cs="Times New Roman"/>
          <w:b/>
          <w:sz w:val="27"/>
          <w:szCs w:val="27"/>
        </w:rPr>
        <w:t>%</w:t>
      </w:r>
      <w:r w:rsidR="001C04D1" w:rsidRPr="007166A8">
        <w:rPr>
          <w:rFonts w:ascii="Times New Roman" w:hAnsi="Times New Roman" w:cs="Times New Roman"/>
          <w:sz w:val="27"/>
          <w:szCs w:val="27"/>
        </w:rPr>
        <w:t xml:space="preserve"> </w:t>
      </w:r>
      <w:r w:rsidRPr="007166A8">
        <w:rPr>
          <w:rFonts w:ascii="Times New Roman" w:hAnsi="Times New Roman" w:cs="Times New Roman"/>
          <w:sz w:val="27"/>
          <w:szCs w:val="27"/>
        </w:rPr>
        <w:t>меньше</w:t>
      </w:r>
      <w:r w:rsidR="0055169C" w:rsidRPr="007166A8">
        <w:rPr>
          <w:rFonts w:ascii="Times New Roman" w:hAnsi="Times New Roman" w:cs="Times New Roman"/>
          <w:sz w:val="27"/>
          <w:szCs w:val="27"/>
        </w:rPr>
        <w:t xml:space="preserve"> уров</w:t>
      </w:r>
      <w:r w:rsidR="001C04D1" w:rsidRPr="007166A8">
        <w:rPr>
          <w:rFonts w:ascii="Times New Roman" w:hAnsi="Times New Roman" w:cs="Times New Roman"/>
          <w:sz w:val="27"/>
          <w:szCs w:val="27"/>
        </w:rPr>
        <w:t>н</w:t>
      </w:r>
      <w:r w:rsidR="0055169C" w:rsidRPr="007166A8">
        <w:rPr>
          <w:rFonts w:ascii="Times New Roman" w:hAnsi="Times New Roman" w:cs="Times New Roman"/>
          <w:sz w:val="27"/>
          <w:szCs w:val="27"/>
        </w:rPr>
        <w:t>я</w:t>
      </w:r>
      <w:r w:rsidR="001C04D1" w:rsidRPr="007166A8">
        <w:rPr>
          <w:rFonts w:ascii="Times New Roman" w:hAnsi="Times New Roman" w:cs="Times New Roman"/>
          <w:sz w:val="27"/>
          <w:szCs w:val="27"/>
        </w:rPr>
        <w:t xml:space="preserve"> 201</w:t>
      </w:r>
      <w:r w:rsidRPr="007166A8">
        <w:rPr>
          <w:rFonts w:ascii="Times New Roman" w:hAnsi="Times New Roman" w:cs="Times New Roman"/>
          <w:sz w:val="27"/>
          <w:szCs w:val="27"/>
        </w:rPr>
        <w:t>9</w:t>
      </w:r>
      <w:r w:rsidR="001C04D1" w:rsidRPr="007166A8">
        <w:rPr>
          <w:rFonts w:ascii="Times New Roman" w:hAnsi="Times New Roman" w:cs="Times New Roman"/>
          <w:sz w:val="27"/>
          <w:szCs w:val="27"/>
        </w:rPr>
        <w:t xml:space="preserve"> года.</w:t>
      </w:r>
    </w:p>
    <w:p w:rsidR="001C04D1" w:rsidRPr="007166A8" w:rsidRDefault="001C04D1" w:rsidP="001C04D1">
      <w:pPr>
        <w:tabs>
          <w:tab w:val="left" w:pos="9066"/>
        </w:tabs>
        <w:ind w:firstLine="540"/>
        <w:jc w:val="both"/>
        <w:rPr>
          <w:rFonts w:ascii="Times New Roman" w:hAnsi="Times New Roman" w:cs="Times New Roman"/>
          <w:sz w:val="27"/>
          <w:szCs w:val="27"/>
        </w:rPr>
      </w:pPr>
      <w:r w:rsidRPr="007166A8">
        <w:rPr>
          <w:rFonts w:ascii="Times New Roman" w:hAnsi="Times New Roman" w:cs="Times New Roman"/>
          <w:sz w:val="27"/>
          <w:szCs w:val="27"/>
        </w:rPr>
        <w:t>Объем оказания платных услуг по годам представлен на рис</w:t>
      </w:r>
      <w:r w:rsidR="004755EB" w:rsidRPr="007166A8">
        <w:rPr>
          <w:rFonts w:ascii="Times New Roman" w:hAnsi="Times New Roman" w:cs="Times New Roman"/>
          <w:sz w:val="27"/>
          <w:szCs w:val="27"/>
        </w:rPr>
        <w:t>унке</w:t>
      </w:r>
      <w:r w:rsidRPr="007166A8">
        <w:rPr>
          <w:rFonts w:ascii="Times New Roman" w:hAnsi="Times New Roman" w:cs="Times New Roman"/>
          <w:sz w:val="27"/>
          <w:szCs w:val="27"/>
        </w:rPr>
        <w:t xml:space="preserve"> </w:t>
      </w:r>
      <w:r w:rsidR="00C83B08">
        <w:rPr>
          <w:rFonts w:ascii="Times New Roman" w:hAnsi="Times New Roman" w:cs="Times New Roman"/>
          <w:sz w:val="27"/>
          <w:szCs w:val="27"/>
        </w:rPr>
        <w:t>7</w:t>
      </w:r>
      <w:r w:rsidRPr="007166A8">
        <w:rPr>
          <w:rFonts w:ascii="Times New Roman" w:hAnsi="Times New Roman" w:cs="Times New Roman"/>
          <w:sz w:val="27"/>
          <w:szCs w:val="27"/>
        </w:rPr>
        <w:t>.</w:t>
      </w:r>
      <w:r w:rsidRPr="007166A8">
        <w:rPr>
          <w:rFonts w:ascii="Times New Roman" w:hAnsi="Times New Roman" w:cs="Times New Roman"/>
          <w:sz w:val="27"/>
          <w:szCs w:val="27"/>
        </w:rPr>
        <w:tab/>
      </w:r>
    </w:p>
    <w:p w:rsidR="001C04D1" w:rsidRPr="007166A8" w:rsidRDefault="001C04D1" w:rsidP="001C04D1">
      <w:pPr>
        <w:ind w:right="-569"/>
        <w:jc w:val="center"/>
        <w:rPr>
          <w:rFonts w:ascii="Times New Roman" w:hAnsi="Times New Roman" w:cs="Times New Roman"/>
          <w:b/>
          <w:sz w:val="24"/>
          <w:szCs w:val="24"/>
        </w:rPr>
      </w:pPr>
    </w:p>
    <w:p w:rsidR="001C04D1" w:rsidRPr="007166A8" w:rsidRDefault="001C04D1" w:rsidP="002B176A">
      <w:pPr>
        <w:ind w:right="-1"/>
        <w:jc w:val="center"/>
        <w:rPr>
          <w:rFonts w:ascii="Times New Roman" w:hAnsi="Times New Roman" w:cs="Times New Roman"/>
          <w:b/>
          <w:sz w:val="24"/>
          <w:szCs w:val="24"/>
        </w:rPr>
      </w:pPr>
      <w:r w:rsidRPr="007166A8">
        <w:rPr>
          <w:rFonts w:ascii="Times New Roman" w:hAnsi="Times New Roman" w:cs="Times New Roman"/>
          <w:b/>
          <w:noProof/>
          <w:sz w:val="24"/>
          <w:szCs w:val="24"/>
        </w:rPr>
        <w:drawing>
          <wp:inline distT="0" distB="0" distL="0" distR="0">
            <wp:extent cx="5432672" cy="2519917"/>
            <wp:effectExtent l="0" t="0" r="0" b="0"/>
            <wp:docPr id="37" name="Объект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C04D1" w:rsidRPr="00755A22" w:rsidRDefault="001C04D1" w:rsidP="001C04D1">
      <w:pPr>
        <w:ind w:right="-569"/>
        <w:jc w:val="center"/>
        <w:rPr>
          <w:rFonts w:ascii="Times New Roman" w:hAnsi="Times New Roman" w:cs="Times New Roman"/>
          <w:b/>
          <w:sz w:val="22"/>
          <w:szCs w:val="22"/>
        </w:rPr>
      </w:pPr>
      <w:r w:rsidRPr="007166A8">
        <w:rPr>
          <w:rFonts w:ascii="Times New Roman" w:hAnsi="Times New Roman" w:cs="Times New Roman"/>
          <w:b/>
          <w:sz w:val="22"/>
          <w:szCs w:val="22"/>
        </w:rPr>
        <w:t>Рис.</w:t>
      </w:r>
      <w:r w:rsidR="00C83B08">
        <w:rPr>
          <w:rFonts w:ascii="Times New Roman" w:hAnsi="Times New Roman" w:cs="Times New Roman"/>
          <w:b/>
          <w:sz w:val="22"/>
          <w:szCs w:val="22"/>
        </w:rPr>
        <w:t>7</w:t>
      </w:r>
      <w:r w:rsidRPr="007166A8">
        <w:rPr>
          <w:rFonts w:ascii="Times New Roman" w:hAnsi="Times New Roman" w:cs="Times New Roman"/>
          <w:b/>
          <w:sz w:val="22"/>
          <w:szCs w:val="22"/>
        </w:rPr>
        <w:t>. Объем оказания платных услуг</w:t>
      </w:r>
      <w:r w:rsidR="009D3C2B" w:rsidRPr="007166A8">
        <w:rPr>
          <w:rFonts w:ascii="Times New Roman" w:hAnsi="Times New Roman" w:cs="Times New Roman"/>
          <w:b/>
          <w:sz w:val="22"/>
          <w:szCs w:val="22"/>
        </w:rPr>
        <w:t xml:space="preserve"> по годам</w:t>
      </w:r>
      <w:r w:rsidRPr="007166A8">
        <w:rPr>
          <w:rFonts w:ascii="Times New Roman" w:hAnsi="Times New Roman" w:cs="Times New Roman"/>
          <w:b/>
          <w:sz w:val="22"/>
          <w:szCs w:val="22"/>
        </w:rPr>
        <w:t xml:space="preserve"> (млн.</w:t>
      </w:r>
      <w:r w:rsidR="009D3C2B" w:rsidRPr="007166A8">
        <w:rPr>
          <w:rFonts w:ascii="Times New Roman" w:hAnsi="Times New Roman" w:cs="Times New Roman"/>
          <w:b/>
          <w:sz w:val="22"/>
          <w:szCs w:val="22"/>
        </w:rPr>
        <w:t xml:space="preserve"> </w:t>
      </w:r>
      <w:r w:rsidRPr="007166A8">
        <w:rPr>
          <w:rFonts w:ascii="Times New Roman" w:hAnsi="Times New Roman" w:cs="Times New Roman"/>
          <w:b/>
          <w:sz w:val="22"/>
          <w:szCs w:val="22"/>
        </w:rPr>
        <w:t>руб.)</w:t>
      </w:r>
    </w:p>
    <w:p w:rsidR="007166A8" w:rsidRDefault="007166A8" w:rsidP="001C04D1">
      <w:pPr>
        <w:ind w:left="900"/>
        <w:jc w:val="center"/>
        <w:rPr>
          <w:rFonts w:ascii="Times New Roman" w:hAnsi="Times New Roman" w:cs="Times New Roman"/>
          <w:b/>
          <w:sz w:val="27"/>
          <w:szCs w:val="27"/>
          <w:u w:val="single"/>
        </w:rPr>
      </w:pPr>
    </w:p>
    <w:p w:rsidR="001C04D1" w:rsidRPr="00980CCF" w:rsidRDefault="002A149D" w:rsidP="001C04D1">
      <w:pPr>
        <w:ind w:left="900"/>
        <w:jc w:val="center"/>
        <w:rPr>
          <w:rFonts w:ascii="Times New Roman" w:hAnsi="Times New Roman" w:cs="Times New Roman"/>
          <w:b/>
          <w:sz w:val="27"/>
          <w:szCs w:val="27"/>
          <w:u w:val="single"/>
        </w:rPr>
      </w:pPr>
      <w:r w:rsidRPr="00980CCF">
        <w:rPr>
          <w:rFonts w:ascii="Times New Roman" w:hAnsi="Times New Roman" w:cs="Times New Roman"/>
          <w:b/>
          <w:sz w:val="27"/>
          <w:szCs w:val="27"/>
          <w:u w:val="single"/>
        </w:rPr>
        <w:t>7</w:t>
      </w:r>
      <w:r w:rsidR="001C04D1" w:rsidRPr="00980CCF">
        <w:rPr>
          <w:rFonts w:ascii="Times New Roman" w:hAnsi="Times New Roman" w:cs="Times New Roman"/>
          <w:b/>
          <w:sz w:val="27"/>
          <w:szCs w:val="27"/>
          <w:u w:val="single"/>
        </w:rPr>
        <w:t>. Малое и среднее предпринимательство</w:t>
      </w:r>
    </w:p>
    <w:p w:rsidR="001C04D1" w:rsidRPr="00980CCF" w:rsidRDefault="001C04D1" w:rsidP="001C04D1">
      <w:pPr>
        <w:ind w:left="900"/>
        <w:jc w:val="center"/>
        <w:rPr>
          <w:rFonts w:ascii="Times New Roman" w:hAnsi="Times New Roman" w:cs="Times New Roman"/>
          <w:b/>
          <w:sz w:val="32"/>
          <w:szCs w:val="32"/>
          <w:u w:val="single"/>
        </w:rPr>
      </w:pPr>
    </w:p>
    <w:p w:rsidR="006439DF" w:rsidRPr="00980CCF" w:rsidRDefault="006439DF" w:rsidP="006439D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sz w:val="27"/>
          <w:szCs w:val="27"/>
        </w:rPr>
        <w:t xml:space="preserve">Малое и среднее предпринимательство в Северо-Енисейском районе представлено в основном, в сфере торговли, </w:t>
      </w:r>
      <w:proofErr w:type="spellStart"/>
      <w:r w:rsidRPr="00980CCF">
        <w:rPr>
          <w:rFonts w:ascii="Times New Roman" w:hAnsi="Times New Roman" w:cs="Times New Roman"/>
          <w:sz w:val="27"/>
          <w:szCs w:val="27"/>
        </w:rPr>
        <w:t>пассажиро</w:t>
      </w:r>
      <w:proofErr w:type="spellEnd"/>
      <w:r w:rsidRPr="00980CCF">
        <w:rPr>
          <w:rFonts w:ascii="Times New Roman" w:hAnsi="Times New Roman" w:cs="Times New Roman"/>
          <w:sz w:val="27"/>
          <w:szCs w:val="27"/>
        </w:rPr>
        <w:t xml:space="preserve"> и грузоперевозок, и предоставления услуг населению, в том числе бытовых. Более широкого развития в районе малое предпринимательство не получило по причине особенностей развития и специфики производства нашего района.</w:t>
      </w:r>
    </w:p>
    <w:p w:rsidR="006439DF" w:rsidRPr="007166A8" w:rsidRDefault="006439DF" w:rsidP="006439DF">
      <w:pPr>
        <w:autoSpaceDE w:val="0"/>
        <w:autoSpaceDN w:val="0"/>
        <w:adjustRightInd w:val="0"/>
        <w:ind w:firstLine="567"/>
        <w:jc w:val="both"/>
        <w:rPr>
          <w:rFonts w:ascii="Times New Roman" w:hAnsi="Times New Roman" w:cs="Times New Roman"/>
          <w:sz w:val="27"/>
          <w:szCs w:val="27"/>
        </w:rPr>
      </w:pPr>
      <w:r w:rsidRPr="007166A8">
        <w:rPr>
          <w:rFonts w:ascii="Times New Roman" w:hAnsi="Times New Roman" w:cs="Times New Roman"/>
          <w:sz w:val="27"/>
          <w:szCs w:val="27"/>
        </w:rPr>
        <w:t>В 20</w:t>
      </w:r>
      <w:r w:rsidR="007166A8" w:rsidRPr="007166A8">
        <w:rPr>
          <w:rFonts w:ascii="Times New Roman" w:hAnsi="Times New Roman" w:cs="Times New Roman"/>
          <w:sz w:val="27"/>
          <w:szCs w:val="27"/>
        </w:rPr>
        <w:t>20</w:t>
      </w:r>
      <w:r w:rsidRPr="007166A8">
        <w:rPr>
          <w:rFonts w:ascii="Times New Roman" w:hAnsi="Times New Roman" w:cs="Times New Roman"/>
          <w:sz w:val="27"/>
          <w:szCs w:val="27"/>
        </w:rPr>
        <w:t xml:space="preserve"> году наблюдается уменьшение численности индивидуальных предпринимателей с </w:t>
      </w:r>
      <w:r w:rsidR="007166A8" w:rsidRPr="007166A8">
        <w:rPr>
          <w:rFonts w:ascii="Times New Roman" w:hAnsi="Times New Roman" w:cs="Times New Roman"/>
          <w:b/>
          <w:sz w:val="27"/>
          <w:szCs w:val="27"/>
        </w:rPr>
        <w:t>165</w:t>
      </w:r>
      <w:r w:rsidRPr="007166A8">
        <w:rPr>
          <w:rFonts w:ascii="Times New Roman" w:hAnsi="Times New Roman" w:cs="Times New Roman"/>
          <w:sz w:val="27"/>
          <w:szCs w:val="27"/>
        </w:rPr>
        <w:t xml:space="preserve"> чел. в 201</w:t>
      </w:r>
      <w:r w:rsidR="007166A8" w:rsidRPr="007166A8">
        <w:rPr>
          <w:rFonts w:ascii="Times New Roman" w:hAnsi="Times New Roman" w:cs="Times New Roman"/>
          <w:sz w:val="27"/>
          <w:szCs w:val="27"/>
        </w:rPr>
        <w:t>9</w:t>
      </w:r>
      <w:r w:rsidRPr="007166A8">
        <w:rPr>
          <w:rFonts w:ascii="Times New Roman" w:hAnsi="Times New Roman" w:cs="Times New Roman"/>
          <w:sz w:val="27"/>
          <w:szCs w:val="27"/>
        </w:rPr>
        <w:t xml:space="preserve"> году до </w:t>
      </w:r>
      <w:r w:rsidR="007166A8" w:rsidRPr="007166A8">
        <w:rPr>
          <w:rFonts w:ascii="Times New Roman" w:hAnsi="Times New Roman" w:cs="Times New Roman"/>
          <w:b/>
          <w:sz w:val="27"/>
          <w:szCs w:val="27"/>
        </w:rPr>
        <w:t>150</w:t>
      </w:r>
      <w:r w:rsidRPr="007166A8">
        <w:rPr>
          <w:rFonts w:ascii="Times New Roman" w:hAnsi="Times New Roman" w:cs="Times New Roman"/>
          <w:sz w:val="27"/>
          <w:szCs w:val="27"/>
        </w:rPr>
        <w:t xml:space="preserve"> чел. в 20</w:t>
      </w:r>
      <w:r w:rsidR="007166A8" w:rsidRPr="007166A8">
        <w:rPr>
          <w:rFonts w:ascii="Times New Roman" w:hAnsi="Times New Roman" w:cs="Times New Roman"/>
          <w:sz w:val="27"/>
          <w:szCs w:val="27"/>
        </w:rPr>
        <w:t>20</w:t>
      </w:r>
      <w:r w:rsidRPr="007166A8">
        <w:rPr>
          <w:rFonts w:ascii="Times New Roman" w:hAnsi="Times New Roman" w:cs="Times New Roman"/>
          <w:sz w:val="27"/>
          <w:szCs w:val="27"/>
        </w:rPr>
        <w:t xml:space="preserve"> году. </w:t>
      </w:r>
    </w:p>
    <w:p w:rsidR="00980CCF" w:rsidRPr="007166A8" w:rsidRDefault="00980CCF" w:rsidP="00980CCF">
      <w:pPr>
        <w:autoSpaceDE w:val="0"/>
        <w:autoSpaceDN w:val="0"/>
        <w:adjustRightInd w:val="0"/>
        <w:ind w:firstLine="567"/>
        <w:jc w:val="both"/>
        <w:rPr>
          <w:rFonts w:ascii="Times New Roman" w:hAnsi="Times New Roman" w:cs="Times New Roman"/>
          <w:sz w:val="27"/>
          <w:szCs w:val="27"/>
        </w:rPr>
      </w:pPr>
      <w:r w:rsidRPr="007166A8">
        <w:rPr>
          <w:rFonts w:ascii="Times New Roman" w:hAnsi="Times New Roman" w:cs="Times New Roman"/>
          <w:sz w:val="27"/>
          <w:szCs w:val="27"/>
        </w:rPr>
        <w:t xml:space="preserve">Количество организаций малого бизнеса, включая микропредприятия (юридических лиц) </w:t>
      </w:r>
      <w:proofErr w:type="gramStart"/>
      <w:r w:rsidRPr="007166A8">
        <w:rPr>
          <w:rFonts w:ascii="Times New Roman" w:hAnsi="Times New Roman" w:cs="Times New Roman"/>
          <w:sz w:val="27"/>
          <w:szCs w:val="27"/>
        </w:rPr>
        <w:t>на конец</w:t>
      </w:r>
      <w:proofErr w:type="gramEnd"/>
      <w:r w:rsidRPr="007166A8">
        <w:rPr>
          <w:rFonts w:ascii="Times New Roman" w:hAnsi="Times New Roman" w:cs="Times New Roman"/>
          <w:sz w:val="27"/>
          <w:szCs w:val="27"/>
        </w:rPr>
        <w:t xml:space="preserve"> 20</w:t>
      </w:r>
      <w:r w:rsidR="007166A8" w:rsidRPr="007166A8">
        <w:rPr>
          <w:rFonts w:ascii="Times New Roman" w:hAnsi="Times New Roman" w:cs="Times New Roman"/>
          <w:sz w:val="27"/>
          <w:szCs w:val="27"/>
        </w:rPr>
        <w:t>20</w:t>
      </w:r>
      <w:r w:rsidRPr="007166A8">
        <w:rPr>
          <w:rFonts w:ascii="Times New Roman" w:hAnsi="Times New Roman" w:cs="Times New Roman"/>
          <w:sz w:val="27"/>
          <w:szCs w:val="27"/>
        </w:rPr>
        <w:t xml:space="preserve"> года составило </w:t>
      </w:r>
      <w:r w:rsidR="007166A8" w:rsidRPr="007166A8">
        <w:rPr>
          <w:rFonts w:ascii="Times New Roman" w:hAnsi="Times New Roman" w:cs="Times New Roman"/>
          <w:b/>
          <w:sz w:val="27"/>
          <w:szCs w:val="27"/>
        </w:rPr>
        <w:t>32</w:t>
      </w:r>
      <w:r w:rsidRPr="007166A8">
        <w:rPr>
          <w:rFonts w:ascii="Times New Roman" w:hAnsi="Times New Roman" w:cs="Times New Roman"/>
          <w:sz w:val="27"/>
          <w:szCs w:val="27"/>
        </w:rPr>
        <w:t xml:space="preserve"> ед. меньше на </w:t>
      </w:r>
      <w:r w:rsidR="007166A8" w:rsidRPr="007166A8">
        <w:rPr>
          <w:rFonts w:ascii="Times New Roman" w:hAnsi="Times New Roman" w:cs="Times New Roman"/>
          <w:b/>
          <w:sz w:val="27"/>
          <w:szCs w:val="27"/>
        </w:rPr>
        <w:t>18,5</w:t>
      </w:r>
      <w:r w:rsidRPr="007166A8">
        <w:rPr>
          <w:rFonts w:ascii="Times New Roman" w:hAnsi="Times New Roman" w:cs="Times New Roman"/>
          <w:b/>
          <w:sz w:val="27"/>
          <w:szCs w:val="27"/>
        </w:rPr>
        <w:t>%</w:t>
      </w:r>
      <w:r w:rsidRPr="007166A8">
        <w:rPr>
          <w:rFonts w:ascii="Times New Roman" w:hAnsi="Times New Roman" w:cs="Times New Roman"/>
          <w:sz w:val="27"/>
          <w:szCs w:val="27"/>
        </w:rPr>
        <w:t xml:space="preserve"> чем 201</w:t>
      </w:r>
      <w:r w:rsidR="007166A8" w:rsidRPr="007166A8">
        <w:rPr>
          <w:rFonts w:ascii="Times New Roman" w:hAnsi="Times New Roman" w:cs="Times New Roman"/>
          <w:sz w:val="27"/>
          <w:szCs w:val="27"/>
        </w:rPr>
        <w:t>9</w:t>
      </w:r>
      <w:r w:rsidRPr="007166A8">
        <w:rPr>
          <w:rFonts w:ascii="Times New Roman" w:hAnsi="Times New Roman" w:cs="Times New Roman"/>
          <w:sz w:val="27"/>
          <w:szCs w:val="27"/>
        </w:rPr>
        <w:t xml:space="preserve"> году. </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7166A8">
        <w:rPr>
          <w:rFonts w:ascii="Times New Roman" w:hAnsi="Times New Roman" w:cs="Times New Roman"/>
          <w:sz w:val="27"/>
          <w:szCs w:val="27"/>
        </w:rPr>
        <w:t>Крестьянско</w:t>
      </w:r>
      <w:r w:rsidRPr="00980CCF">
        <w:rPr>
          <w:rFonts w:ascii="Times New Roman" w:hAnsi="Times New Roman" w:cs="Times New Roman"/>
          <w:sz w:val="27"/>
          <w:szCs w:val="27"/>
        </w:rPr>
        <w:t xml:space="preserve">-фермерские хозяйства и сельскохозяйственные организации на территории района отсутствуют, так как </w:t>
      </w:r>
      <w:r w:rsidRPr="00980CCF">
        <w:rPr>
          <w:rFonts w:ascii="Times New Roman" w:hAnsi="Times New Roman" w:cs="Times New Roman"/>
          <w:b/>
          <w:sz w:val="27"/>
          <w:szCs w:val="27"/>
        </w:rPr>
        <w:t xml:space="preserve">Северо-Енисейский район является районом Крайнего Севера. </w:t>
      </w:r>
      <w:r w:rsidRPr="00980CCF">
        <w:rPr>
          <w:rFonts w:ascii="Times New Roman" w:hAnsi="Times New Roman" w:cs="Times New Roman"/>
          <w:sz w:val="27"/>
          <w:szCs w:val="27"/>
        </w:rPr>
        <w:t>Сельское хозяйство представлено только личными подсобными хозяйствами.</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sz w:val="27"/>
          <w:szCs w:val="27"/>
        </w:rPr>
        <w:t>В целях создания благоприятных условий по развитию предпринимательской и инвестиционной деятельности на территории района созданы и осуществляют свою деятельность:</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proofErr w:type="gramStart"/>
      <w:r w:rsidRPr="00980CCF">
        <w:rPr>
          <w:rFonts w:ascii="Times New Roman" w:hAnsi="Times New Roman" w:cs="Times New Roman"/>
          <w:b/>
          <w:sz w:val="27"/>
          <w:szCs w:val="27"/>
        </w:rPr>
        <w:t>1)</w:t>
      </w:r>
      <w:r w:rsidRPr="00980CCF">
        <w:rPr>
          <w:rFonts w:ascii="Times New Roman" w:hAnsi="Times New Roman" w:cs="Times New Roman"/>
          <w:sz w:val="27"/>
          <w:szCs w:val="27"/>
        </w:rPr>
        <w:t xml:space="preserve"> </w:t>
      </w:r>
      <w:r w:rsidRPr="00980CCF">
        <w:rPr>
          <w:rFonts w:ascii="Times New Roman" w:hAnsi="Times New Roman" w:cs="Times New Roman"/>
          <w:b/>
          <w:sz w:val="27"/>
          <w:szCs w:val="27"/>
          <w:u w:val="single"/>
        </w:rPr>
        <w:t>Координационный Совет в области развития малого и среднего предпринимательства в Северо-Енисейском районе</w:t>
      </w:r>
      <w:r>
        <w:rPr>
          <w:rFonts w:ascii="Times New Roman" w:hAnsi="Times New Roman" w:cs="Times New Roman"/>
          <w:sz w:val="27"/>
          <w:szCs w:val="27"/>
        </w:rPr>
        <w:t>, который</w:t>
      </w:r>
      <w:r w:rsidRPr="00980CCF">
        <w:rPr>
          <w:rFonts w:ascii="Times New Roman" w:hAnsi="Times New Roman" w:cs="Times New Roman"/>
          <w:sz w:val="27"/>
          <w:szCs w:val="27"/>
        </w:rPr>
        <w:t xml:space="preserve"> является совещательным коллегиальным органом при Главе Северо-Енисейского района, обеспечивающим взаимодействие органов местного самоуправления и организаций малого и среднего предпринимательства (постановление администрации Северо-Енисейского района от 12.12.2008 № 582-п «О координационном Совете в области развития малого и среднего предпринимательства в Северо-Енисейском районе»).</w:t>
      </w:r>
      <w:proofErr w:type="gramEnd"/>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sz w:val="27"/>
          <w:szCs w:val="27"/>
        </w:rPr>
        <w:t>Основной целью деятельности Координационного Совета является привлечение субъектов малого и среднего предпринимательства к выработке и реализации государственной (муниципальной) политики в области развития малого и среднего предпринимательства, а так же содействие развитию малого и среднего предпринимательства.</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sz w:val="27"/>
          <w:szCs w:val="27"/>
        </w:rPr>
        <w:t>На заседаниях Координационного Совета рассматриваются вопросы различной направленности, в том числе:</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sz w:val="27"/>
          <w:szCs w:val="27"/>
        </w:rPr>
        <w:t>по снижению напряженности на рынке труда;</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sz w:val="27"/>
          <w:szCs w:val="27"/>
        </w:rPr>
        <w:t>о взаимодействии бизнеса и власти в Северо-Енисейском районе;</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sz w:val="27"/>
          <w:szCs w:val="27"/>
        </w:rPr>
        <w:t>о разработке и реализации дорожной карты «Расширение доступа субъектов малого и среднего предпринимательства к закупкам инфраструктурных монополий и компаний с государственным участием» и др.</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b/>
          <w:sz w:val="27"/>
          <w:szCs w:val="27"/>
        </w:rPr>
        <w:t>2)</w:t>
      </w:r>
      <w:r w:rsidRPr="00980CCF">
        <w:rPr>
          <w:rFonts w:ascii="Times New Roman" w:hAnsi="Times New Roman" w:cs="Times New Roman"/>
          <w:sz w:val="27"/>
          <w:szCs w:val="27"/>
        </w:rPr>
        <w:t xml:space="preserve"> </w:t>
      </w:r>
      <w:r w:rsidRPr="00980CCF">
        <w:rPr>
          <w:rFonts w:ascii="Times New Roman" w:hAnsi="Times New Roman" w:cs="Times New Roman"/>
          <w:b/>
          <w:sz w:val="27"/>
          <w:szCs w:val="27"/>
          <w:u w:val="single"/>
        </w:rPr>
        <w:t>Совет предпринимателей Северо-Енисейского района</w:t>
      </w:r>
      <w:r w:rsidRPr="00980CCF">
        <w:rPr>
          <w:rFonts w:ascii="Times New Roman" w:hAnsi="Times New Roman" w:cs="Times New Roman"/>
          <w:sz w:val="27"/>
          <w:szCs w:val="27"/>
        </w:rPr>
        <w:t xml:space="preserve">, образованный в целях обеспечения практического взаимодействия органа местного самоуправления и предпринимателей района, консолидации их интересов для выработки предложений по основным направлениям социально-экономического развития района (постановление  администрации Северо-Енисейского района от 07.09.2017 № 345-п «О создании Совета предпринимателей Северо-Енисейского района»). </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sz w:val="27"/>
          <w:szCs w:val="27"/>
        </w:rPr>
        <w:t xml:space="preserve">Председателем Совета является </w:t>
      </w:r>
      <w:r w:rsidRPr="00980CCF">
        <w:rPr>
          <w:rFonts w:ascii="Times New Roman" w:hAnsi="Times New Roman" w:cs="Times New Roman"/>
          <w:b/>
          <w:sz w:val="27"/>
          <w:szCs w:val="27"/>
          <w:u w:val="single"/>
        </w:rPr>
        <w:t xml:space="preserve">общественный представитель Уполномоченного по защите прав предпринимателей на территории Северо-Енисейского района </w:t>
      </w:r>
      <w:proofErr w:type="spellStart"/>
      <w:r w:rsidRPr="00980CCF">
        <w:rPr>
          <w:rFonts w:ascii="Times New Roman" w:hAnsi="Times New Roman" w:cs="Times New Roman"/>
          <w:b/>
          <w:sz w:val="27"/>
          <w:szCs w:val="27"/>
          <w:u w:val="single"/>
        </w:rPr>
        <w:t>Козяева</w:t>
      </w:r>
      <w:proofErr w:type="spellEnd"/>
      <w:r w:rsidRPr="00980CCF">
        <w:rPr>
          <w:rFonts w:ascii="Times New Roman" w:hAnsi="Times New Roman" w:cs="Times New Roman"/>
          <w:b/>
          <w:sz w:val="27"/>
          <w:szCs w:val="27"/>
          <w:u w:val="single"/>
        </w:rPr>
        <w:t xml:space="preserve">  Т. Е.</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b/>
          <w:sz w:val="27"/>
          <w:szCs w:val="27"/>
          <w:u w:val="single"/>
        </w:rPr>
        <w:t>3) Совет по улучшению инвестиционного климата в Северо-Енисейском районе</w:t>
      </w:r>
      <w:r w:rsidRPr="00980CCF">
        <w:rPr>
          <w:rFonts w:ascii="Times New Roman" w:hAnsi="Times New Roman" w:cs="Times New Roman"/>
          <w:sz w:val="27"/>
          <w:szCs w:val="27"/>
        </w:rPr>
        <w:t xml:space="preserve">, который является открытым совещательным органом, позволяющим согласовывать и координировать действия бизнеса и власти в вопросах улучшения инвестиционного климата. Председателем Совета является Глава Северо-Енисейского района (постановление администрации Северо-Енисейского района от 19.06.2018 №199-п «О Совете по улучшению инвестиционного климата в Северо-Енисейском районе»). </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proofErr w:type="gramStart"/>
      <w:r w:rsidRPr="00980CCF">
        <w:rPr>
          <w:rFonts w:ascii="Times New Roman" w:hAnsi="Times New Roman" w:cs="Times New Roman"/>
          <w:b/>
          <w:sz w:val="27"/>
          <w:szCs w:val="27"/>
          <w:u w:val="single"/>
        </w:rPr>
        <w:t>4) Комиссия по мониторингу и анализу социально-экономического состояния Северо-Енисейского района</w:t>
      </w:r>
      <w:r w:rsidRPr="00980CCF">
        <w:rPr>
          <w:rFonts w:ascii="Times New Roman" w:hAnsi="Times New Roman" w:cs="Times New Roman"/>
          <w:sz w:val="27"/>
          <w:szCs w:val="27"/>
        </w:rPr>
        <w:t xml:space="preserve"> является постоянным коллегиальным органом, созданным для осуществления мониторинга и контроля социально- экономического состояния Северо-Енисейского района, а также своевременной разработки и принятия мер по его стабилизации, улучшению, смягчению возможных негативных внешних воздействий (распоряжение администрации Северо-Енисейского района от 16.12.2008 №613-ос «О создании комиссии по мониторингу и анализу социально-экономического состояния Северо-Енисейского района»).</w:t>
      </w:r>
      <w:proofErr w:type="gramEnd"/>
      <w:r w:rsidRPr="00980CCF">
        <w:rPr>
          <w:rFonts w:ascii="Times New Roman" w:hAnsi="Times New Roman" w:cs="Times New Roman"/>
          <w:sz w:val="27"/>
          <w:szCs w:val="27"/>
        </w:rPr>
        <w:t xml:space="preserve"> Возглавляет Глава Северо-Енисейского района.</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proofErr w:type="gramStart"/>
      <w:r w:rsidRPr="00980CCF">
        <w:rPr>
          <w:rFonts w:ascii="Times New Roman" w:hAnsi="Times New Roman" w:cs="Times New Roman"/>
          <w:b/>
          <w:sz w:val="27"/>
          <w:szCs w:val="27"/>
          <w:u w:val="single"/>
        </w:rPr>
        <w:t>5) Центр содействия малому и среднему предпринимательству</w:t>
      </w:r>
      <w:r w:rsidRPr="00980CCF">
        <w:rPr>
          <w:rFonts w:ascii="Times New Roman" w:hAnsi="Times New Roman" w:cs="Times New Roman"/>
          <w:sz w:val="27"/>
          <w:szCs w:val="27"/>
        </w:rPr>
        <w:t xml:space="preserve">, работающего по принципу «одно окно», созданный с целью развития малого и среднего предпринимательства, развития социального партнерства активизации и стимулирования развития предпринимательского сектора осуществляет деятельность (постановление администрации Северо-Енисейского района от 08.05.2009 №201-п «О создании центра содействия малому и среднему предпринимательству в Северо-Енисейском районе, работающему по принципу «одно окно»). </w:t>
      </w:r>
      <w:proofErr w:type="gramEnd"/>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b/>
          <w:sz w:val="27"/>
          <w:szCs w:val="27"/>
        </w:rPr>
        <w:t>Центр создан с целью развития малого и среднего предпринимательства</w:t>
      </w:r>
      <w:r w:rsidRPr="00980CCF">
        <w:rPr>
          <w:rFonts w:ascii="Times New Roman" w:hAnsi="Times New Roman" w:cs="Times New Roman"/>
          <w:sz w:val="27"/>
          <w:szCs w:val="27"/>
        </w:rPr>
        <w:t xml:space="preserve"> на территории района, который активизирует и стимулирует развитие предпринимательского сектора экономики района, посредством совершенствования форм и методов работы с гражданами, индивидуальными предпринимателями и юридическими лицами, сокращения сроков подготовки разрешительных и правоустанавливающих документов, улучшения качества предоставляемых им услуг. </w:t>
      </w:r>
    </w:p>
    <w:p w:rsidR="00980CCF" w:rsidRPr="00980CCF" w:rsidRDefault="00980CCF" w:rsidP="00980CCF">
      <w:pPr>
        <w:autoSpaceDE w:val="0"/>
        <w:autoSpaceDN w:val="0"/>
        <w:adjustRightInd w:val="0"/>
        <w:ind w:firstLine="708"/>
        <w:jc w:val="both"/>
        <w:rPr>
          <w:rFonts w:ascii="Times New Roman" w:hAnsi="Times New Roman" w:cs="Times New Roman"/>
          <w:b/>
          <w:color w:val="000000"/>
          <w:sz w:val="27"/>
          <w:szCs w:val="27"/>
          <w:u w:val="single"/>
        </w:rPr>
      </w:pPr>
      <w:r w:rsidRPr="00980CCF">
        <w:rPr>
          <w:rFonts w:ascii="Times New Roman" w:hAnsi="Times New Roman" w:cs="Times New Roman"/>
          <w:sz w:val="27"/>
          <w:szCs w:val="27"/>
        </w:rPr>
        <w:t>В центр может обратиться любой представитель малого и среднего предпринимательства, осуществляющий деятельность на территории Северо-Енисейского района</w:t>
      </w:r>
      <w:r w:rsidRPr="00980CCF">
        <w:rPr>
          <w:rFonts w:ascii="Times New Roman" w:hAnsi="Times New Roman" w:cs="Times New Roman"/>
          <w:sz w:val="27"/>
          <w:szCs w:val="27"/>
          <w:shd w:val="clear" w:color="auto" w:fill="FFFFFF" w:themeFill="background1"/>
        </w:rPr>
        <w:t>.</w:t>
      </w:r>
      <w:r w:rsidRPr="00980CCF">
        <w:rPr>
          <w:rFonts w:ascii="Times New Roman" w:hAnsi="Times New Roman" w:cs="Times New Roman"/>
          <w:color w:val="000000"/>
          <w:sz w:val="27"/>
          <w:szCs w:val="27"/>
        </w:rPr>
        <w:t xml:space="preserve"> </w:t>
      </w:r>
      <w:r w:rsidRPr="00980CCF">
        <w:rPr>
          <w:rFonts w:ascii="Times New Roman" w:hAnsi="Times New Roman" w:cs="Times New Roman"/>
          <w:b/>
          <w:color w:val="000000"/>
          <w:sz w:val="27"/>
          <w:szCs w:val="27"/>
          <w:u w:val="single"/>
        </w:rPr>
        <w:t>По всем обращениям руководитель Центра дает консультации и методические материалы.</w:t>
      </w:r>
    </w:p>
    <w:p w:rsidR="00980CCF" w:rsidRPr="00980CCF" w:rsidRDefault="00980CCF" w:rsidP="00980CCF">
      <w:pPr>
        <w:autoSpaceDE w:val="0"/>
        <w:autoSpaceDN w:val="0"/>
        <w:adjustRightInd w:val="0"/>
        <w:ind w:firstLine="567"/>
        <w:jc w:val="both"/>
        <w:rPr>
          <w:rFonts w:ascii="Times New Roman" w:hAnsi="Times New Roman" w:cs="Times New Roman"/>
          <w:b/>
          <w:color w:val="000000"/>
          <w:sz w:val="27"/>
          <w:szCs w:val="27"/>
        </w:rPr>
      </w:pPr>
      <w:r w:rsidRPr="00980CCF">
        <w:rPr>
          <w:rFonts w:ascii="Times New Roman" w:hAnsi="Times New Roman" w:cs="Times New Roman"/>
          <w:b/>
          <w:color w:val="000000"/>
          <w:sz w:val="27"/>
          <w:szCs w:val="27"/>
        </w:rPr>
        <w:t xml:space="preserve">6) </w:t>
      </w:r>
      <w:r w:rsidRPr="00980CCF">
        <w:rPr>
          <w:rFonts w:ascii="Times New Roman" w:hAnsi="Times New Roman" w:cs="Times New Roman"/>
          <w:b/>
          <w:color w:val="000000"/>
          <w:sz w:val="27"/>
          <w:szCs w:val="27"/>
          <w:u w:val="single"/>
        </w:rPr>
        <w:t>С целью повышения уровня предпринимательской активности</w:t>
      </w:r>
      <w:r w:rsidRPr="00980CCF">
        <w:rPr>
          <w:rFonts w:ascii="Times New Roman" w:hAnsi="Times New Roman" w:cs="Times New Roman"/>
          <w:b/>
          <w:sz w:val="27"/>
          <w:szCs w:val="27"/>
          <w:u w:val="single"/>
        </w:rPr>
        <w:t xml:space="preserve"> и занятости населения, а также создания новых рабочих мест</w:t>
      </w:r>
      <w:r w:rsidRPr="00980CCF">
        <w:rPr>
          <w:rFonts w:ascii="Times New Roman" w:hAnsi="Times New Roman" w:cs="Times New Roman"/>
          <w:b/>
          <w:color w:val="000000"/>
          <w:sz w:val="27"/>
          <w:szCs w:val="27"/>
          <w:u w:val="single"/>
        </w:rPr>
        <w:t xml:space="preserve"> на территории района действует </w:t>
      </w:r>
      <w:r w:rsidRPr="00980CCF">
        <w:rPr>
          <w:rFonts w:ascii="Times New Roman" w:hAnsi="Times New Roman" w:cs="Times New Roman"/>
          <w:sz w:val="27"/>
          <w:szCs w:val="27"/>
          <w:u w:val="single"/>
        </w:rPr>
        <w:t>муниципальная программа</w:t>
      </w:r>
      <w:r w:rsidRPr="00980CCF">
        <w:rPr>
          <w:rFonts w:ascii="Times New Roman" w:hAnsi="Times New Roman" w:cs="Times New Roman"/>
          <w:b/>
          <w:sz w:val="27"/>
          <w:szCs w:val="27"/>
          <w:u w:val="single"/>
        </w:rPr>
        <w:t xml:space="preserve"> «Развитие местного самоуправления</w:t>
      </w:r>
      <w:r w:rsidRPr="00980CCF">
        <w:rPr>
          <w:rFonts w:ascii="Times New Roman" w:hAnsi="Times New Roman" w:cs="Times New Roman"/>
          <w:b/>
          <w:sz w:val="27"/>
          <w:szCs w:val="27"/>
        </w:rPr>
        <w:t xml:space="preserve">», </w:t>
      </w:r>
      <w:r w:rsidRPr="00980CCF">
        <w:rPr>
          <w:rFonts w:ascii="Times New Roman" w:hAnsi="Times New Roman" w:cs="Times New Roman"/>
          <w:sz w:val="27"/>
          <w:szCs w:val="27"/>
        </w:rPr>
        <w:t>утвержденная постановлением администрации Северо-Енисейского района от 21.10.2013 № 514-п</w:t>
      </w:r>
      <w:r w:rsidRPr="00980CCF">
        <w:rPr>
          <w:rFonts w:ascii="Times New Roman" w:hAnsi="Times New Roman" w:cs="Times New Roman"/>
          <w:b/>
          <w:sz w:val="27"/>
          <w:szCs w:val="27"/>
        </w:rPr>
        <w:t xml:space="preserve">, </w:t>
      </w:r>
      <w:r w:rsidRPr="00980CCF">
        <w:rPr>
          <w:rFonts w:ascii="Times New Roman" w:hAnsi="Times New Roman" w:cs="Times New Roman"/>
          <w:sz w:val="27"/>
          <w:szCs w:val="27"/>
        </w:rPr>
        <w:t>одной из подпрограмм которой является</w:t>
      </w:r>
      <w:r w:rsidRPr="00980CCF">
        <w:rPr>
          <w:rFonts w:ascii="Times New Roman" w:hAnsi="Times New Roman" w:cs="Times New Roman"/>
          <w:b/>
          <w:sz w:val="27"/>
          <w:szCs w:val="27"/>
        </w:rPr>
        <w:t xml:space="preserve"> </w:t>
      </w:r>
      <w:r w:rsidRPr="00980CCF">
        <w:rPr>
          <w:rFonts w:ascii="Times New Roman" w:hAnsi="Times New Roman" w:cs="Times New Roman"/>
          <w:b/>
          <w:color w:val="000000"/>
          <w:sz w:val="27"/>
          <w:szCs w:val="27"/>
        </w:rPr>
        <w:t xml:space="preserve">«Развитие малого и среднего предпринимательства на территории Северо-Енисейского района». </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color w:val="000000"/>
          <w:sz w:val="27"/>
          <w:szCs w:val="27"/>
        </w:rPr>
        <w:t>Данная подпрограмма разработана в целях с</w:t>
      </w:r>
      <w:r w:rsidRPr="00980CCF">
        <w:rPr>
          <w:rFonts w:ascii="Times New Roman" w:hAnsi="Times New Roman" w:cs="Times New Roman"/>
          <w:sz w:val="27"/>
          <w:szCs w:val="27"/>
        </w:rPr>
        <w:t>оздания благоприятных условий для устойчивого функционирования и развития малого и среднего предпринимательства на территории района.</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b/>
          <w:sz w:val="27"/>
          <w:szCs w:val="27"/>
        </w:rPr>
        <w:t>7)</w:t>
      </w:r>
      <w:r w:rsidRPr="00980CCF">
        <w:rPr>
          <w:rFonts w:ascii="Times New Roman" w:hAnsi="Times New Roman" w:cs="Times New Roman"/>
          <w:sz w:val="27"/>
          <w:szCs w:val="27"/>
        </w:rPr>
        <w:t xml:space="preserve"> </w:t>
      </w:r>
      <w:r w:rsidRPr="00980CCF">
        <w:rPr>
          <w:rFonts w:ascii="Times New Roman" w:hAnsi="Times New Roman" w:cs="Times New Roman"/>
          <w:sz w:val="27"/>
          <w:szCs w:val="27"/>
          <w:u w:val="single"/>
        </w:rPr>
        <w:t>В рамках</w:t>
      </w:r>
      <w:r w:rsidRPr="00980CCF">
        <w:rPr>
          <w:rFonts w:ascii="Times New Roman" w:hAnsi="Times New Roman" w:cs="Times New Roman"/>
          <w:b/>
          <w:sz w:val="27"/>
          <w:szCs w:val="27"/>
          <w:u w:val="single"/>
        </w:rPr>
        <w:t xml:space="preserve"> реализации мероприятий ведомственной программы «Содействие занятости населения Красноярского края», реализуемой в районе государственным </w:t>
      </w:r>
      <w:r w:rsidRPr="007166A8">
        <w:rPr>
          <w:rFonts w:ascii="Times New Roman" w:hAnsi="Times New Roman" w:cs="Times New Roman"/>
          <w:b/>
          <w:sz w:val="27"/>
          <w:szCs w:val="27"/>
          <w:u w:val="single"/>
        </w:rPr>
        <w:t>учреждением КГБУ «Центр занятости населения Северо-Енисейского района»</w:t>
      </w:r>
      <w:r w:rsidRPr="007166A8">
        <w:rPr>
          <w:rFonts w:ascii="Times New Roman" w:hAnsi="Times New Roman" w:cs="Times New Roman"/>
          <w:sz w:val="27"/>
          <w:szCs w:val="27"/>
        </w:rPr>
        <w:t xml:space="preserve"> в 20</w:t>
      </w:r>
      <w:r w:rsidR="007166A8" w:rsidRPr="007166A8">
        <w:rPr>
          <w:rFonts w:ascii="Times New Roman" w:hAnsi="Times New Roman" w:cs="Times New Roman"/>
          <w:sz w:val="27"/>
          <w:szCs w:val="27"/>
        </w:rPr>
        <w:t>20</w:t>
      </w:r>
      <w:r w:rsidRPr="007166A8">
        <w:rPr>
          <w:rFonts w:ascii="Times New Roman" w:hAnsi="Times New Roman" w:cs="Times New Roman"/>
          <w:sz w:val="27"/>
          <w:szCs w:val="27"/>
        </w:rPr>
        <w:t xml:space="preserve"> году Центром занятости </w:t>
      </w:r>
      <w:r w:rsidRPr="007166A8">
        <w:rPr>
          <w:rFonts w:ascii="Times New Roman" w:hAnsi="Times New Roman" w:cs="Times New Roman"/>
          <w:b/>
          <w:sz w:val="27"/>
          <w:szCs w:val="27"/>
        </w:rPr>
        <w:t>оказана консультационная и финансовая помощь 2 безработным гражданам</w:t>
      </w:r>
      <w:r w:rsidRPr="007166A8">
        <w:rPr>
          <w:rFonts w:ascii="Times New Roman" w:hAnsi="Times New Roman" w:cs="Times New Roman"/>
          <w:sz w:val="27"/>
          <w:szCs w:val="27"/>
        </w:rPr>
        <w:t xml:space="preserve">, зарегистрировались в качестве индивидуальных предпринимателей по видам деятельности – пассажирские перевозки, </w:t>
      </w:r>
      <w:proofErr w:type="spellStart"/>
      <w:r w:rsidRPr="007166A8">
        <w:rPr>
          <w:rFonts w:ascii="Times New Roman" w:hAnsi="Times New Roman" w:cs="Times New Roman"/>
          <w:sz w:val="27"/>
          <w:szCs w:val="27"/>
        </w:rPr>
        <w:t>шиномонтаж</w:t>
      </w:r>
      <w:proofErr w:type="spellEnd"/>
      <w:r w:rsidRPr="007166A8">
        <w:rPr>
          <w:rFonts w:ascii="Times New Roman" w:hAnsi="Times New Roman" w:cs="Times New Roman"/>
          <w:sz w:val="27"/>
          <w:szCs w:val="27"/>
        </w:rPr>
        <w:t xml:space="preserve">. В результате </w:t>
      </w:r>
      <w:r w:rsidRPr="007166A8">
        <w:rPr>
          <w:rFonts w:ascii="Times New Roman" w:hAnsi="Times New Roman" w:cs="Times New Roman"/>
          <w:b/>
          <w:sz w:val="27"/>
          <w:szCs w:val="27"/>
        </w:rPr>
        <w:t xml:space="preserve">2 безработных гражданина получили субсидию из краевого бюджета по </w:t>
      </w:r>
      <w:r w:rsidR="007166A8" w:rsidRPr="007166A8">
        <w:rPr>
          <w:rFonts w:ascii="Times New Roman" w:hAnsi="Times New Roman" w:cs="Times New Roman"/>
          <w:b/>
          <w:sz w:val="27"/>
          <w:szCs w:val="27"/>
        </w:rPr>
        <w:t>144,00</w:t>
      </w:r>
      <w:r w:rsidRPr="007166A8">
        <w:rPr>
          <w:rFonts w:ascii="Times New Roman" w:hAnsi="Times New Roman" w:cs="Times New Roman"/>
          <w:b/>
          <w:sz w:val="27"/>
          <w:szCs w:val="27"/>
        </w:rPr>
        <w:t xml:space="preserve"> тыс. рублей, каждый</w:t>
      </w:r>
      <w:r w:rsidRPr="007166A8">
        <w:rPr>
          <w:rFonts w:ascii="Times New Roman" w:hAnsi="Times New Roman" w:cs="Times New Roman"/>
          <w:sz w:val="27"/>
          <w:szCs w:val="27"/>
        </w:rPr>
        <w:t xml:space="preserve"> (в 201</w:t>
      </w:r>
      <w:r w:rsidR="007166A8" w:rsidRPr="007166A8">
        <w:rPr>
          <w:rFonts w:ascii="Times New Roman" w:hAnsi="Times New Roman" w:cs="Times New Roman"/>
          <w:sz w:val="27"/>
          <w:szCs w:val="27"/>
        </w:rPr>
        <w:t>9</w:t>
      </w:r>
      <w:r w:rsidRPr="007166A8">
        <w:rPr>
          <w:rFonts w:ascii="Times New Roman" w:hAnsi="Times New Roman" w:cs="Times New Roman"/>
          <w:sz w:val="27"/>
          <w:szCs w:val="27"/>
        </w:rPr>
        <w:t xml:space="preserve"> году такая поддержка оказана также </w:t>
      </w:r>
      <w:r w:rsidRPr="007166A8">
        <w:rPr>
          <w:rFonts w:ascii="Times New Roman" w:hAnsi="Times New Roman" w:cs="Times New Roman"/>
          <w:b/>
          <w:sz w:val="27"/>
          <w:szCs w:val="27"/>
        </w:rPr>
        <w:t>2</w:t>
      </w:r>
      <w:r w:rsidRPr="007166A8">
        <w:rPr>
          <w:rFonts w:ascii="Times New Roman" w:hAnsi="Times New Roman" w:cs="Times New Roman"/>
          <w:sz w:val="27"/>
          <w:szCs w:val="27"/>
        </w:rPr>
        <w:t xml:space="preserve"> безработным гражданам по </w:t>
      </w:r>
      <w:r w:rsidR="007166A8" w:rsidRPr="007166A8">
        <w:rPr>
          <w:rFonts w:ascii="Times New Roman" w:hAnsi="Times New Roman" w:cs="Times New Roman"/>
          <w:b/>
          <w:sz w:val="27"/>
          <w:szCs w:val="27"/>
        </w:rPr>
        <w:t>114,00</w:t>
      </w:r>
      <w:r w:rsidRPr="007166A8">
        <w:rPr>
          <w:rFonts w:ascii="Times New Roman" w:hAnsi="Times New Roman" w:cs="Times New Roman"/>
          <w:sz w:val="27"/>
          <w:szCs w:val="27"/>
        </w:rPr>
        <w:t xml:space="preserve"> тыс. рублей).</w:t>
      </w:r>
    </w:p>
    <w:p w:rsidR="00980CCF" w:rsidRPr="00980CCF" w:rsidRDefault="00980CCF" w:rsidP="00980CCF">
      <w:pPr>
        <w:pStyle w:val="af6"/>
        <w:ind w:firstLine="567"/>
        <w:jc w:val="both"/>
        <w:rPr>
          <w:sz w:val="27"/>
          <w:szCs w:val="27"/>
          <w:u w:val="single"/>
          <w:shd w:val="clear" w:color="auto" w:fill="FFFFFF"/>
        </w:rPr>
      </w:pPr>
      <w:proofErr w:type="gramStart"/>
      <w:r w:rsidRPr="00980CCF">
        <w:rPr>
          <w:sz w:val="27"/>
          <w:szCs w:val="27"/>
          <w:shd w:val="clear" w:color="auto" w:fill="FFFFFF"/>
        </w:rPr>
        <w:t>В рамках реализации данного направления на территории Северо-Енисейского района постановлением администрации Северо-Енисейского района от 13.07.2017 №280-п «Об утверждении Порядка формирования, ведения, обязательного опубликования перечня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субъектам малого и среднего предпринимательства и организациям, образующим</w:t>
      </w:r>
      <w:proofErr w:type="gramEnd"/>
      <w:r w:rsidRPr="00980CCF">
        <w:rPr>
          <w:sz w:val="27"/>
          <w:szCs w:val="27"/>
          <w:shd w:val="clear" w:color="auto" w:fill="FFFFFF"/>
        </w:rPr>
        <w:t xml:space="preserve"> инфраструктуру поддержки субъектов малого и среднего предпринимательства, а также порядка и условий предоставления такого имущества в аренду» </w:t>
      </w:r>
      <w:r w:rsidRPr="00980CCF">
        <w:rPr>
          <w:b/>
          <w:sz w:val="27"/>
          <w:szCs w:val="27"/>
          <w:u w:val="single"/>
          <w:shd w:val="clear" w:color="auto" w:fill="FFFFFF"/>
        </w:rPr>
        <w:t xml:space="preserve">утвержден перечень муниципального имущества, используемого в целях предоставления во владение и (или) в пользование субъектам малого и среднего предпринимательства </w:t>
      </w:r>
      <w:r w:rsidRPr="00980CCF">
        <w:rPr>
          <w:sz w:val="27"/>
          <w:szCs w:val="27"/>
          <w:u w:val="single"/>
          <w:shd w:val="clear" w:color="auto" w:fill="FFFFFF"/>
        </w:rPr>
        <w:t>и организациям, образующим инфраструктуру поддержки субъектов малого и среднего предпринимательства.</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sz w:val="27"/>
          <w:szCs w:val="27"/>
        </w:rPr>
        <w:t xml:space="preserve">В настоящее время, </w:t>
      </w:r>
      <w:r w:rsidRPr="00980CCF">
        <w:rPr>
          <w:rFonts w:ascii="Times New Roman" w:hAnsi="Times New Roman" w:cs="Times New Roman"/>
          <w:b/>
          <w:sz w:val="27"/>
          <w:szCs w:val="27"/>
        </w:rPr>
        <w:t>многие индивидуальные предприниматели активно участвуют в общественной и культурной жизни района, оказывают благотворительную помощь в организации и проведении культурно-массовых мероприятий и праздников Северо-Енисейского района</w:t>
      </w:r>
      <w:r w:rsidRPr="00980CCF">
        <w:rPr>
          <w:rFonts w:ascii="Times New Roman" w:hAnsi="Times New Roman" w:cs="Times New Roman"/>
          <w:sz w:val="27"/>
          <w:szCs w:val="27"/>
        </w:rPr>
        <w:t xml:space="preserve">. </w:t>
      </w:r>
    </w:p>
    <w:p w:rsidR="00980CCF" w:rsidRPr="007166A8" w:rsidRDefault="00980CCF" w:rsidP="00980CCF">
      <w:pPr>
        <w:autoSpaceDE w:val="0"/>
        <w:autoSpaceDN w:val="0"/>
        <w:adjustRightInd w:val="0"/>
        <w:ind w:firstLine="567"/>
        <w:jc w:val="both"/>
        <w:rPr>
          <w:rFonts w:ascii="Times New Roman" w:hAnsi="Times New Roman" w:cs="Times New Roman"/>
          <w:b/>
          <w:sz w:val="27"/>
          <w:szCs w:val="27"/>
        </w:rPr>
      </w:pPr>
      <w:r w:rsidRPr="00980CCF">
        <w:rPr>
          <w:rFonts w:ascii="Times New Roman" w:hAnsi="Times New Roman" w:cs="Times New Roman"/>
          <w:sz w:val="27"/>
          <w:szCs w:val="27"/>
        </w:rPr>
        <w:t xml:space="preserve">Кроме того, </w:t>
      </w:r>
      <w:r w:rsidRPr="00980CCF">
        <w:rPr>
          <w:rFonts w:ascii="Times New Roman" w:hAnsi="Times New Roman" w:cs="Times New Roman"/>
          <w:b/>
          <w:sz w:val="27"/>
          <w:szCs w:val="27"/>
        </w:rPr>
        <w:t xml:space="preserve">оказывают спонсорскую помощь пенсионерам района и </w:t>
      </w:r>
      <w:r w:rsidRPr="007166A8">
        <w:rPr>
          <w:rFonts w:ascii="Times New Roman" w:hAnsi="Times New Roman" w:cs="Times New Roman"/>
          <w:b/>
          <w:sz w:val="27"/>
          <w:szCs w:val="27"/>
        </w:rPr>
        <w:t>малоимущим гражданам.</w:t>
      </w:r>
    </w:p>
    <w:p w:rsidR="00980CCF" w:rsidRPr="00980CCF" w:rsidRDefault="00980CCF" w:rsidP="00980CCF">
      <w:pPr>
        <w:autoSpaceDE w:val="0"/>
        <w:autoSpaceDN w:val="0"/>
        <w:adjustRightInd w:val="0"/>
        <w:ind w:firstLine="567"/>
        <w:jc w:val="both"/>
        <w:rPr>
          <w:rFonts w:ascii="Times New Roman" w:hAnsi="Times New Roman" w:cs="Times New Roman"/>
          <w:b/>
          <w:bCs/>
          <w:sz w:val="27"/>
          <w:szCs w:val="27"/>
        </w:rPr>
      </w:pPr>
      <w:r w:rsidRPr="007166A8">
        <w:rPr>
          <w:rFonts w:ascii="Times New Roman" w:hAnsi="Times New Roman" w:cs="Times New Roman"/>
          <w:b/>
          <w:sz w:val="27"/>
          <w:szCs w:val="27"/>
        </w:rPr>
        <w:t xml:space="preserve">Инвестиционная деятельность субъектов малого и среднего бизнеса района в </w:t>
      </w:r>
      <w:r w:rsidRPr="007166A8">
        <w:rPr>
          <w:rFonts w:ascii="Times New Roman" w:hAnsi="Times New Roman" w:cs="Times New Roman"/>
          <w:sz w:val="27"/>
          <w:szCs w:val="27"/>
        </w:rPr>
        <w:t>20</w:t>
      </w:r>
      <w:r w:rsidR="007166A8" w:rsidRPr="007166A8">
        <w:rPr>
          <w:rFonts w:ascii="Times New Roman" w:hAnsi="Times New Roman" w:cs="Times New Roman"/>
          <w:sz w:val="27"/>
          <w:szCs w:val="27"/>
        </w:rPr>
        <w:t>20</w:t>
      </w:r>
      <w:r w:rsidRPr="007166A8">
        <w:rPr>
          <w:rFonts w:ascii="Times New Roman" w:hAnsi="Times New Roman" w:cs="Times New Roman"/>
          <w:sz w:val="27"/>
          <w:szCs w:val="27"/>
        </w:rPr>
        <w:t xml:space="preserve">  году направлена на строительство, реконструкцию и ремонт нежилых зданий и помещений с целью последующего их использования для</w:t>
      </w:r>
      <w:r w:rsidRPr="00980CCF">
        <w:rPr>
          <w:rFonts w:ascii="Times New Roman" w:hAnsi="Times New Roman" w:cs="Times New Roman"/>
          <w:sz w:val="27"/>
          <w:szCs w:val="27"/>
        </w:rPr>
        <w:t xml:space="preserve"> ведения предпринимательской деятельности.</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sz w:val="27"/>
          <w:szCs w:val="27"/>
        </w:rPr>
        <w:t>Значительная часть инвестиций направляется индивидуальными предпринимателями района на приобретение новой автомобильной техники, оборудования и инвентаря для пополнения товарно-материальных ценностей.</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sz w:val="27"/>
          <w:szCs w:val="27"/>
        </w:rPr>
        <w:t xml:space="preserve">Кроме того, весь объем продовольственных и непродовольственных товаров в район завозится индивидуальными предпринимателями автомобильным транспортом, а так как, автомобильная дорога «Епишино - Северо-Енисейский» находится в аварийном состоянии, индивидуальным предпринимателями приходится </w:t>
      </w:r>
      <w:r w:rsidRPr="00980CCF">
        <w:rPr>
          <w:rFonts w:ascii="Times New Roman" w:hAnsi="Times New Roman" w:cs="Times New Roman"/>
          <w:b/>
          <w:sz w:val="27"/>
          <w:szCs w:val="27"/>
        </w:rPr>
        <w:t>вкладывать инвестиции в частый ремонт своих автотранспортных средств, либо покупать новые автомобили.</w:t>
      </w:r>
    </w:p>
    <w:p w:rsidR="00980CCF" w:rsidRPr="00980CCF" w:rsidRDefault="00980CCF" w:rsidP="00980CCF">
      <w:pPr>
        <w:autoSpaceDE w:val="0"/>
        <w:autoSpaceDN w:val="0"/>
        <w:adjustRightInd w:val="0"/>
        <w:ind w:firstLine="567"/>
        <w:jc w:val="both"/>
        <w:rPr>
          <w:rFonts w:ascii="Times New Roman" w:hAnsi="Times New Roman" w:cs="Times New Roman"/>
          <w:sz w:val="27"/>
          <w:szCs w:val="27"/>
        </w:rPr>
      </w:pPr>
      <w:r w:rsidRPr="00980CCF">
        <w:rPr>
          <w:rFonts w:ascii="Times New Roman" w:hAnsi="Times New Roman" w:cs="Times New Roman"/>
          <w:sz w:val="27"/>
          <w:szCs w:val="27"/>
        </w:rPr>
        <w:t>Население района создает потребительскую аудиторию товаров и услуг, предлагаемых субъектами малого и среднего предпринимательства. Этот фактор способствует увеличению объемов реализации товаров и услуг, а соответственно, и привлечению дополнительных инвестиций в сферу предпринимательской деятельности района.</w:t>
      </w:r>
    </w:p>
    <w:p w:rsidR="00CE2107" w:rsidRPr="00D86008" w:rsidRDefault="002A149D" w:rsidP="00644978">
      <w:pPr>
        <w:ind w:left="900"/>
        <w:jc w:val="center"/>
        <w:rPr>
          <w:rFonts w:ascii="Times New Roman" w:hAnsi="Times New Roman" w:cs="Times New Roman"/>
          <w:b/>
          <w:sz w:val="27"/>
          <w:szCs w:val="27"/>
          <w:u w:val="single"/>
        </w:rPr>
      </w:pPr>
      <w:r>
        <w:rPr>
          <w:rFonts w:ascii="Times New Roman" w:hAnsi="Times New Roman" w:cs="Times New Roman"/>
          <w:b/>
          <w:sz w:val="27"/>
          <w:szCs w:val="27"/>
          <w:u w:val="single"/>
        </w:rPr>
        <w:t>8</w:t>
      </w:r>
      <w:r w:rsidR="00644978" w:rsidRPr="00D86008">
        <w:rPr>
          <w:rFonts w:ascii="Times New Roman" w:hAnsi="Times New Roman" w:cs="Times New Roman"/>
          <w:b/>
          <w:sz w:val="27"/>
          <w:szCs w:val="27"/>
          <w:u w:val="single"/>
        </w:rPr>
        <w:t xml:space="preserve">. </w:t>
      </w:r>
      <w:r w:rsidR="00E46C66" w:rsidRPr="00D86008">
        <w:rPr>
          <w:rFonts w:ascii="Times New Roman" w:hAnsi="Times New Roman" w:cs="Times New Roman"/>
          <w:b/>
          <w:sz w:val="27"/>
          <w:szCs w:val="27"/>
          <w:u w:val="single"/>
        </w:rPr>
        <w:t>Социальная политика</w:t>
      </w:r>
    </w:p>
    <w:p w:rsidR="004755EB" w:rsidRDefault="004755EB" w:rsidP="00E46C66">
      <w:pPr>
        <w:ind w:left="540"/>
        <w:rPr>
          <w:rFonts w:ascii="Times New Roman" w:hAnsi="Times New Roman" w:cs="Times New Roman"/>
          <w:b/>
          <w:sz w:val="27"/>
          <w:szCs w:val="27"/>
          <w:u w:val="single"/>
        </w:rPr>
      </w:pPr>
    </w:p>
    <w:p w:rsidR="00885015" w:rsidRPr="00D86008" w:rsidRDefault="002A149D" w:rsidP="00E46C66">
      <w:pPr>
        <w:ind w:left="540"/>
        <w:rPr>
          <w:rFonts w:ascii="Times New Roman" w:hAnsi="Times New Roman" w:cs="Times New Roman"/>
          <w:b/>
          <w:sz w:val="27"/>
          <w:szCs w:val="27"/>
          <w:u w:val="single"/>
        </w:rPr>
      </w:pPr>
      <w:r>
        <w:rPr>
          <w:rFonts w:ascii="Times New Roman" w:hAnsi="Times New Roman" w:cs="Times New Roman"/>
          <w:b/>
          <w:sz w:val="27"/>
          <w:szCs w:val="27"/>
          <w:u w:val="single"/>
        </w:rPr>
        <w:t>8</w:t>
      </w:r>
      <w:r w:rsidR="00644978" w:rsidRPr="00D86008">
        <w:rPr>
          <w:rFonts w:ascii="Times New Roman" w:hAnsi="Times New Roman" w:cs="Times New Roman"/>
          <w:b/>
          <w:sz w:val="27"/>
          <w:szCs w:val="27"/>
          <w:u w:val="single"/>
        </w:rPr>
        <w:t>.1</w:t>
      </w:r>
      <w:r w:rsidR="00E46C66" w:rsidRPr="00D86008">
        <w:rPr>
          <w:rFonts w:ascii="Times New Roman" w:hAnsi="Times New Roman" w:cs="Times New Roman"/>
          <w:b/>
          <w:sz w:val="27"/>
          <w:szCs w:val="27"/>
          <w:u w:val="single"/>
        </w:rPr>
        <w:t xml:space="preserve"> Демография</w:t>
      </w:r>
    </w:p>
    <w:p w:rsidR="00E46C66" w:rsidRPr="007C41E3" w:rsidRDefault="00E46C66" w:rsidP="00E46C66">
      <w:pPr>
        <w:ind w:left="540"/>
        <w:rPr>
          <w:rFonts w:ascii="Times New Roman" w:hAnsi="Times New Roman" w:cs="Times New Roman"/>
          <w:sz w:val="27"/>
          <w:szCs w:val="27"/>
          <w:highlight w:val="yellow"/>
        </w:rPr>
      </w:pPr>
    </w:p>
    <w:p w:rsidR="007166A8" w:rsidRPr="007166A8" w:rsidRDefault="007166A8" w:rsidP="007166A8">
      <w:pPr>
        <w:shd w:val="clear" w:color="auto" w:fill="FFFFFF"/>
        <w:ind w:firstLine="567"/>
        <w:jc w:val="both"/>
        <w:rPr>
          <w:rFonts w:ascii="Times New Roman" w:hAnsi="Times New Roman" w:cs="Times New Roman"/>
          <w:sz w:val="27"/>
          <w:szCs w:val="27"/>
          <w:u w:val="single"/>
        </w:rPr>
      </w:pPr>
      <w:r w:rsidRPr="007166A8">
        <w:rPr>
          <w:rFonts w:ascii="Times New Roman" w:hAnsi="Times New Roman" w:cs="Times New Roman"/>
          <w:sz w:val="27"/>
          <w:szCs w:val="27"/>
        </w:rPr>
        <w:t xml:space="preserve">На территории Северо-Енисейского района в 2020 году родилось </w:t>
      </w:r>
      <w:r w:rsidRPr="007166A8">
        <w:rPr>
          <w:rFonts w:ascii="Times New Roman" w:hAnsi="Times New Roman" w:cs="Times New Roman"/>
          <w:b/>
          <w:sz w:val="27"/>
          <w:szCs w:val="27"/>
          <w:u w:val="single"/>
        </w:rPr>
        <w:t>97 детей</w:t>
      </w:r>
      <w:r w:rsidRPr="007166A8">
        <w:rPr>
          <w:rFonts w:ascii="Times New Roman" w:hAnsi="Times New Roman" w:cs="Times New Roman"/>
          <w:sz w:val="27"/>
          <w:szCs w:val="27"/>
        </w:rPr>
        <w:t xml:space="preserve">, умерло </w:t>
      </w:r>
      <w:r w:rsidRPr="007166A8">
        <w:rPr>
          <w:rFonts w:ascii="Times New Roman" w:hAnsi="Times New Roman" w:cs="Times New Roman"/>
          <w:b/>
          <w:sz w:val="27"/>
          <w:szCs w:val="27"/>
          <w:u w:val="single"/>
        </w:rPr>
        <w:t>115 человек</w:t>
      </w:r>
      <w:r w:rsidRPr="007166A8">
        <w:rPr>
          <w:rFonts w:ascii="Times New Roman" w:hAnsi="Times New Roman" w:cs="Times New Roman"/>
          <w:sz w:val="27"/>
          <w:szCs w:val="27"/>
        </w:rPr>
        <w:t xml:space="preserve">. </w:t>
      </w:r>
      <w:r w:rsidRPr="007166A8">
        <w:rPr>
          <w:rFonts w:ascii="Times New Roman" w:hAnsi="Times New Roman" w:cs="Times New Roman"/>
          <w:sz w:val="27"/>
          <w:szCs w:val="27"/>
          <w:u w:val="single"/>
        </w:rPr>
        <w:t>Естественная убыль населения района составил - 18 человек. К сожалению, пандемия и здесь внесла свои коррективы.</w:t>
      </w:r>
    </w:p>
    <w:p w:rsidR="007166A8" w:rsidRPr="007166A8" w:rsidRDefault="007166A8" w:rsidP="007166A8">
      <w:pPr>
        <w:shd w:val="clear" w:color="auto" w:fill="FFFFFF"/>
        <w:ind w:firstLine="567"/>
        <w:jc w:val="both"/>
        <w:rPr>
          <w:rFonts w:ascii="Times New Roman" w:hAnsi="Times New Roman" w:cs="Times New Roman"/>
          <w:sz w:val="27"/>
          <w:szCs w:val="27"/>
        </w:rPr>
      </w:pPr>
      <w:r w:rsidRPr="007166A8">
        <w:rPr>
          <w:rFonts w:ascii="Times New Roman" w:hAnsi="Times New Roman" w:cs="Times New Roman"/>
          <w:sz w:val="27"/>
          <w:szCs w:val="27"/>
        </w:rPr>
        <w:t xml:space="preserve">Среднегодовая численность постоянного населения Северо-Енисейского района по официальным данным </w:t>
      </w:r>
      <w:proofErr w:type="spellStart"/>
      <w:r w:rsidRPr="007166A8">
        <w:rPr>
          <w:rFonts w:ascii="Times New Roman" w:hAnsi="Times New Roman" w:cs="Times New Roman"/>
          <w:sz w:val="27"/>
          <w:szCs w:val="27"/>
        </w:rPr>
        <w:t>Красноярскстата</w:t>
      </w:r>
      <w:proofErr w:type="spellEnd"/>
      <w:r w:rsidRPr="007166A8">
        <w:rPr>
          <w:rFonts w:ascii="Times New Roman" w:hAnsi="Times New Roman" w:cs="Times New Roman"/>
          <w:sz w:val="27"/>
          <w:szCs w:val="27"/>
        </w:rPr>
        <w:t xml:space="preserve"> за 2020 год составила </w:t>
      </w:r>
      <w:r w:rsidRPr="007166A8">
        <w:rPr>
          <w:rFonts w:ascii="Times New Roman" w:hAnsi="Times New Roman" w:cs="Times New Roman"/>
          <w:b/>
          <w:sz w:val="27"/>
          <w:szCs w:val="27"/>
        </w:rPr>
        <w:t xml:space="preserve">10 131 </w:t>
      </w:r>
      <w:r w:rsidRPr="007166A8">
        <w:rPr>
          <w:rFonts w:ascii="Times New Roman" w:hAnsi="Times New Roman" w:cs="Times New Roman"/>
          <w:sz w:val="27"/>
          <w:szCs w:val="27"/>
        </w:rPr>
        <w:t>человек.</w:t>
      </w:r>
    </w:p>
    <w:p w:rsidR="00C434F9" w:rsidRPr="002A775F" w:rsidRDefault="004A046F" w:rsidP="00C677E7">
      <w:pPr>
        <w:pStyle w:val="a4"/>
        <w:ind w:firstLine="567"/>
        <w:rPr>
          <w:color w:val="000000"/>
          <w:sz w:val="27"/>
          <w:szCs w:val="27"/>
        </w:rPr>
      </w:pPr>
      <w:r w:rsidRPr="002A775F">
        <w:rPr>
          <w:color w:val="000000"/>
          <w:sz w:val="27"/>
          <w:szCs w:val="27"/>
        </w:rPr>
        <w:t>Динамика рождаемости и смертности представлена в таблице №</w:t>
      </w:r>
      <w:r w:rsidR="00C83B08">
        <w:rPr>
          <w:color w:val="000000"/>
          <w:sz w:val="27"/>
          <w:szCs w:val="27"/>
        </w:rPr>
        <w:t>6</w:t>
      </w:r>
      <w:r w:rsidR="00C434F9" w:rsidRPr="002A775F">
        <w:rPr>
          <w:color w:val="000000"/>
          <w:sz w:val="27"/>
          <w:szCs w:val="27"/>
        </w:rPr>
        <w:t>.</w:t>
      </w:r>
    </w:p>
    <w:p w:rsidR="00CE2128" w:rsidRPr="002A775F" w:rsidRDefault="00CE2128" w:rsidP="00C677E7">
      <w:pPr>
        <w:pStyle w:val="a4"/>
        <w:ind w:firstLine="567"/>
        <w:rPr>
          <w:color w:val="000000"/>
          <w:sz w:val="27"/>
          <w:szCs w:val="27"/>
        </w:rPr>
      </w:pPr>
    </w:p>
    <w:p w:rsidR="00E404C7" w:rsidRDefault="00E404C7" w:rsidP="00E404C7">
      <w:pPr>
        <w:ind w:firstLine="709"/>
        <w:jc w:val="center"/>
        <w:rPr>
          <w:rFonts w:ascii="Times New Roman" w:hAnsi="Times New Roman" w:cs="Times New Roman"/>
          <w:b/>
          <w:sz w:val="27"/>
          <w:szCs w:val="27"/>
        </w:rPr>
      </w:pPr>
      <w:r w:rsidRPr="002A775F">
        <w:rPr>
          <w:rFonts w:ascii="Times New Roman" w:hAnsi="Times New Roman" w:cs="Times New Roman"/>
          <w:b/>
          <w:sz w:val="27"/>
          <w:szCs w:val="27"/>
        </w:rPr>
        <w:t>Динамика рождаем</w:t>
      </w:r>
      <w:r w:rsidR="00E95E39">
        <w:rPr>
          <w:rFonts w:ascii="Times New Roman" w:hAnsi="Times New Roman" w:cs="Times New Roman"/>
          <w:b/>
          <w:sz w:val="27"/>
          <w:szCs w:val="27"/>
        </w:rPr>
        <w:t xml:space="preserve">ости и смертности </w:t>
      </w:r>
    </w:p>
    <w:p w:rsidR="00E404C7" w:rsidRPr="002A775F" w:rsidRDefault="00E404C7" w:rsidP="007252CE">
      <w:pPr>
        <w:ind w:right="-1" w:firstLine="540"/>
        <w:jc w:val="right"/>
        <w:rPr>
          <w:rFonts w:ascii="Times New Roman" w:hAnsi="Times New Roman" w:cs="Times New Roman"/>
          <w:sz w:val="24"/>
          <w:szCs w:val="24"/>
        </w:rPr>
      </w:pPr>
      <w:r w:rsidRPr="002A775F">
        <w:rPr>
          <w:rFonts w:ascii="Times New Roman" w:hAnsi="Times New Roman" w:cs="Times New Roman"/>
          <w:sz w:val="24"/>
          <w:szCs w:val="24"/>
        </w:rPr>
        <w:t>Таблица №</w:t>
      </w:r>
      <w:r w:rsidR="00C83B08">
        <w:rPr>
          <w:rFonts w:ascii="Times New Roman" w:hAnsi="Times New Roman" w:cs="Times New Roman"/>
          <w:sz w:val="24"/>
          <w:szCs w:val="24"/>
        </w:rPr>
        <w:t>6</w:t>
      </w:r>
    </w:p>
    <w:tbl>
      <w:tblPr>
        <w:tblW w:w="9356" w:type="dxa"/>
        <w:tblInd w:w="108" w:type="dxa"/>
        <w:tblLayout w:type="fixed"/>
        <w:tblLook w:val="0000"/>
      </w:tblPr>
      <w:tblGrid>
        <w:gridCol w:w="2977"/>
        <w:gridCol w:w="1276"/>
        <w:gridCol w:w="1276"/>
        <w:gridCol w:w="1275"/>
        <w:gridCol w:w="1276"/>
        <w:gridCol w:w="1276"/>
      </w:tblGrid>
      <w:tr w:rsidR="007166A8" w:rsidRPr="002A775F" w:rsidTr="002B176A">
        <w:trPr>
          <w:cantSplit/>
          <w:trHeight w:val="786"/>
        </w:trPr>
        <w:tc>
          <w:tcPr>
            <w:tcW w:w="2977" w:type="dxa"/>
            <w:tcBorders>
              <w:top w:val="single" w:sz="4" w:space="0" w:color="000000"/>
              <w:left w:val="single" w:sz="4" w:space="0" w:color="000000"/>
            </w:tcBorders>
            <w:shd w:val="clear" w:color="auto" w:fill="auto"/>
            <w:vAlign w:val="center"/>
          </w:tcPr>
          <w:p w:rsidR="007166A8" w:rsidRPr="002A775F" w:rsidRDefault="007166A8" w:rsidP="00B87F5C">
            <w:pPr>
              <w:snapToGrid w:val="0"/>
              <w:ind w:firstLine="6"/>
              <w:jc w:val="center"/>
              <w:rPr>
                <w:rFonts w:ascii="Times New Roman" w:hAnsi="Times New Roman" w:cs="Times New Roman"/>
                <w:b/>
                <w:iCs/>
                <w:sz w:val="24"/>
                <w:szCs w:val="24"/>
              </w:rPr>
            </w:pPr>
            <w:r w:rsidRPr="002A775F">
              <w:rPr>
                <w:rFonts w:ascii="Times New Roman" w:hAnsi="Times New Roman" w:cs="Times New Roman"/>
                <w:b/>
                <w:iCs/>
                <w:sz w:val="24"/>
                <w:szCs w:val="24"/>
              </w:rPr>
              <w:t>Наименование показателя</w:t>
            </w:r>
          </w:p>
        </w:tc>
        <w:tc>
          <w:tcPr>
            <w:tcW w:w="1276" w:type="dxa"/>
            <w:tcBorders>
              <w:top w:val="single" w:sz="4" w:space="0" w:color="000000"/>
              <w:left w:val="single" w:sz="4" w:space="0" w:color="000000"/>
              <w:right w:val="single" w:sz="4" w:space="0" w:color="auto"/>
            </w:tcBorders>
            <w:vAlign w:val="center"/>
          </w:tcPr>
          <w:p w:rsidR="007166A8" w:rsidRPr="002A775F" w:rsidRDefault="007166A8" w:rsidP="00B01545">
            <w:pPr>
              <w:snapToGrid w:val="0"/>
              <w:jc w:val="center"/>
              <w:rPr>
                <w:rFonts w:ascii="Times New Roman" w:hAnsi="Times New Roman" w:cs="Times New Roman"/>
                <w:b/>
                <w:sz w:val="24"/>
                <w:szCs w:val="24"/>
              </w:rPr>
            </w:pPr>
            <w:r w:rsidRPr="002A775F">
              <w:rPr>
                <w:rFonts w:ascii="Times New Roman" w:hAnsi="Times New Roman" w:cs="Times New Roman"/>
                <w:b/>
                <w:sz w:val="24"/>
                <w:szCs w:val="24"/>
              </w:rPr>
              <w:t>201</w:t>
            </w:r>
            <w:r>
              <w:rPr>
                <w:rFonts w:ascii="Times New Roman" w:hAnsi="Times New Roman" w:cs="Times New Roman"/>
                <w:b/>
                <w:sz w:val="24"/>
                <w:szCs w:val="24"/>
              </w:rPr>
              <w:t>6</w:t>
            </w:r>
            <w:r w:rsidRPr="002A775F">
              <w:rPr>
                <w:rFonts w:ascii="Times New Roman" w:hAnsi="Times New Roman" w:cs="Times New Roman"/>
                <w:b/>
                <w:sz w:val="24"/>
                <w:szCs w:val="24"/>
              </w:rPr>
              <w:t xml:space="preserve"> </w:t>
            </w:r>
          </w:p>
        </w:tc>
        <w:tc>
          <w:tcPr>
            <w:tcW w:w="1276" w:type="dxa"/>
            <w:tcBorders>
              <w:top w:val="single" w:sz="4" w:space="0" w:color="000000"/>
              <w:left w:val="single" w:sz="4" w:space="0" w:color="auto"/>
              <w:right w:val="single" w:sz="4" w:space="0" w:color="auto"/>
            </w:tcBorders>
            <w:vAlign w:val="center"/>
          </w:tcPr>
          <w:p w:rsidR="007166A8" w:rsidRPr="002A775F" w:rsidRDefault="007166A8" w:rsidP="00B01545">
            <w:pPr>
              <w:snapToGrid w:val="0"/>
              <w:jc w:val="center"/>
              <w:rPr>
                <w:rFonts w:ascii="Times New Roman" w:hAnsi="Times New Roman" w:cs="Times New Roman"/>
                <w:b/>
                <w:sz w:val="24"/>
                <w:szCs w:val="24"/>
              </w:rPr>
            </w:pPr>
            <w:r w:rsidRPr="002A775F">
              <w:rPr>
                <w:rFonts w:ascii="Times New Roman" w:hAnsi="Times New Roman" w:cs="Times New Roman"/>
                <w:b/>
                <w:sz w:val="24"/>
                <w:szCs w:val="24"/>
              </w:rPr>
              <w:t>201</w:t>
            </w:r>
            <w:r>
              <w:rPr>
                <w:rFonts w:ascii="Times New Roman" w:hAnsi="Times New Roman" w:cs="Times New Roman"/>
                <w:b/>
                <w:sz w:val="24"/>
                <w:szCs w:val="24"/>
              </w:rPr>
              <w:t>7</w:t>
            </w:r>
          </w:p>
        </w:tc>
        <w:tc>
          <w:tcPr>
            <w:tcW w:w="1275" w:type="dxa"/>
            <w:tcBorders>
              <w:top w:val="single" w:sz="4" w:space="0" w:color="000000"/>
              <w:left w:val="single" w:sz="4" w:space="0" w:color="auto"/>
              <w:right w:val="single" w:sz="4" w:space="0" w:color="auto"/>
            </w:tcBorders>
            <w:vAlign w:val="center"/>
          </w:tcPr>
          <w:p w:rsidR="007166A8" w:rsidRPr="002A775F" w:rsidRDefault="007166A8" w:rsidP="00B01545">
            <w:pPr>
              <w:snapToGrid w:val="0"/>
              <w:jc w:val="center"/>
              <w:rPr>
                <w:rFonts w:ascii="Times New Roman" w:hAnsi="Times New Roman" w:cs="Times New Roman"/>
                <w:b/>
                <w:sz w:val="24"/>
                <w:szCs w:val="24"/>
              </w:rPr>
            </w:pPr>
            <w:r w:rsidRPr="002A775F">
              <w:rPr>
                <w:rFonts w:ascii="Times New Roman" w:hAnsi="Times New Roman" w:cs="Times New Roman"/>
                <w:b/>
                <w:sz w:val="24"/>
                <w:szCs w:val="24"/>
              </w:rPr>
              <w:t>201</w:t>
            </w:r>
            <w:r>
              <w:rPr>
                <w:rFonts w:ascii="Times New Roman" w:hAnsi="Times New Roman" w:cs="Times New Roman"/>
                <w:b/>
                <w:sz w:val="24"/>
                <w:szCs w:val="24"/>
              </w:rPr>
              <w:t>8</w:t>
            </w:r>
          </w:p>
        </w:tc>
        <w:tc>
          <w:tcPr>
            <w:tcW w:w="1276" w:type="dxa"/>
            <w:tcBorders>
              <w:top w:val="single" w:sz="4" w:space="0" w:color="000000"/>
              <w:left w:val="single" w:sz="4" w:space="0" w:color="auto"/>
              <w:right w:val="single" w:sz="4" w:space="0" w:color="000000"/>
            </w:tcBorders>
            <w:vAlign w:val="center"/>
          </w:tcPr>
          <w:p w:rsidR="007166A8" w:rsidRPr="002A775F" w:rsidRDefault="007166A8" w:rsidP="00B01545">
            <w:pPr>
              <w:snapToGrid w:val="0"/>
              <w:jc w:val="center"/>
              <w:rPr>
                <w:rFonts w:ascii="Times New Roman" w:hAnsi="Times New Roman" w:cs="Times New Roman"/>
                <w:b/>
                <w:sz w:val="24"/>
                <w:szCs w:val="24"/>
              </w:rPr>
            </w:pPr>
            <w:r>
              <w:rPr>
                <w:rFonts w:ascii="Times New Roman" w:hAnsi="Times New Roman" w:cs="Times New Roman"/>
                <w:b/>
                <w:sz w:val="24"/>
                <w:szCs w:val="24"/>
              </w:rPr>
              <w:t>2019</w:t>
            </w:r>
          </w:p>
        </w:tc>
        <w:tc>
          <w:tcPr>
            <w:tcW w:w="1276" w:type="dxa"/>
            <w:tcBorders>
              <w:top w:val="single" w:sz="4" w:space="0" w:color="000000"/>
              <w:left w:val="single" w:sz="4" w:space="0" w:color="000000"/>
              <w:right w:val="single" w:sz="4" w:space="0" w:color="000000"/>
            </w:tcBorders>
            <w:vAlign w:val="center"/>
          </w:tcPr>
          <w:p w:rsidR="007166A8" w:rsidRPr="002A775F" w:rsidRDefault="007166A8" w:rsidP="00B01545">
            <w:pPr>
              <w:snapToGrid w:val="0"/>
              <w:ind w:firstLine="6"/>
              <w:jc w:val="center"/>
              <w:rPr>
                <w:rFonts w:ascii="Times New Roman" w:hAnsi="Times New Roman" w:cs="Times New Roman"/>
                <w:b/>
                <w:sz w:val="24"/>
                <w:szCs w:val="24"/>
              </w:rPr>
            </w:pPr>
            <w:r>
              <w:rPr>
                <w:rFonts w:ascii="Times New Roman" w:hAnsi="Times New Roman" w:cs="Times New Roman"/>
                <w:b/>
                <w:sz w:val="24"/>
                <w:szCs w:val="24"/>
              </w:rPr>
              <w:t>2020</w:t>
            </w:r>
          </w:p>
        </w:tc>
      </w:tr>
      <w:tr w:rsidR="007166A8" w:rsidRPr="002A775F" w:rsidTr="002B176A">
        <w:trPr>
          <w:trHeight w:val="401"/>
        </w:trPr>
        <w:tc>
          <w:tcPr>
            <w:tcW w:w="2977" w:type="dxa"/>
            <w:tcBorders>
              <w:top w:val="single" w:sz="4" w:space="0" w:color="000000"/>
              <w:left w:val="single" w:sz="4" w:space="0" w:color="000000"/>
              <w:bottom w:val="single" w:sz="4" w:space="0" w:color="000000"/>
            </w:tcBorders>
            <w:shd w:val="clear" w:color="auto" w:fill="auto"/>
            <w:vAlign w:val="center"/>
          </w:tcPr>
          <w:p w:rsidR="007166A8" w:rsidRPr="002A775F" w:rsidRDefault="007166A8" w:rsidP="00B87F5C">
            <w:pPr>
              <w:snapToGrid w:val="0"/>
              <w:rPr>
                <w:rFonts w:ascii="Times New Roman" w:hAnsi="Times New Roman" w:cs="Times New Roman"/>
                <w:b/>
                <w:color w:val="000000"/>
                <w:sz w:val="24"/>
                <w:szCs w:val="24"/>
              </w:rPr>
            </w:pPr>
            <w:r w:rsidRPr="002A775F">
              <w:rPr>
                <w:rFonts w:ascii="Times New Roman" w:hAnsi="Times New Roman" w:cs="Times New Roman"/>
                <w:b/>
                <w:color w:val="000000"/>
                <w:sz w:val="24"/>
                <w:szCs w:val="24"/>
              </w:rPr>
              <w:t>Родилось</w:t>
            </w:r>
          </w:p>
        </w:tc>
        <w:tc>
          <w:tcPr>
            <w:tcW w:w="1276" w:type="dxa"/>
            <w:tcBorders>
              <w:top w:val="single" w:sz="4" w:space="0" w:color="000000"/>
              <w:left w:val="single" w:sz="4" w:space="0" w:color="000000"/>
              <w:bottom w:val="single" w:sz="4" w:space="0" w:color="000000"/>
              <w:right w:val="single" w:sz="4" w:space="0" w:color="auto"/>
            </w:tcBorders>
            <w:vAlign w:val="center"/>
          </w:tcPr>
          <w:p w:rsidR="007166A8" w:rsidRPr="002A775F" w:rsidRDefault="007166A8" w:rsidP="00B01545">
            <w:pPr>
              <w:snapToGrid w:val="0"/>
              <w:ind w:right="-88"/>
              <w:jc w:val="center"/>
              <w:rPr>
                <w:rFonts w:ascii="Times New Roman" w:hAnsi="Times New Roman" w:cs="Times New Roman"/>
                <w:sz w:val="22"/>
                <w:szCs w:val="22"/>
              </w:rPr>
            </w:pPr>
            <w:r w:rsidRPr="002A775F">
              <w:rPr>
                <w:rFonts w:ascii="Times New Roman" w:hAnsi="Times New Roman" w:cs="Times New Roman"/>
                <w:sz w:val="22"/>
                <w:szCs w:val="22"/>
              </w:rPr>
              <w:t>112</w:t>
            </w:r>
          </w:p>
        </w:tc>
        <w:tc>
          <w:tcPr>
            <w:tcW w:w="1276" w:type="dxa"/>
            <w:tcBorders>
              <w:top w:val="single" w:sz="4" w:space="0" w:color="000000"/>
              <w:left w:val="single" w:sz="4" w:space="0" w:color="auto"/>
              <w:bottom w:val="single" w:sz="4" w:space="0" w:color="000000"/>
              <w:right w:val="single" w:sz="4" w:space="0" w:color="auto"/>
            </w:tcBorders>
            <w:vAlign w:val="center"/>
          </w:tcPr>
          <w:p w:rsidR="007166A8" w:rsidRPr="002A775F" w:rsidRDefault="007166A8" w:rsidP="00B01545">
            <w:pPr>
              <w:snapToGrid w:val="0"/>
              <w:ind w:right="-88"/>
              <w:jc w:val="center"/>
              <w:rPr>
                <w:rFonts w:ascii="Times New Roman" w:hAnsi="Times New Roman" w:cs="Times New Roman"/>
                <w:sz w:val="22"/>
                <w:szCs w:val="22"/>
              </w:rPr>
            </w:pPr>
            <w:r>
              <w:rPr>
                <w:rFonts w:ascii="Times New Roman" w:hAnsi="Times New Roman" w:cs="Times New Roman"/>
                <w:sz w:val="22"/>
                <w:szCs w:val="22"/>
              </w:rPr>
              <w:t>124</w:t>
            </w:r>
          </w:p>
        </w:tc>
        <w:tc>
          <w:tcPr>
            <w:tcW w:w="1275" w:type="dxa"/>
            <w:tcBorders>
              <w:top w:val="single" w:sz="4" w:space="0" w:color="000000"/>
              <w:left w:val="single" w:sz="4" w:space="0" w:color="auto"/>
              <w:bottom w:val="single" w:sz="4" w:space="0" w:color="000000"/>
              <w:right w:val="single" w:sz="4" w:space="0" w:color="auto"/>
            </w:tcBorders>
            <w:vAlign w:val="center"/>
          </w:tcPr>
          <w:p w:rsidR="007166A8" w:rsidRPr="002A775F" w:rsidRDefault="007166A8" w:rsidP="00B01545">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109</w:t>
            </w:r>
          </w:p>
        </w:tc>
        <w:tc>
          <w:tcPr>
            <w:tcW w:w="1276" w:type="dxa"/>
            <w:tcBorders>
              <w:top w:val="single" w:sz="4" w:space="0" w:color="000000"/>
              <w:left w:val="single" w:sz="4" w:space="0" w:color="auto"/>
              <w:bottom w:val="single" w:sz="4" w:space="0" w:color="000000"/>
              <w:right w:val="single" w:sz="4" w:space="0" w:color="000000"/>
            </w:tcBorders>
            <w:vAlign w:val="center"/>
          </w:tcPr>
          <w:p w:rsidR="007166A8" w:rsidRDefault="007166A8" w:rsidP="00B01545">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123</w:t>
            </w:r>
          </w:p>
        </w:tc>
        <w:tc>
          <w:tcPr>
            <w:tcW w:w="1276" w:type="dxa"/>
            <w:tcBorders>
              <w:top w:val="single" w:sz="4" w:space="0" w:color="000000"/>
              <w:left w:val="single" w:sz="4" w:space="0" w:color="000000"/>
              <w:bottom w:val="single" w:sz="4" w:space="0" w:color="000000"/>
              <w:right w:val="single" w:sz="4" w:space="0" w:color="000000"/>
            </w:tcBorders>
            <w:vAlign w:val="center"/>
          </w:tcPr>
          <w:p w:rsidR="007166A8" w:rsidRDefault="007166A8" w:rsidP="00347BBB">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97</w:t>
            </w:r>
          </w:p>
        </w:tc>
      </w:tr>
      <w:tr w:rsidR="007166A8" w:rsidRPr="002A775F" w:rsidTr="007166A8">
        <w:trPr>
          <w:trHeight w:val="515"/>
        </w:trPr>
        <w:tc>
          <w:tcPr>
            <w:tcW w:w="2977" w:type="dxa"/>
            <w:tcBorders>
              <w:top w:val="single" w:sz="4" w:space="0" w:color="000000"/>
              <w:left w:val="single" w:sz="4" w:space="0" w:color="000000"/>
              <w:bottom w:val="single" w:sz="4" w:space="0" w:color="000000"/>
            </w:tcBorders>
            <w:shd w:val="clear" w:color="auto" w:fill="auto"/>
            <w:vAlign w:val="center"/>
          </w:tcPr>
          <w:p w:rsidR="007166A8" w:rsidRPr="002A775F" w:rsidRDefault="007166A8" w:rsidP="00B87F5C">
            <w:pPr>
              <w:snapToGrid w:val="0"/>
              <w:rPr>
                <w:rFonts w:ascii="Times New Roman" w:hAnsi="Times New Roman" w:cs="Times New Roman"/>
                <w:b/>
                <w:color w:val="000000"/>
                <w:sz w:val="24"/>
                <w:szCs w:val="24"/>
              </w:rPr>
            </w:pPr>
            <w:r w:rsidRPr="002A775F">
              <w:rPr>
                <w:rFonts w:ascii="Times New Roman" w:hAnsi="Times New Roman" w:cs="Times New Roman"/>
                <w:b/>
                <w:color w:val="000000"/>
                <w:sz w:val="24"/>
                <w:szCs w:val="24"/>
              </w:rPr>
              <w:t>Умерло</w:t>
            </w:r>
          </w:p>
        </w:tc>
        <w:tc>
          <w:tcPr>
            <w:tcW w:w="1276" w:type="dxa"/>
            <w:tcBorders>
              <w:top w:val="single" w:sz="4" w:space="0" w:color="000000"/>
              <w:left w:val="single" w:sz="4" w:space="0" w:color="000000"/>
              <w:bottom w:val="single" w:sz="4" w:space="0" w:color="000000"/>
              <w:right w:val="single" w:sz="4" w:space="0" w:color="auto"/>
            </w:tcBorders>
            <w:vAlign w:val="center"/>
          </w:tcPr>
          <w:p w:rsidR="007166A8" w:rsidRPr="002A775F" w:rsidRDefault="007166A8" w:rsidP="00B01545">
            <w:pPr>
              <w:snapToGrid w:val="0"/>
              <w:ind w:right="-88"/>
              <w:jc w:val="center"/>
              <w:rPr>
                <w:rFonts w:ascii="Times New Roman" w:hAnsi="Times New Roman" w:cs="Times New Roman"/>
                <w:sz w:val="22"/>
                <w:szCs w:val="22"/>
              </w:rPr>
            </w:pPr>
            <w:r w:rsidRPr="002A775F">
              <w:rPr>
                <w:rFonts w:ascii="Times New Roman" w:hAnsi="Times New Roman" w:cs="Times New Roman"/>
                <w:sz w:val="22"/>
                <w:szCs w:val="22"/>
              </w:rPr>
              <w:t>96</w:t>
            </w:r>
          </w:p>
        </w:tc>
        <w:tc>
          <w:tcPr>
            <w:tcW w:w="1276" w:type="dxa"/>
            <w:tcBorders>
              <w:top w:val="single" w:sz="4" w:space="0" w:color="000000"/>
              <w:left w:val="single" w:sz="4" w:space="0" w:color="auto"/>
              <w:bottom w:val="single" w:sz="4" w:space="0" w:color="000000"/>
              <w:right w:val="single" w:sz="4" w:space="0" w:color="auto"/>
            </w:tcBorders>
            <w:vAlign w:val="center"/>
          </w:tcPr>
          <w:p w:rsidR="007166A8" w:rsidRPr="002A775F" w:rsidRDefault="007166A8" w:rsidP="00B01545">
            <w:pPr>
              <w:snapToGrid w:val="0"/>
              <w:ind w:right="-88"/>
              <w:jc w:val="center"/>
              <w:rPr>
                <w:rFonts w:ascii="Times New Roman" w:hAnsi="Times New Roman" w:cs="Times New Roman"/>
                <w:sz w:val="22"/>
                <w:szCs w:val="22"/>
              </w:rPr>
            </w:pPr>
            <w:r w:rsidRPr="002A775F">
              <w:rPr>
                <w:rFonts w:ascii="Times New Roman" w:hAnsi="Times New Roman" w:cs="Times New Roman"/>
                <w:sz w:val="22"/>
                <w:szCs w:val="22"/>
              </w:rPr>
              <w:t>105</w:t>
            </w:r>
          </w:p>
        </w:tc>
        <w:tc>
          <w:tcPr>
            <w:tcW w:w="1275" w:type="dxa"/>
            <w:tcBorders>
              <w:top w:val="single" w:sz="4" w:space="0" w:color="000000"/>
              <w:left w:val="single" w:sz="4" w:space="0" w:color="auto"/>
              <w:bottom w:val="single" w:sz="4" w:space="0" w:color="000000"/>
              <w:right w:val="single" w:sz="4" w:space="0" w:color="auto"/>
            </w:tcBorders>
            <w:vAlign w:val="center"/>
          </w:tcPr>
          <w:p w:rsidR="007166A8" w:rsidRPr="002A775F" w:rsidRDefault="007166A8" w:rsidP="00B01545">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103</w:t>
            </w:r>
          </w:p>
        </w:tc>
        <w:tc>
          <w:tcPr>
            <w:tcW w:w="1276" w:type="dxa"/>
            <w:tcBorders>
              <w:top w:val="single" w:sz="4" w:space="0" w:color="000000"/>
              <w:left w:val="single" w:sz="4" w:space="0" w:color="auto"/>
              <w:bottom w:val="single" w:sz="4" w:space="0" w:color="000000"/>
              <w:right w:val="single" w:sz="4" w:space="0" w:color="000000"/>
            </w:tcBorders>
            <w:vAlign w:val="center"/>
          </w:tcPr>
          <w:p w:rsidR="007166A8" w:rsidRDefault="007166A8" w:rsidP="00B01545">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98</w:t>
            </w:r>
          </w:p>
        </w:tc>
        <w:tc>
          <w:tcPr>
            <w:tcW w:w="1276" w:type="dxa"/>
            <w:tcBorders>
              <w:top w:val="single" w:sz="4" w:space="0" w:color="000000"/>
              <w:left w:val="single" w:sz="4" w:space="0" w:color="000000"/>
              <w:bottom w:val="single" w:sz="4" w:space="0" w:color="000000"/>
              <w:right w:val="single" w:sz="4" w:space="0" w:color="000000"/>
            </w:tcBorders>
            <w:vAlign w:val="center"/>
          </w:tcPr>
          <w:p w:rsidR="007166A8" w:rsidRDefault="007166A8" w:rsidP="00347BBB">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115</w:t>
            </w:r>
          </w:p>
        </w:tc>
      </w:tr>
      <w:tr w:rsidR="007166A8" w:rsidRPr="002A775F" w:rsidTr="007166A8">
        <w:trPr>
          <w:trHeight w:val="706"/>
        </w:trPr>
        <w:tc>
          <w:tcPr>
            <w:tcW w:w="2977" w:type="dxa"/>
            <w:tcBorders>
              <w:top w:val="single" w:sz="4" w:space="0" w:color="000000"/>
              <w:left w:val="single" w:sz="4" w:space="0" w:color="000000"/>
              <w:bottom w:val="single" w:sz="4" w:space="0" w:color="000000"/>
            </w:tcBorders>
            <w:shd w:val="clear" w:color="auto" w:fill="auto"/>
            <w:vAlign w:val="center"/>
          </w:tcPr>
          <w:p w:rsidR="007166A8" w:rsidRPr="002A775F" w:rsidRDefault="007166A8" w:rsidP="00B87F5C">
            <w:pPr>
              <w:snapToGrid w:val="0"/>
              <w:rPr>
                <w:rFonts w:ascii="Times New Roman" w:hAnsi="Times New Roman" w:cs="Times New Roman"/>
                <w:b/>
                <w:color w:val="000000"/>
                <w:sz w:val="24"/>
                <w:szCs w:val="24"/>
              </w:rPr>
            </w:pPr>
            <w:r w:rsidRPr="002A775F">
              <w:rPr>
                <w:rFonts w:ascii="Times New Roman" w:hAnsi="Times New Roman" w:cs="Times New Roman"/>
                <w:b/>
                <w:color w:val="000000"/>
                <w:sz w:val="24"/>
                <w:szCs w:val="24"/>
              </w:rPr>
              <w:t>Естественный прирост</w:t>
            </w:r>
          </w:p>
        </w:tc>
        <w:tc>
          <w:tcPr>
            <w:tcW w:w="1276" w:type="dxa"/>
            <w:tcBorders>
              <w:top w:val="single" w:sz="4" w:space="0" w:color="000000"/>
              <w:left w:val="single" w:sz="4" w:space="0" w:color="000000"/>
              <w:bottom w:val="single" w:sz="4" w:space="0" w:color="000000"/>
              <w:right w:val="single" w:sz="4" w:space="0" w:color="auto"/>
            </w:tcBorders>
            <w:vAlign w:val="center"/>
          </w:tcPr>
          <w:p w:rsidR="007166A8" w:rsidRPr="002A775F" w:rsidRDefault="007166A8" w:rsidP="00B01545">
            <w:pPr>
              <w:snapToGrid w:val="0"/>
              <w:ind w:right="-88"/>
              <w:jc w:val="center"/>
              <w:rPr>
                <w:rFonts w:ascii="Times New Roman" w:hAnsi="Times New Roman" w:cs="Times New Roman"/>
                <w:sz w:val="22"/>
                <w:szCs w:val="22"/>
              </w:rPr>
            </w:pPr>
            <w:r w:rsidRPr="002A775F">
              <w:rPr>
                <w:rFonts w:ascii="Times New Roman" w:hAnsi="Times New Roman" w:cs="Times New Roman"/>
                <w:sz w:val="22"/>
                <w:szCs w:val="22"/>
              </w:rPr>
              <w:t>16</w:t>
            </w:r>
          </w:p>
        </w:tc>
        <w:tc>
          <w:tcPr>
            <w:tcW w:w="1276" w:type="dxa"/>
            <w:tcBorders>
              <w:top w:val="single" w:sz="4" w:space="0" w:color="000000"/>
              <w:left w:val="single" w:sz="4" w:space="0" w:color="auto"/>
              <w:bottom w:val="single" w:sz="4" w:space="0" w:color="000000"/>
              <w:right w:val="single" w:sz="4" w:space="0" w:color="auto"/>
            </w:tcBorders>
            <w:vAlign w:val="center"/>
          </w:tcPr>
          <w:p w:rsidR="007166A8" w:rsidRPr="002A775F" w:rsidRDefault="007166A8" w:rsidP="00B01545">
            <w:pPr>
              <w:snapToGrid w:val="0"/>
              <w:ind w:right="-88"/>
              <w:jc w:val="center"/>
              <w:rPr>
                <w:rFonts w:ascii="Times New Roman" w:hAnsi="Times New Roman" w:cs="Times New Roman"/>
                <w:sz w:val="22"/>
                <w:szCs w:val="22"/>
              </w:rPr>
            </w:pPr>
            <w:r w:rsidRPr="002A775F">
              <w:rPr>
                <w:rFonts w:ascii="Times New Roman" w:hAnsi="Times New Roman" w:cs="Times New Roman"/>
                <w:sz w:val="22"/>
                <w:szCs w:val="22"/>
              </w:rPr>
              <w:t>19</w:t>
            </w:r>
          </w:p>
        </w:tc>
        <w:tc>
          <w:tcPr>
            <w:tcW w:w="1275" w:type="dxa"/>
            <w:tcBorders>
              <w:top w:val="single" w:sz="4" w:space="0" w:color="000000"/>
              <w:left w:val="single" w:sz="4" w:space="0" w:color="auto"/>
              <w:bottom w:val="single" w:sz="4" w:space="0" w:color="000000"/>
              <w:right w:val="single" w:sz="4" w:space="0" w:color="auto"/>
            </w:tcBorders>
            <w:vAlign w:val="center"/>
          </w:tcPr>
          <w:p w:rsidR="007166A8" w:rsidRPr="002A775F" w:rsidRDefault="007166A8" w:rsidP="00B01545">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1276" w:type="dxa"/>
            <w:tcBorders>
              <w:top w:val="single" w:sz="4" w:space="0" w:color="000000"/>
              <w:left w:val="single" w:sz="4" w:space="0" w:color="auto"/>
              <w:bottom w:val="single" w:sz="4" w:space="0" w:color="000000"/>
              <w:right w:val="single" w:sz="4" w:space="0" w:color="000000"/>
            </w:tcBorders>
            <w:vAlign w:val="center"/>
          </w:tcPr>
          <w:p w:rsidR="007166A8" w:rsidRDefault="007166A8" w:rsidP="00B01545">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25</w:t>
            </w:r>
          </w:p>
        </w:tc>
        <w:tc>
          <w:tcPr>
            <w:tcW w:w="1276" w:type="dxa"/>
            <w:tcBorders>
              <w:top w:val="single" w:sz="4" w:space="0" w:color="000000"/>
              <w:left w:val="single" w:sz="4" w:space="0" w:color="000000"/>
              <w:bottom w:val="single" w:sz="4" w:space="0" w:color="000000"/>
              <w:right w:val="single" w:sz="4" w:space="0" w:color="000000"/>
            </w:tcBorders>
            <w:vAlign w:val="center"/>
          </w:tcPr>
          <w:p w:rsidR="007166A8" w:rsidRDefault="007166A8" w:rsidP="00347BBB">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-1,77</w:t>
            </w:r>
          </w:p>
        </w:tc>
      </w:tr>
    </w:tbl>
    <w:p w:rsidR="004E1C09" w:rsidRDefault="004E1C09" w:rsidP="00E404C7">
      <w:pPr>
        <w:ind w:firstLine="709"/>
        <w:jc w:val="both"/>
        <w:rPr>
          <w:rFonts w:ascii="Times New Roman" w:hAnsi="Times New Roman" w:cs="Times New Roman"/>
          <w:sz w:val="27"/>
          <w:szCs w:val="27"/>
        </w:rPr>
      </w:pPr>
    </w:p>
    <w:p w:rsidR="00E404C7" w:rsidRDefault="00E404C7" w:rsidP="00E404C7">
      <w:pPr>
        <w:ind w:firstLine="709"/>
        <w:jc w:val="both"/>
        <w:rPr>
          <w:rFonts w:ascii="Times New Roman" w:hAnsi="Times New Roman" w:cs="Times New Roman"/>
          <w:sz w:val="27"/>
          <w:szCs w:val="27"/>
        </w:rPr>
      </w:pPr>
      <w:r w:rsidRPr="002A775F">
        <w:rPr>
          <w:rFonts w:ascii="Times New Roman" w:hAnsi="Times New Roman" w:cs="Times New Roman"/>
          <w:sz w:val="27"/>
          <w:szCs w:val="27"/>
        </w:rPr>
        <w:t xml:space="preserve">Динамика рождаемости и смертности </w:t>
      </w:r>
      <w:r w:rsidR="00A4598B" w:rsidRPr="002A775F">
        <w:rPr>
          <w:rFonts w:ascii="Times New Roman" w:hAnsi="Times New Roman" w:cs="Times New Roman"/>
          <w:sz w:val="27"/>
          <w:szCs w:val="27"/>
        </w:rPr>
        <w:t>по годам</w:t>
      </w:r>
      <w:r w:rsidRPr="002A775F">
        <w:rPr>
          <w:rFonts w:ascii="Times New Roman" w:hAnsi="Times New Roman" w:cs="Times New Roman"/>
          <w:sz w:val="27"/>
          <w:szCs w:val="27"/>
        </w:rPr>
        <w:t xml:space="preserve"> </w:t>
      </w:r>
      <w:r w:rsidR="00057DED" w:rsidRPr="002A775F">
        <w:rPr>
          <w:rFonts w:ascii="Times New Roman" w:hAnsi="Times New Roman" w:cs="Times New Roman"/>
          <w:sz w:val="27"/>
          <w:szCs w:val="27"/>
        </w:rPr>
        <w:t xml:space="preserve"> представлена на рис</w:t>
      </w:r>
      <w:r w:rsidR="004755EB">
        <w:rPr>
          <w:rFonts w:ascii="Times New Roman" w:hAnsi="Times New Roman" w:cs="Times New Roman"/>
          <w:sz w:val="27"/>
          <w:szCs w:val="27"/>
        </w:rPr>
        <w:t>унке</w:t>
      </w:r>
      <w:r w:rsidRPr="002A775F">
        <w:rPr>
          <w:rFonts w:ascii="Times New Roman" w:hAnsi="Times New Roman" w:cs="Times New Roman"/>
          <w:sz w:val="27"/>
          <w:szCs w:val="27"/>
        </w:rPr>
        <w:t xml:space="preserve"> </w:t>
      </w:r>
      <w:r w:rsidR="00C83B08">
        <w:rPr>
          <w:rFonts w:ascii="Times New Roman" w:hAnsi="Times New Roman" w:cs="Times New Roman"/>
          <w:sz w:val="27"/>
          <w:szCs w:val="27"/>
        </w:rPr>
        <w:t>8</w:t>
      </w:r>
      <w:r w:rsidRPr="002A775F">
        <w:rPr>
          <w:rFonts w:ascii="Times New Roman" w:hAnsi="Times New Roman" w:cs="Times New Roman"/>
          <w:sz w:val="27"/>
          <w:szCs w:val="27"/>
        </w:rPr>
        <w:t>:</w:t>
      </w:r>
    </w:p>
    <w:p w:rsidR="00E404C7" w:rsidRPr="00875FE3" w:rsidRDefault="00E404C7" w:rsidP="00E404C7">
      <w:pPr>
        <w:ind w:firstLine="709"/>
        <w:jc w:val="both"/>
        <w:rPr>
          <w:rFonts w:ascii="Times New Roman" w:hAnsi="Times New Roman" w:cs="Times New Roman"/>
          <w:sz w:val="10"/>
          <w:szCs w:val="10"/>
        </w:rPr>
      </w:pPr>
    </w:p>
    <w:p w:rsidR="00E404C7" w:rsidRPr="007166A8" w:rsidRDefault="00CC14DD" w:rsidP="00E404C7">
      <w:pPr>
        <w:jc w:val="center"/>
        <w:rPr>
          <w:rFonts w:ascii="Times New Roman" w:hAnsi="Times New Roman" w:cs="Times New Roman"/>
          <w:b/>
        </w:rPr>
      </w:pPr>
      <w:r w:rsidRPr="007166A8">
        <w:rPr>
          <w:rFonts w:ascii="Times New Roman" w:hAnsi="Times New Roman" w:cs="Times New Roman"/>
          <w:b/>
          <w:noProof/>
        </w:rPr>
        <w:drawing>
          <wp:inline distT="0" distB="0" distL="0" distR="0">
            <wp:extent cx="6101331" cy="2509284"/>
            <wp:effectExtent l="19050" t="0" r="13719" b="5316"/>
            <wp:docPr id="11" name="Объект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404C7" w:rsidRPr="007166A8" w:rsidRDefault="00E404C7" w:rsidP="00E404C7">
      <w:pPr>
        <w:jc w:val="center"/>
        <w:rPr>
          <w:rFonts w:ascii="Times New Roman" w:hAnsi="Times New Roman" w:cs="Times New Roman"/>
          <w:b/>
          <w:sz w:val="22"/>
          <w:szCs w:val="22"/>
        </w:rPr>
      </w:pPr>
      <w:r w:rsidRPr="007166A8">
        <w:rPr>
          <w:rFonts w:ascii="Times New Roman" w:hAnsi="Times New Roman" w:cs="Times New Roman"/>
          <w:b/>
          <w:sz w:val="22"/>
          <w:szCs w:val="22"/>
        </w:rPr>
        <w:t>Рис</w:t>
      </w:r>
      <w:r w:rsidR="00A4598B" w:rsidRPr="007166A8">
        <w:rPr>
          <w:rFonts w:ascii="Times New Roman" w:hAnsi="Times New Roman" w:cs="Times New Roman"/>
          <w:b/>
          <w:sz w:val="22"/>
          <w:szCs w:val="22"/>
        </w:rPr>
        <w:t>.</w:t>
      </w:r>
      <w:r w:rsidR="00C83B08">
        <w:rPr>
          <w:rFonts w:ascii="Times New Roman" w:hAnsi="Times New Roman" w:cs="Times New Roman"/>
          <w:b/>
          <w:sz w:val="22"/>
          <w:szCs w:val="22"/>
        </w:rPr>
        <w:t>8</w:t>
      </w:r>
      <w:r w:rsidRPr="007166A8">
        <w:rPr>
          <w:rFonts w:ascii="Times New Roman" w:hAnsi="Times New Roman" w:cs="Times New Roman"/>
          <w:b/>
          <w:sz w:val="22"/>
          <w:szCs w:val="22"/>
        </w:rPr>
        <w:t xml:space="preserve">.  Динамика рождаемости и смертности </w:t>
      </w:r>
      <w:r w:rsidR="00A4598B" w:rsidRPr="007166A8">
        <w:rPr>
          <w:rFonts w:ascii="Times New Roman" w:hAnsi="Times New Roman" w:cs="Times New Roman"/>
          <w:b/>
          <w:sz w:val="22"/>
          <w:szCs w:val="22"/>
        </w:rPr>
        <w:t>по годам</w:t>
      </w:r>
      <w:r w:rsidRPr="007166A8">
        <w:rPr>
          <w:rFonts w:ascii="Times New Roman" w:hAnsi="Times New Roman" w:cs="Times New Roman"/>
          <w:b/>
          <w:sz w:val="22"/>
          <w:szCs w:val="22"/>
        </w:rPr>
        <w:t>, чел.</w:t>
      </w:r>
    </w:p>
    <w:p w:rsidR="00BF4CF3" w:rsidRPr="00B30FFD" w:rsidRDefault="00BF4CF3" w:rsidP="00E87A88">
      <w:pPr>
        <w:shd w:val="clear" w:color="auto" w:fill="FFFFFF" w:themeFill="background1"/>
        <w:ind w:firstLine="567"/>
        <w:jc w:val="both"/>
        <w:rPr>
          <w:rFonts w:ascii="Times New Roman" w:hAnsi="Times New Roman" w:cs="Times New Roman"/>
          <w:sz w:val="27"/>
          <w:szCs w:val="27"/>
        </w:rPr>
      </w:pPr>
    </w:p>
    <w:p w:rsidR="00CE2107" w:rsidRPr="002A775F" w:rsidRDefault="00C434F9" w:rsidP="00755A22">
      <w:pPr>
        <w:shd w:val="clear" w:color="auto" w:fill="FFFFFF" w:themeFill="background1"/>
        <w:ind w:firstLine="567"/>
        <w:jc w:val="both"/>
        <w:rPr>
          <w:rFonts w:ascii="Times New Roman" w:hAnsi="Times New Roman" w:cs="Times New Roman"/>
          <w:sz w:val="27"/>
          <w:szCs w:val="27"/>
        </w:rPr>
      </w:pPr>
      <w:r w:rsidRPr="00B30FFD">
        <w:rPr>
          <w:rFonts w:ascii="Times New Roman" w:hAnsi="Times New Roman" w:cs="Times New Roman"/>
          <w:sz w:val="27"/>
          <w:szCs w:val="27"/>
        </w:rPr>
        <w:t>За 20</w:t>
      </w:r>
      <w:r w:rsidR="007166A8" w:rsidRPr="00B30FFD">
        <w:rPr>
          <w:rFonts w:ascii="Times New Roman" w:hAnsi="Times New Roman" w:cs="Times New Roman"/>
          <w:sz w:val="27"/>
          <w:szCs w:val="27"/>
        </w:rPr>
        <w:t>20</w:t>
      </w:r>
      <w:r w:rsidRPr="00B30FFD">
        <w:rPr>
          <w:rFonts w:ascii="Times New Roman" w:hAnsi="Times New Roman" w:cs="Times New Roman"/>
          <w:sz w:val="27"/>
          <w:szCs w:val="27"/>
        </w:rPr>
        <w:t xml:space="preserve"> год в Северо-Енисейском район</w:t>
      </w:r>
      <w:r w:rsidR="002A775F" w:rsidRPr="00B30FFD">
        <w:rPr>
          <w:rFonts w:ascii="Times New Roman" w:hAnsi="Times New Roman" w:cs="Times New Roman"/>
          <w:sz w:val="27"/>
          <w:szCs w:val="27"/>
        </w:rPr>
        <w:t>е</w:t>
      </w:r>
      <w:r w:rsidRPr="00B30FFD">
        <w:rPr>
          <w:rFonts w:ascii="Times New Roman" w:hAnsi="Times New Roman" w:cs="Times New Roman"/>
          <w:sz w:val="27"/>
          <w:szCs w:val="27"/>
        </w:rPr>
        <w:t xml:space="preserve"> создан</w:t>
      </w:r>
      <w:r w:rsidR="00041B60" w:rsidRPr="00B30FFD">
        <w:rPr>
          <w:rFonts w:ascii="Times New Roman" w:hAnsi="Times New Roman" w:cs="Times New Roman"/>
          <w:sz w:val="27"/>
          <w:szCs w:val="27"/>
        </w:rPr>
        <w:t>о</w:t>
      </w:r>
      <w:r w:rsidRPr="00B30FFD">
        <w:rPr>
          <w:rFonts w:ascii="Times New Roman" w:hAnsi="Times New Roman" w:cs="Times New Roman"/>
          <w:sz w:val="27"/>
          <w:szCs w:val="27"/>
        </w:rPr>
        <w:t xml:space="preserve"> </w:t>
      </w:r>
      <w:r w:rsidR="00B30FFD" w:rsidRPr="00B30FFD">
        <w:rPr>
          <w:rFonts w:ascii="Times New Roman" w:hAnsi="Times New Roman" w:cs="Times New Roman"/>
          <w:b/>
          <w:sz w:val="27"/>
          <w:szCs w:val="27"/>
        </w:rPr>
        <w:t>69</w:t>
      </w:r>
      <w:r w:rsidRPr="00B30FFD">
        <w:rPr>
          <w:rFonts w:ascii="Times New Roman" w:hAnsi="Times New Roman" w:cs="Times New Roman"/>
          <w:b/>
          <w:sz w:val="27"/>
          <w:szCs w:val="27"/>
        </w:rPr>
        <w:t xml:space="preserve"> нов</w:t>
      </w:r>
      <w:r w:rsidR="00041B60" w:rsidRPr="00B30FFD">
        <w:rPr>
          <w:rFonts w:ascii="Times New Roman" w:hAnsi="Times New Roman" w:cs="Times New Roman"/>
          <w:b/>
          <w:sz w:val="27"/>
          <w:szCs w:val="27"/>
        </w:rPr>
        <w:t>ых</w:t>
      </w:r>
      <w:r w:rsidRPr="00B30FFD">
        <w:rPr>
          <w:rFonts w:ascii="Times New Roman" w:hAnsi="Times New Roman" w:cs="Times New Roman"/>
          <w:b/>
          <w:sz w:val="27"/>
          <w:szCs w:val="27"/>
        </w:rPr>
        <w:t xml:space="preserve"> сем</w:t>
      </w:r>
      <w:r w:rsidR="00041B60" w:rsidRPr="00B30FFD">
        <w:rPr>
          <w:rFonts w:ascii="Times New Roman" w:hAnsi="Times New Roman" w:cs="Times New Roman"/>
          <w:b/>
          <w:sz w:val="27"/>
          <w:szCs w:val="27"/>
        </w:rPr>
        <w:t>ей</w:t>
      </w:r>
      <w:r w:rsidRPr="00B30FFD">
        <w:rPr>
          <w:rFonts w:ascii="Times New Roman" w:hAnsi="Times New Roman" w:cs="Times New Roman"/>
          <w:sz w:val="27"/>
          <w:szCs w:val="27"/>
        </w:rPr>
        <w:t xml:space="preserve"> (</w:t>
      </w:r>
      <w:r w:rsidR="002A775F" w:rsidRPr="00B30FFD">
        <w:rPr>
          <w:rFonts w:ascii="Times New Roman" w:hAnsi="Times New Roman" w:cs="Times New Roman"/>
          <w:sz w:val="27"/>
          <w:szCs w:val="27"/>
        </w:rPr>
        <w:t>снижение</w:t>
      </w:r>
      <w:r w:rsidRPr="00B30FFD">
        <w:rPr>
          <w:rFonts w:ascii="Times New Roman" w:hAnsi="Times New Roman" w:cs="Times New Roman"/>
          <w:sz w:val="27"/>
          <w:szCs w:val="27"/>
        </w:rPr>
        <w:t xml:space="preserve"> </w:t>
      </w:r>
      <w:r w:rsidRPr="00B30FFD">
        <w:rPr>
          <w:rFonts w:ascii="Times New Roman" w:hAnsi="Times New Roman" w:cs="Times New Roman"/>
          <w:b/>
          <w:sz w:val="27"/>
          <w:szCs w:val="27"/>
        </w:rPr>
        <w:t xml:space="preserve">на </w:t>
      </w:r>
      <w:r w:rsidR="00B30FFD" w:rsidRPr="00B30FFD">
        <w:rPr>
          <w:rFonts w:ascii="Times New Roman" w:hAnsi="Times New Roman" w:cs="Times New Roman"/>
          <w:b/>
          <w:sz w:val="27"/>
          <w:szCs w:val="27"/>
        </w:rPr>
        <w:t>17,8</w:t>
      </w:r>
      <w:r w:rsidRPr="00B30FFD">
        <w:rPr>
          <w:rFonts w:ascii="Times New Roman" w:hAnsi="Times New Roman" w:cs="Times New Roman"/>
          <w:b/>
          <w:sz w:val="27"/>
          <w:szCs w:val="27"/>
        </w:rPr>
        <w:t>%</w:t>
      </w:r>
      <w:r w:rsidRPr="00B30FFD">
        <w:rPr>
          <w:rFonts w:ascii="Times New Roman" w:hAnsi="Times New Roman" w:cs="Times New Roman"/>
          <w:sz w:val="27"/>
          <w:szCs w:val="27"/>
        </w:rPr>
        <w:t xml:space="preserve"> по отношению к 201</w:t>
      </w:r>
      <w:r w:rsidR="00B30FFD" w:rsidRPr="00B30FFD">
        <w:rPr>
          <w:rFonts w:ascii="Times New Roman" w:hAnsi="Times New Roman" w:cs="Times New Roman"/>
          <w:sz w:val="27"/>
          <w:szCs w:val="27"/>
        </w:rPr>
        <w:t>9</w:t>
      </w:r>
      <w:r w:rsidRPr="00B30FFD">
        <w:rPr>
          <w:rFonts w:ascii="Times New Roman" w:hAnsi="Times New Roman" w:cs="Times New Roman"/>
          <w:sz w:val="27"/>
          <w:szCs w:val="27"/>
        </w:rPr>
        <w:t xml:space="preserve"> год</w:t>
      </w:r>
      <w:r w:rsidR="00041B60" w:rsidRPr="00B30FFD">
        <w:rPr>
          <w:rFonts w:ascii="Times New Roman" w:hAnsi="Times New Roman" w:cs="Times New Roman"/>
          <w:sz w:val="27"/>
          <w:szCs w:val="27"/>
        </w:rPr>
        <w:t>у</w:t>
      </w:r>
      <w:r w:rsidR="00B30FFD" w:rsidRPr="00B30FFD">
        <w:rPr>
          <w:rFonts w:ascii="Times New Roman" w:hAnsi="Times New Roman" w:cs="Times New Roman"/>
          <w:sz w:val="27"/>
          <w:szCs w:val="27"/>
        </w:rPr>
        <w:t>)</w:t>
      </w:r>
      <w:r w:rsidRPr="00B30FFD">
        <w:rPr>
          <w:rFonts w:ascii="Times New Roman" w:hAnsi="Times New Roman" w:cs="Times New Roman"/>
          <w:sz w:val="27"/>
          <w:szCs w:val="27"/>
        </w:rPr>
        <w:t>, и зарегистрирован</w:t>
      </w:r>
      <w:r w:rsidR="00135BCC" w:rsidRPr="00B30FFD">
        <w:rPr>
          <w:rFonts w:ascii="Times New Roman" w:hAnsi="Times New Roman" w:cs="Times New Roman"/>
          <w:sz w:val="27"/>
          <w:szCs w:val="27"/>
        </w:rPr>
        <w:t>о</w:t>
      </w:r>
      <w:r w:rsidRPr="00B30FFD">
        <w:rPr>
          <w:rFonts w:ascii="Times New Roman" w:hAnsi="Times New Roman" w:cs="Times New Roman"/>
          <w:sz w:val="27"/>
          <w:szCs w:val="27"/>
        </w:rPr>
        <w:t xml:space="preserve"> </w:t>
      </w:r>
      <w:r w:rsidR="00B30FFD" w:rsidRPr="00B30FFD">
        <w:rPr>
          <w:rFonts w:ascii="Times New Roman" w:hAnsi="Times New Roman" w:cs="Times New Roman"/>
          <w:b/>
          <w:sz w:val="27"/>
          <w:szCs w:val="27"/>
        </w:rPr>
        <w:t>60</w:t>
      </w:r>
      <w:r w:rsidRPr="00B30FFD">
        <w:rPr>
          <w:rFonts w:ascii="Times New Roman" w:hAnsi="Times New Roman" w:cs="Times New Roman"/>
          <w:b/>
          <w:sz w:val="27"/>
          <w:szCs w:val="27"/>
        </w:rPr>
        <w:t xml:space="preserve"> развод</w:t>
      </w:r>
      <w:r w:rsidR="00FE6B13">
        <w:rPr>
          <w:rFonts w:ascii="Times New Roman" w:hAnsi="Times New Roman" w:cs="Times New Roman"/>
          <w:b/>
          <w:sz w:val="27"/>
          <w:szCs w:val="27"/>
        </w:rPr>
        <w:t>ов</w:t>
      </w:r>
      <w:r w:rsidRPr="00B30FFD">
        <w:rPr>
          <w:rFonts w:ascii="Times New Roman" w:hAnsi="Times New Roman" w:cs="Times New Roman"/>
          <w:sz w:val="27"/>
          <w:szCs w:val="27"/>
        </w:rPr>
        <w:t xml:space="preserve"> (</w:t>
      </w:r>
      <w:r w:rsidR="00B30FFD" w:rsidRPr="00B30FFD">
        <w:rPr>
          <w:rFonts w:ascii="Times New Roman" w:hAnsi="Times New Roman" w:cs="Times New Roman"/>
          <w:sz w:val="27"/>
          <w:szCs w:val="27"/>
        </w:rPr>
        <w:t>снижение</w:t>
      </w:r>
      <w:r w:rsidRPr="00B30FFD">
        <w:rPr>
          <w:rFonts w:ascii="Times New Roman" w:hAnsi="Times New Roman" w:cs="Times New Roman"/>
          <w:sz w:val="27"/>
          <w:szCs w:val="27"/>
        </w:rPr>
        <w:t xml:space="preserve"> </w:t>
      </w:r>
      <w:r w:rsidRPr="00B30FFD">
        <w:rPr>
          <w:rFonts w:ascii="Times New Roman" w:hAnsi="Times New Roman" w:cs="Times New Roman"/>
          <w:b/>
          <w:sz w:val="27"/>
          <w:szCs w:val="27"/>
        </w:rPr>
        <w:t xml:space="preserve">на </w:t>
      </w:r>
      <w:r w:rsidR="00B30FFD" w:rsidRPr="00B30FFD">
        <w:rPr>
          <w:rFonts w:ascii="Times New Roman" w:hAnsi="Times New Roman" w:cs="Times New Roman"/>
          <w:b/>
          <w:sz w:val="27"/>
          <w:szCs w:val="27"/>
        </w:rPr>
        <w:t>7,7</w:t>
      </w:r>
      <w:r w:rsidRPr="00B30FFD">
        <w:rPr>
          <w:rFonts w:ascii="Times New Roman" w:hAnsi="Times New Roman" w:cs="Times New Roman"/>
          <w:b/>
          <w:sz w:val="27"/>
          <w:szCs w:val="27"/>
        </w:rPr>
        <w:t>%</w:t>
      </w:r>
      <w:r w:rsidRPr="00B30FFD">
        <w:rPr>
          <w:rFonts w:ascii="Times New Roman" w:hAnsi="Times New Roman" w:cs="Times New Roman"/>
          <w:sz w:val="27"/>
          <w:szCs w:val="27"/>
        </w:rPr>
        <w:t xml:space="preserve"> по отношению к 201</w:t>
      </w:r>
      <w:r w:rsidR="00B30FFD" w:rsidRPr="00B30FFD">
        <w:rPr>
          <w:rFonts w:ascii="Times New Roman" w:hAnsi="Times New Roman" w:cs="Times New Roman"/>
          <w:sz w:val="27"/>
          <w:szCs w:val="27"/>
        </w:rPr>
        <w:t>9</w:t>
      </w:r>
      <w:r w:rsidRPr="00B30FFD">
        <w:rPr>
          <w:rFonts w:ascii="Times New Roman" w:hAnsi="Times New Roman" w:cs="Times New Roman"/>
          <w:sz w:val="27"/>
          <w:szCs w:val="27"/>
        </w:rPr>
        <w:t xml:space="preserve"> год</w:t>
      </w:r>
      <w:r w:rsidR="004E1C09" w:rsidRPr="00B30FFD">
        <w:rPr>
          <w:rFonts w:ascii="Times New Roman" w:hAnsi="Times New Roman" w:cs="Times New Roman"/>
          <w:sz w:val="27"/>
          <w:szCs w:val="27"/>
        </w:rPr>
        <w:t>у</w:t>
      </w:r>
      <w:r w:rsidRPr="00B30FFD">
        <w:rPr>
          <w:rFonts w:ascii="Times New Roman" w:hAnsi="Times New Roman" w:cs="Times New Roman"/>
          <w:sz w:val="27"/>
          <w:szCs w:val="27"/>
        </w:rPr>
        <w:t>).</w:t>
      </w:r>
    </w:p>
    <w:p w:rsidR="003B5008" w:rsidRDefault="003B5008" w:rsidP="00755A22">
      <w:pPr>
        <w:pStyle w:val="a4"/>
        <w:ind w:firstLine="567"/>
        <w:jc w:val="left"/>
        <w:rPr>
          <w:b/>
          <w:sz w:val="27"/>
          <w:szCs w:val="27"/>
          <w:u w:val="single"/>
        </w:rPr>
      </w:pPr>
    </w:p>
    <w:p w:rsidR="00FE6B13" w:rsidRDefault="00FE6B13" w:rsidP="00755A22">
      <w:pPr>
        <w:pStyle w:val="a4"/>
        <w:ind w:firstLine="567"/>
        <w:jc w:val="left"/>
        <w:rPr>
          <w:b/>
          <w:sz w:val="27"/>
          <w:szCs w:val="27"/>
          <w:u w:val="single"/>
        </w:rPr>
      </w:pPr>
    </w:p>
    <w:p w:rsidR="00FE6B13" w:rsidRDefault="00FE6B13" w:rsidP="00755A22">
      <w:pPr>
        <w:pStyle w:val="a4"/>
        <w:ind w:firstLine="567"/>
        <w:jc w:val="left"/>
        <w:rPr>
          <w:b/>
          <w:sz w:val="27"/>
          <w:szCs w:val="27"/>
          <w:u w:val="single"/>
        </w:rPr>
      </w:pPr>
    </w:p>
    <w:p w:rsidR="00FE6B13" w:rsidRDefault="00FE6B13" w:rsidP="00755A22">
      <w:pPr>
        <w:pStyle w:val="a4"/>
        <w:ind w:firstLine="567"/>
        <w:jc w:val="left"/>
        <w:rPr>
          <w:b/>
          <w:sz w:val="27"/>
          <w:szCs w:val="27"/>
          <w:u w:val="single"/>
        </w:rPr>
      </w:pPr>
    </w:p>
    <w:p w:rsidR="00111428" w:rsidRPr="0098743E" w:rsidRDefault="002A149D" w:rsidP="00755A22">
      <w:pPr>
        <w:pStyle w:val="a4"/>
        <w:ind w:firstLine="567"/>
        <w:jc w:val="left"/>
        <w:rPr>
          <w:b/>
          <w:color w:val="000000"/>
          <w:sz w:val="27"/>
          <w:szCs w:val="27"/>
        </w:rPr>
      </w:pPr>
      <w:r>
        <w:rPr>
          <w:b/>
          <w:sz w:val="27"/>
          <w:szCs w:val="27"/>
          <w:u w:val="single"/>
        </w:rPr>
        <w:t>8</w:t>
      </w:r>
      <w:r w:rsidR="00644978" w:rsidRPr="0098743E">
        <w:rPr>
          <w:b/>
          <w:sz w:val="27"/>
          <w:szCs w:val="27"/>
          <w:u w:val="single"/>
        </w:rPr>
        <w:t xml:space="preserve">.2. </w:t>
      </w:r>
      <w:r w:rsidR="00111428" w:rsidRPr="0098743E">
        <w:rPr>
          <w:b/>
          <w:sz w:val="27"/>
          <w:szCs w:val="27"/>
          <w:u w:val="single"/>
        </w:rPr>
        <w:t>Рынок труда</w:t>
      </w:r>
    </w:p>
    <w:p w:rsidR="00111428" w:rsidRPr="00875FE3" w:rsidRDefault="00111428" w:rsidP="00755A22">
      <w:pPr>
        <w:ind w:firstLine="567"/>
        <w:rPr>
          <w:sz w:val="20"/>
          <w:szCs w:val="20"/>
        </w:rPr>
      </w:pPr>
    </w:p>
    <w:p w:rsidR="00111428" w:rsidRPr="00B30FFD" w:rsidRDefault="00111428" w:rsidP="00755A22">
      <w:pPr>
        <w:ind w:firstLine="567"/>
        <w:jc w:val="both"/>
        <w:rPr>
          <w:rFonts w:ascii="Times New Roman" w:hAnsi="Times New Roman" w:cs="Times New Roman"/>
          <w:sz w:val="27"/>
          <w:szCs w:val="27"/>
        </w:rPr>
      </w:pPr>
      <w:r w:rsidRPr="00B30FFD">
        <w:rPr>
          <w:rFonts w:ascii="Times New Roman" w:hAnsi="Times New Roman" w:cs="Times New Roman"/>
          <w:sz w:val="27"/>
          <w:szCs w:val="27"/>
        </w:rPr>
        <w:t xml:space="preserve">Развитие промышленного производства в районе оказывает положительное влияние на рост числа </w:t>
      </w:r>
      <w:proofErr w:type="gramStart"/>
      <w:r w:rsidRPr="00B30FFD">
        <w:rPr>
          <w:rFonts w:ascii="Times New Roman" w:hAnsi="Times New Roman" w:cs="Times New Roman"/>
          <w:sz w:val="27"/>
          <w:szCs w:val="27"/>
        </w:rPr>
        <w:t>занятых</w:t>
      </w:r>
      <w:proofErr w:type="gramEnd"/>
      <w:r w:rsidRPr="00B30FFD">
        <w:rPr>
          <w:rFonts w:ascii="Times New Roman" w:hAnsi="Times New Roman" w:cs="Times New Roman"/>
          <w:sz w:val="27"/>
          <w:szCs w:val="27"/>
        </w:rPr>
        <w:t xml:space="preserve"> в экономике</w:t>
      </w:r>
      <w:r w:rsidR="00E95E39" w:rsidRPr="00B30FFD">
        <w:rPr>
          <w:rFonts w:ascii="Times New Roman" w:hAnsi="Times New Roman" w:cs="Times New Roman"/>
          <w:sz w:val="27"/>
          <w:szCs w:val="27"/>
        </w:rPr>
        <w:t>.</w:t>
      </w:r>
    </w:p>
    <w:p w:rsidR="00C434F9" w:rsidRPr="00B30FFD" w:rsidRDefault="00AA3EAD" w:rsidP="00755A22">
      <w:pPr>
        <w:ind w:firstLine="567"/>
        <w:jc w:val="both"/>
        <w:rPr>
          <w:rFonts w:ascii="Times New Roman" w:hAnsi="Times New Roman" w:cs="Times New Roman"/>
          <w:sz w:val="27"/>
          <w:szCs w:val="27"/>
        </w:rPr>
      </w:pPr>
      <w:r w:rsidRPr="00B30FFD">
        <w:rPr>
          <w:rFonts w:ascii="Times New Roman" w:hAnsi="Times New Roman" w:cs="Times New Roman"/>
          <w:sz w:val="27"/>
          <w:szCs w:val="27"/>
        </w:rPr>
        <w:t xml:space="preserve">По </w:t>
      </w:r>
      <w:r w:rsidR="00041B60" w:rsidRPr="00B30FFD">
        <w:rPr>
          <w:rFonts w:ascii="Times New Roman" w:hAnsi="Times New Roman" w:cs="Times New Roman"/>
          <w:sz w:val="27"/>
          <w:szCs w:val="27"/>
        </w:rPr>
        <w:t>итогам</w:t>
      </w:r>
      <w:r w:rsidRPr="00B30FFD">
        <w:rPr>
          <w:rFonts w:ascii="Times New Roman" w:hAnsi="Times New Roman" w:cs="Times New Roman"/>
          <w:sz w:val="27"/>
          <w:szCs w:val="27"/>
        </w:rPr>
        <w:t xml:space="preserve"> 20</w:t>
      </w:r>
      <w:r w:rsidR="00B30FFD" w:rsidRPr="00B30FFD">
        <w:rPr>
          <w:rFonts w:ascii="Times New Roman" w:hAnsi="Times New Roman" w:cs="Times New Roman"/>
          <w:sz w:val="27"/>
          <w:szCs w:val="27"/>
        </w:rPr>
        <w:t>20</w:t>
      </w:r>
      <w:r w:rsidRPr="00B30FFD">
        <w:rPr>
          <w:rFonts w:ascii="Times New Roman" w:hAnsi="Times New Roman" w:cs="Times New Roman"/>
          <w:sz w:val="27"/>
          <w:szCs w:val="27"/>
        </w:rPr>
        <w:t xml:space="preserve"> года среднесписочная численность работников пр</w:t>
      </w:r>
      <w:r w:rsidR="00E95E39" w:rsidRPr="00B30FFD">
        <w:rPr>
          <w:rFonts w:ascii="Times New Roman" w:hAnsi="Times New Roman" w:cs="Times New Roman"/>
          <w:sz w:val="27"/>
          <w:szCs w:val="27"/>
        </w:rPr>
        <w:t>едприятий и организаций составила</w:t>
      </w:r>
      <w:r w:rsidRPr="00B30FFD">
        <w:rPr>
          <w:rFonts w:ascii="Times New Roman" w:hAnsi="Times New Roman" w:cs="Times New Roman"/>
          <w:sz w:val="27"/>
          <w:szCs w:val="27"/>
        </w:rPr>
        <w:t xml:space="preserve"> </w:t>
      </w:r>
      <w:r w:rsidR="00B30FFD" w:rsidRPr="00B30FFD">
        <w:rPr>
          <w:rFonts w:ascii="Times New Roman" w:hAnsi="Times New Roman" w:cs="Times New Roman"/>
          <w:b/>
          <w:sz w:val="27"/>
          <w:szCs w:val="27"/>
        </w:rPr>
        <w:t>14 545</w:t>
      </w:r>
      <w:r w:rsidR="004E1C09" w:rsidRPr="00B30FFD">
        <w:rPr>
          <w:rFonts w:ascii="Times New Roman" w:hAnsi="Times New Roman" w:cs="Times New Roman"/>
          <w:sz w:val="27"/>
          <w:szCs w:val="27"/>
        </w:rPr>
        <w:t xml:space="preserve"> </w:t>
      </w:r>
      <w:r w:rsidRPr="00B30FFD">
        <w:rPr>
          <w:rFonts w:ascii="Times New Roman" w:hAnsi="Times New Roman" w:cs="Times New Roman"/>
          <w:sz w:val="27"/>
          <w:szCs w:val="27"/>
        </w:rPr>
        <w:t>человек</w:t>
      </w:r>
      <w:r w:rsidR="00C434F9" w:rsidRPr="00B30FFD">
        <w:rPr>
          <w:rFonts w:ascii="Times New Roman" w:hAnsi="Times New Roman" w:cs="Times New Roman"/>
          <w:sz w:val="27"/>
          <w:szCs w:val="27"/>
        </w:rPr>
        <w:t xml:space="preserve">, это на </w:t>
      </w:r>
      <w:r w:rsidR="004E1C09" w:rsidRPr="00B30FFD">
        <w:rPr>
          <w:rFonts w:ascii="Times New Roman" w:hAnsi="Times New Roman" w:cs="Times New Roman"/>
          <w:b/>
          <w:sz w:val="27"/>
          <w:szCs w:val="27"/>
        </w:rPr>
        <w:t>5,4</w:t>
      </w:r>
      <w:r w:rsidR="00C434F9" w:rsidRPr="00B30FFD">
        <w:rPr>
          <w:rFonts w:ascii="Times New Roman" w:hAnsi="Times New Roman" w:cs="Times New Roman"/>
          <w:b/>
          <w:sz w:val="27"/>
          <w:szCs w:val="27"/>
        </w:rPr>
        <w:t>%,</w:t>
      </w:r>
      <w:r w:rsidR="00C434F9" w:rsidRPr="00B30FFD">
        <w:rPr>
          <w:rFonts w:ascii="Times New Roman" w:hAnsi="Times New Roman" w:cs="Times New Roman"/>
          <w:sz w:val="27"/>
          <w:szCs w:val="27"/>
        </w:rPr>
        <w:t xml:space="preserve"> или на </w:t>
      </w:r>
      <w:r w:rsidR="00B30FFD" w:rsidRPr="00B30FFD">
        <w:rPr>
          <w:rFonts w:ascii="Times New Roman" w:hAnsi="Times New Roman" w:cs="Times New Roman"/>
          <w:b/>
          <w:sz w:val="27"/>
          <w:szCs w:val="27"/>
        </w:rPr>
        <w:t>740</w:t>
      </w:r>
      <w:r w:rsidR="0080119A" w:rsidRPr="00B30FFD">
        <w:rPr>
          <w:rFonts w:ascii="Times New Roman" w:hAnsi="Times New Roman" w:cs="Times New Roman"/>
          <w:b/>
          <w:sz w:val="27"/>
          <w:szCs w:val="27"/>
        </w:rPr>
        <w:t xml:space="preserve"> </w:t>
      </w:r>
      <w:r w:rsidR="00C434F9" w:rsidRPr="00B30FFD">
        <w:rPr>
          <w:rFonts w:ascii="Times New Roman" w:hAnsi="Times New Roman" w:cs="Times New Roman"/>
          <w:b/>
          <w:sz w:val="27"/>
          <w:szCs w:val="27"/>
        </w:rPr>
        <w:t>человек</w:t>
      </w:r>
      <w:r w:rsidR="00C434F9" w:rsidRPr="00B30FFD">
        <w:rPr>
          <w:rFonts w:ascii="Times New Roman" w:hAnsi="Times New Roman" w:cs="Times New Roman"/>
          <w:sz w:val="27"/>
          <w:szCs w:val="27"/>
        </w:rPr>
        <w:t xml:space="preserve"> </w:t>
      </w:r>
      <w:r w:rsidR="0080119A" w:rsidRPr="00B30FFD">
        <w:rPr>
          <w:rFonts w:ascii="Times New Roman" w:hAnsi="Times New Roman" w:cs="Times New Roman"/>
          <w:sz w:val="27"/>
          <w:szCs w:val="27"/>
        </w:rPr>
        <w:t>больше</w:t>
      </w:r>
      <w:r w:rsidR="00C434F9" w:rsidRPr="00B30FFD">
        <w:rPr>
          <w:rFonts w:ascii="Times New Roman" w:hAnsi="Times New Roman" w:cs="Times New Roman"/>
          <w:sz w:val="27"/>
          <w:szCs w:val="27"/>
        </w:rPr>
        <w:t xml:space="preserve"> уровня 201</w:t>
      </w:r>
      <w:r w:rsidR="00B30FFD" w:rsidRPr="00B30FFD">
        <w:rPr>
          <w:rFonts w:ascii="Times New Roman" w:hAnsi="Times New Roman" w:cs="Times New Roman"/>
          <w:sz w:val="27"/>
          <w:szCs w:val="27"/>
        </w:rPr>
        <w:t>9</w:t>
      </w:r>
      <w:r w:rsidR="00C434F9" w:rsidRPr="00B30FFD">
        <w:rPr>
          <w:rFonts w:ascii="Times New Roman" w:hAnsi="Times New Roman" w:cs="Times New Roman"/>
          <w:sz w:val="27"/>
          <w:szCs w:val="27"/>
        </w:rPr>
        <w:t xml:space="preserve"> года.</w:t>
      </w:r>
    </w:p>
    <w:p w:rsidR="00035E71" w:rsidRPr="00B30FFD" w:rsidRDefault="00035E71" w:rsidP="00755A22">
      <w:pPr>
        <w:tabs>
          <w:tab w:val="left" w:pos="4074"/>
        </w:tabs>
        <w:ind w:firstLine="567"/>
        <w:jc w:val="both"/>
        <w:rPr>
          <w:rFonts w:ascii="Times New Roman" w:hAnsi="Times New Roman" w:cs="Times New Roman"/>
          <w:sz w:val="27"/>
          <w:szCs w:val="27"/>
        </w:rPr>
      </w:pPr>
      <w:r w:rsidRPr="00B30FFD">
        <w:rPr>
          <w:rFonts w:ascii="Times New Roman" w:hAnsi="Times New Roman" w:cs="Times New Roman"/>
          <w:sz w:val="27"/>
          <w:szCs w:val="27"/>
        </w:rPr>
        <w:t xml:space="preserve">Динамика среднесписочной численности работников предприятий и организаций Северо-Енисейского района </w:t>
      </w:r>
      <w:r w:rsidR="00A4598B" w:rsidRPr="00B30FFD">
        <w:rPr>
          <w:rFonts w:ascii="Times New Roman" w:hAnsi="Times New Roman" w:cs="Times New Roman"/>
          <w:sz w:val="27"/>
          <w:szCs w:val="27"/>
        </w:rPr>
        <w:t>по годам представлена на рис</w:t>
      </w:r>
      <w:r w:rsidR="00875FE3" w:rsidRPr="00B30FFD">
        <w:rPr>
          <w:rFonts w:ascii="Times New Roman" w:hAnsi="Times New Roman" w:cs="Times New Roman"/>
          <w:sz w:val="27"/>
          <w:szCs w:val="27"/>
        </w:rPr>
        <w:t>унке</w:t>
      </w:r>
      <w:r w:rsidR="00E7575D" w:rsidRPr="00B30FFD">
        <w:rPr>
          <w:rFonts w:ascii="Times New Roman" w:hAnsi="Times New Roman" w:cs="Times New Roman"/>
          <w:sz w:val="27"/>
          <w:szCs w:val="27"/>
        </w:rPr>
        <w:t xml:space="preserve"> </w:t>
      </w:r>
      <w:r w:rsidR="00C83B08">
        <w:rPr>
          <w:rFonts w:ascii="Times New Roman" w:hAnsi="Times New Roman" w:cs="Times New Roman"/>
          <w:sz w:val="27"/>
          <w:szCs w:val="27"/>
        </w:rPr>
        <w:t>9</w:t>
      </w:r>
      <w:r w:rsidRPr="00B30FFD">
        <w:rPr>
          <w:rFonts w:ascii="Times New Roman" w:hAnsi="Times New Roman" w:cs="Times New Roman"/>
          <w:sz w:val="27"/>
          <w:szCs w:val="27"/>
        </w:rPr>
        <w:t>.</w:t>
      </w:r>
    </w:p>
    <w:p w:rsidR="00035E71" w:rsidRPr="00B30FFD" w:rsidRDefault="00035E71" w:rsidP="00035E71">
      <w:pPr>
        <w:ind w:right="-569"/>
        <w:jc w:val="center"/>
        <w:rPr>
          <w:rFonts w:ascii="Times New Roman" w:hAnsi="Times New Roman" w:cs="Times New Roman"/>
          <w:b/>
          <w:sz w:val="20"/>
          <w:szCs w:val="20"/>
        </w:rPr>
      </w:pPr>
    </w:p>
    <w:p w:rsidR="00035E71" w:rsidRPr="00B30FFD" w:rsidRDefault="00CC14DD" w:rsidP="00D93DF5">
      <w:pPr>
        <w:ind w:right="-1"/>
        <w:jc w:val="center"/>
        <w:rPr>
          <w:rFonts w:ascii="Times New Roman" w:hAnsi="Times New Roman" w:cs="Times New Roman"/>
          <w:b/>
          <w:sz w:val="24"/>
          <w:szCs w:val="24"/>
        </w:rPr>
      </w:pPr>
      <w:r w:rsidRPr="00B30FFD">
        <w:rPr>
          <w:rFonts w:ascii="Times New Roman" w:hAnsi="Times New Roman" w:cs="Times New Roman"/>
          <w:b/>
          <w:noProof/>
          <w:sz w:val="24"/>
          <w:szCs w:val="24"/>
        </w:rPr>
        <w:drawing>
          <wp:inline distT="0" distB="0" distL="0" distR="0">
            <wp:extent cx="5050465" cy="2538688"/>
            <wp:effectExtent l="0" t="0" r="0" b="0"/>
            <wp:docPr id="12" name="Объект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35E71" w:rsidRPr="00296353" w:rsidRDefault="00057DED" w:rsidP="00875FE3">
      <w:pPr>
        <w:ind w:right="-58"/>
        <w:jc w:val="center"/>
        <w:rPr>
          <w:rFonts w:ascii="Times New Roman" w:hAnsi="Times New Roman" w:cs="Times New Roman"/>
          <w:b/>
          <w:sz w:val="22"/>
          <w:szCs w:val="22"/>
        </w:rPr>
      </w:pPr>
      <w:r w:rsidRPr="00B30FFD">
        <w:rPr>
          <w:rFonts w:ascii="Times New Roman" w:hAnsi="Times New Roman" w:cs="Times New Roman"/>
          <w:b/>
          <w:sz w:val="22"/>
          <w:szCs w:val="22"/>
        </w:rPr>
        <w:t>Рис.</w:t>
      </w:r>
      <w:r w:rsidR="00C83B08">
        <w:rPr>
          <w:rFonts w:ascii="Times New Roman" w:hAnsi="Times New Roman" w:cs="Times New Roman"/>
          <w:b/>
          <w:sz w:val="22"/>
          <w:szCs w:val="22"/>
        </w:rPr>
        <w:t>9</w:t>
      </w:r>
      <w:r w:rsidR="00035E71" w:rsidRPr="00B30FFD">
        <w:rPr>
          <w:rFonts w:ascii="Times New Roman" w:hAnsi="Times New Roman" w:cs="Times New Roman"/>
          <w:b/>
          <w:sz w:val="22"/>
          <w:szCs w:val="22"/>
        </w:rPr>
        <w:t>. Динамика среднесписочной численности работников предприятий и организаций Се</w:t>
      </w:r>
      <w:r w:rsidR="00A4598B" w:rsidRPr="00B30FFD">
        <w:rPr>
          <w:rFonts w:ascii="Times New Roman" w:hAnsi="Times New Roman" w:cs="Times New Roman"/>
          <w:b/>
          <w:sz w:val="22"/>
          <w:szCs w:val="22"/>
        </w:rPr>
        <w:t>веро-Енисейского района по годам</w:t>
      </w:r>
      <w:r w:rsidR="0055169C" w:rsidRPr="00B30FFD">
        <w:rPr>
          <w:rFonts w:ascii="Times New Roman" w:hAnsi="Times New Roman" w:cs="Times New Roman"/>
          <w:b/>
          <w:sz w:val="22"/>
          <w:szCs w:val="22"/>
        </w:rPr>
        <w:t>,</w:t>
      </w:r>
      <w:r w:rsidR="00A4598B" w:rsidRPr="00B30FFD">
        <w:rPr>
          <w:rFonts w:ascii="Times New Roman" w:hAnsi="Times New Roman" w:cs="Times New Roman"/>
          <w:b/>
          <w:sz w:val="22"/>
          <w:szCs w:val="22"/>
        </w:rPr>
        <w:t xml:space="preserve"> (чел.</w:t>
      </w:r>
      <w:r w:rsidR="00035E71" w:rsidRPr="00B30FFD">
        <w:rPr>
          <w:rFonts w:ascii="Times New Roman" w:hAnsi="Times New Roman" w:cs="Times New Roman"/>
          <w:b/>
          <w:sz w:val="22"/>
          <w:szCs w:val="22"/>
        </w:rPr>
        <w:t>)</w:t>
      </w:r>
    </w:p>
    <w:p w:rsidR="00041B60" w:rsidRDefault="00041B60" w:rsidP="00A4598B">
      <w:pPr>
        <w:ind w:firstLine="567"/>
        <w:jc w:val="both"/>
        <w:rPr>
          <w:rFonts w:ascii="Times New Roman" w:hAnsi="Times New Roman" w:cs="Times New Roman"/>
          <w:sz w:val="27"/>
          <w:szCs w:val="27"/>
        </w:rPr>
      </w:pPr>
    </w:p>
    <w:p w:rsidR="00DF61F1" w:rsidRPr="00B30FFD" w:rsidRDefault="00DF61F1" w:rsidP="00D77048">
      <w:pPr>
        <w:shd w:val="clear" w:color="auto" w:fill="FFFFFF" w:themeFill="background1"/>
        <w:ind w:firstLine="567"/>
        <w:jc w:val="both"/>
        <w:rPr>
          <w:rFonts w:ascii="Times New Roman" w:hAnsi="Times New Roman" w:cs="Times New Roman"/>
          <w:sz w:val="27"/>
          <w:szCs w:val="27"/>
        </w:rPr>
      </w:pPr>
      <w:r w:rsidRPr="00B30FFD">
        <w:rPr>
          <w:rFonts w:ascii="Times New Roman" w:hAnsi="Times New Roman" w:cs="Times New Roman"/>
          <w:sz w:val="27"/>
          <w:szCs w:val="27"/>
        </w:rPr>
        <w:t xml:space="preserve">Динамика численности </w:t>
      </w:r>
      <w:proofErr w:type="gramStart"/>
      <w:r w:rsidRPr="00B30FFD">
        <w:rPr>
          <w:rFonts w:ascii="Times New Roman" w:hAnsi="Times New Roman" w:cs="Times New Roman"/>
          <w:sz w:val="27"/>
          <w:szCs w:val="27"/>
        </w:rPr>
        <w:t>з</w:t>
      </w:r>
      <w:r w:rsidR="00EB61CB" w:rsidRPr="00B30FFD">
        <w:rPr>
          <w:rFonts w:ascii="Times New Roman" w:hAnsi="Times New Roman" w:cs="Times New Roman"/>
          <w:sz w:val="27"/>
          <w:szCs w:val="27"/>
        </w:rPr>
        <w:t>анятых</w:t>
      </w:r>
      <w:proofErr w:type="gramEnd"/>
      <w:r w:rsidR="00EB61CB" w:rsidRPr="00B30FFD">
        <w:rPr>
          <w:rFonts w:ascii="Times New Roman" w:hAnsi="Times New Roman" w:cs="Times New Roman"/>
          <w:sz w:val="27"/>
          <w:szCs w:val="27"/>
        </w:rPr>
        <w:t xml:space="preserve"> в экономике и численности</w:t>
      </w:r>
      <w:r w:rsidRPr="00B30FFD">
        <w:rPr>
          <w:rFonts w:ascii="Times New Roman" w:hAnsi="Times New Roman" w:cs="Times New Roman"/>
          <w:sz w:val="27"/>
          <w:szCs w:val="27"/>
        </w:rPr>
        <w:t xml:space="preserve"> постоянного населения </w:t>
      </w:r>
      <w:r w:rsidR="00EB61CB" w:rsidRPr="00B30FFD">
        <w:rPr>
          <w:rFonts w:ascii="Times New Roman" w:hAnsi="Times New Roman" w:cs="Times New Roman"/>
          <w:sz w:val="27"/>
          <w:szCs w:val="27"/>
        </w:rPr>
        <w:t xml:space="preserve">Северо-Енисейского района </w:t>
      </w:r>
      <w:r w:rsidR="00057DED" w:rsidRPr="00B30FFD">
        <w:rPr>
          <w:rFonts w:ascii="Times New Roman" w:hAnsi="Times New Roman" w:cs="Times New Roman"/>
          <w:sz w:val="27"/>
          <w:szCs w:val="27"/>
        </w:rPr>
        <w:t>представлены на рис</w:t>
      </w:r>
      <w:r w:rsidR="00875FE3" w:rsidRPr="00B30FFD">
        <w:rPr>
          <w:rFonts w:ascii="Times New Roman" w:hAnsi="Times New Roman" w:cs="Times New Roman"/>
          <w:sz w:val="27"/>
          <w:szCs w:val="27"/>
        </w:rPr>
        <w:t>унке</w:t>
      </w:r>
      <w:r w:rsidRPr="00B30FFD">
        <w:rPr>
          <w:rFonts w:ascii="Times New Roman" w:hAnsi="Times New Roman" w:cs="Times New Roman"/>
          <w:sz w:val="27"/>
          <w:szCs w:val="27"/>
        </w:rPr>
        <w:t xml:space="preserve"> </w:t>
      </w:r>
      <w:r w:rsidR="00755A22" w:rsidRPr="00B30FFD">
        <w:rPr>
          <w:rFonts w:ascii="Times New Roman" w:hAnsi="Times New Roman" w:cs="Times New Roman"/>
          <w:sz w:val="27"/>
          <w:szCs w:val="27"/>
        </w:rPr>
        <w:t>1</w:t>
      </w:r>
      <w:r w:rsidR="00C83B08">
        <w:rPr>
          <w:rFonts w:ascii="Times New Roman" w:hAnsi="Times New Roman" w:cs="Times New Roman"/>
          <w:sz w:val="27"/>
          <w:szCs w:val="27"/>
        </w:rPr>
        <w:t>0</w:t>
      </w:r>
      <w:r w:rsidRPr="00B30FFD">
        <w:rPr>
          <w:rFonts w:ascii="Times New Roman" w:hAnsi="Times New Roman" w:cs="Times New Roman"/>
          <w:sz w:val="27"/>
          <w:szCs w:val="27"/>
        </w:rPr>
        <w:t>:</w:t>
      </w:r>
    </w:p>
    <w:p w:rsidR="00755A22" w:rsidRPr="00B30FFD" w:rsidRDefault="00755A22" w:rsidP="00D77048">
      <w:pPr>
        <w:shd w:val="clear" w:color="auto" w:fill="FFFFFF" w:themeFill="background1"/>
        <w:ind w:firstLine="567"/>
        <w:jc w:val="both"/>
        <w:rPr>
          <w:rFonts w:ascii="Times New Roman" w:hAnsi="Times New Roman" w:cs="Times New Roman"/>
          <w:sz w:val="27"/>
          <w:szCs w:val="27"/>
        </w:rPr>
      </w:pPr>
    </w:p>
    <w:p w:rsidR="00DF61F1" w:rsidRPr="00B30FFD" w:rsidRDefault="00CC14DD" w:rsidP="00110A4A">
      <w:pPr>
        <w:jc w:val="center"/>
      </w:pPr>
      <w:r w:rsidRPr="00B30FFD">
        <w:rPr>
          <w:noProof/>
        </w:rPr>
        <w:drawing>
          <wp:inline distT="0" distB="0" distL="0" distR="0">
            <wp:extent cx="5127108" cy="2371060"/>
            <wp:effectExtent l="19050" t="0" r="16392" b="0"/>
            <wp:docPr id="13" name="Объект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F61F1" w:rsidRPr="00B30FFD" w:rsidRDefault="00057DED" w:rsidP="00110A4A">
      <w:pPr>
        <w:jc w:val="center"/>
        <w:rPr>
          <w:rFonts w:ascii="Times New Roman" w:hAnsi="Times New Roman" w:cs="Times New Roman"/>
          <w:b/>
          <w:sz w:val="22"/>
          <w:szCs w:val="22"/>
        </w:rPr>
      </w:pPr>
      <w:r w:rsidRPr="00B30FFD">
        <w:rPr>
          <w:rFonts w:ascii="Times New Roman" w:hAnsi="Times New Roman" w:cs="Times New Roman"/>
          <w:b/>
          <w:sz w:val="22"/>
          <w:szCs w:val="22"/>
        </w:rPr>
        <w:t>Рис</w:t>
      </w:r>
      <w:r w:rsidR="00992CE6" w:rsidRPr="00B30FFD">
        <w:rPr>
          <w:rFonts w:ascii="Times New Roman" w:hAnsi="Times New Roman" w:cs="Times New Roman"/>
          <w:b/>
          <w:sz w:val="22"/>
          <w:szCs w:val="22"/>
        </w:rPr>
        <w:t>.</w:t>
      </w:r>
      <w:r w:rsidR="00296353" w:rsidRPr="00B30FFD">
        <w:rPr>
          <w:rFonts w:ascii="Times New Roman" w:hAnsi="Times New Roman" w:cs="Times New Roman"/>
          <w:b/>
          <w:sz w:val="22"/>
          <w:szCs w:val="22"/>
        </w:rPr>
        <w:t>1</w:t>
      </w:r>
      <w:r w:rsidR="00C83B08">
        <w:rPr>
          <w:rFonts w:ascii="Times New Roman" w:hAnsi="Times New Roman" w:cs="Times New Roman"/>
          <w:b/>
          <w:sz w:val="22"/>
          <w:szCs w:val="22"/>
        </w:rPr>
        <w:t>0</w:t>
      </w:r>
      <w:r w:rsidR="00DF61F1" w:rsidRPr="00B30FFD">
        <w:rPr>
          <w:rFonts w:ascii="Times New Roman" w:hAnsi="Times New Roman" w:cs="Times New Roman"/>
          <w:b/>
          <w:sz w:val="22"/>
          <w:szCs w:val="22"/>
        </w:rPr>
        <w:t xml:space="preserve">. </w:t>
      </w:r>
      <w:r w:rsidR="00DD6614" w:rsidRPr="00B30FFD">
        <w:rPr>
          <w:rFonts w:ascii="Times New Roman" w:hAnsi="Times New Roman" w:cs="Times New Roman"/>
          <w:b/>
          <w:sz w:val="22"/>
          <w:szCs w:val="22"/>
        </w:rPr>
        <w:t>Динамика ч</w:t>
      </w:r>
      <w:r w:rsidR="00DF61F1" w:rsidRPr="00B30FFD">
        <w:rPr>
          <w:rFonts w:ascii="Times New Roman" w:hAnsi="Times New Roman" w:cs="Times New Roman"/>
          <w:b/>
          <w:sz w:val="22"/>
          <w:szCs w:val="22"/>
        </w:rPr>
        <w:t>исленность занятых в экономике и численность постоянного населения, чел.</w:t>
      </w:r>
    </w:p>
    <w:p w:rsidR="00B30FFD" w:rsidRDefault="00B30FFD" w:rsidP="00644978">
      <w:pPr>
        <w:ind w:left="540"/>
        <w:rPr>
          <w:rFonts w:ascii="Times New Roman" w:hAnsi="Times New Roman" w:cs="Times New Roman"/>
          <w:b/>
          <w:sz w:val="27"/>
          <w:szCs w:val="27"/>
          <w:u w:val="single"/>
        </w:rPr>
      </w:pPr>
    </w:p>
    <w:p w:rsidR="00EB61CB" w:rsidRPr="008E0FD6" w:rsidRDefault="002A149D" w:rsidP="00644978">
      <w:pPr>
        <w:ind w:left="540"/>
        <w:rPr>
          <w:rFonts w:ascii="Times New Roman" w:hAnsi="Times New Roman" w:cs="Times New Roman"/>
          <w:b/>
          <w:sz w:val="27"/>
          <w:szCs w:val="27"/>
          <w:u w:val="single"/>
        </w:rPr>
      </w:pPr>
      <w:r w:rsidRPr="00B30FFD">
        <w:rPr>
          <w:rFonts w:ascii="Times New Roman" w:hAnsi="Times New Roman" w:cs="Times New Roman"/>
          <w:b/>
          <w:sz w:val="27"/>
          <w:szCs w:val="27"/>
          <w:u w:val="single"/>
        </w:rPr>
        <w:t>8</w:t>
      </w:r>
      <w:r w:rsidR="00644978" w:rsidRPr="00B30FFD">
        <w:rPr>
          <w:rFonts w:ascii="Times New Roman" w:hAnsi="Times New Roman" w:cs="Times New Roman"/>
          <w:b/>
          <w:sz w:val="27"/>
          <w:szCs w:val="27"/>
          <w:u w:val="single"/>
        </w:rPr>
        <w:t xml:space="preserve">.3. </w:t>
      </w:r>
      <w:r w:rsidR="00EB61CB" w:rsidRPr="00B30FFD">
        <w:rPr>
          <w:rFonts w:ascii="Times New Roman" w:hAnsi="Times New Roman" w:cs="Times New Roman"/>
          <w:b/>
          <w:sz w:val="27"/>
          <w:szCs w:val="27"/>
          <w:u w:val="single"/>
        </w:rPr>
        <w:t>Занятость населения</w:t>
      </w:r>
    </w:p>
    <w:p w:rsidR="00EB61CB" w:rsidRPr="008E0FD6" w:rsidRDefault="00EB61CB" w:rsidP="00EB61CB">
      <w:pPr>
        <w:ind w:left="1260"/>
        <w:jc w:val="both"/>
        <w:rPr>
          <w:sz w:val="27"/>
          <w:szCs w:val="27"/>
        </w:rPr>
      </w:pPr>
    </w:p>
    <w:p w:rsidR="00EB61CB" w:rsidRPr="008E0FD6" w:rsidRDefault="00EB61CB" w:rsidP="00296353">
      <w:pPr>
        <w:ind w:firstLine="540"/>
        <w:jc w:val="both"/>
        <w:rPr>
          <w:rFonts w:ascii="Times New Roman" w:hAnsi="Times New Roman" w:cs="Times New Roman"/>
          <w:color w:val="000000"/>
          <w:sz w:val="27"/>
          <w:szCs w:val="27"/>
        </w:rPr>
      </w:pPr>
      <w:r w:rsidRPr="008E0FD6">
        <w:rPr>
          <w:rFonts w:ascii="Times New Roman" w:hAnsi="Times New Roman" w:cs="Times New Roman"/>
          <w:color w:val="000000"/>
          <w:sz w:val="27"/>
          <w:szCs w:val="27"/>
        </w:rPr>
        <w:t>Ситуация в сфере занятости населения Северо-Енисейского района в 20</w:t>
      </w:r>
      <w:r w:rsidR="00B01545">
        <w:rPr>
          <w:rFonts w:ascii="Times New Roman" w:hAnsi="Times New Roman" w:cs="Times New Roman"/>
          <w:color w:val="000000"/>
          <w:sz w:val="27"/>
          <w:szCs w:val="27"/>
        </w:rPr>
        <w:t>20</w:t>
      </w:r>
      <w:r w:rsidRPr="008E0FD6">
        <w:rPr>
          <w:rFonts w:ascii="Times New Roman" w:hAnsi="Times New Roman" w:cs="Times New Roman"/>
          <w:color w:val="000000"/>
          <w:sz w:val="27"/>
          <w:szCs w:val="27"/>
        </w:rPr>
        <w:t xml:space="preserve"> год</w:t>
      </w:r>
      <w:r w:rsidR="00E14F18">
        <w:rPr>
          <w:rFonts w:ascii="Times New Roman" w:hAnsi="Times New Roman" w:cs="Times New Roman"/>
          <w:color w:val="000000"/>
          <w:sz w:val="27"/>
          <w:szCs w:val="27"/>
        </w:rPr>
        <w:t>у</w:t>
      </w:r>
      <w:r w:rsidRPr="008E0FD6">
        <w:rPr>
          <w:rFonts w:ascii="Times New Roman" w:hAnsi="Times New Roman" w:cs="Times New Roman"/>
          <w:color w:val="000000"/>
          <w:sz w:val="27"/>
          <w:szCs w:val="27"/>
        </w:rPr>
        <w:t xml:space="preserve"> развивалась под влиянием процессов, происходящих</w:t>
      </w:r>
      <w:r w:rsidR="00B01545">
        <w:rPr>
          <w:rFonts w:ascii="Times New Roman" w:hAnsi="Times New Roman" w:cs="Times New Roman"/>
          <w:color w:val="000000"/>
          <w:sz w:val="27"/>
          <w:szCs w:val="27"/>
        </w:rPr>
        <w:t xml:space="preserve"> в экономике и социальной сфере, в том числе учитывая последствия пандемии коронавирусной инфекции.</w:t>
      </w:r>
    </w:p>
    <w:p w:rsidR="00111428" w:rsidRPr="008E0FD6" w:rsidRDefault="00111428" w:rsidP="00296353">
      <w:pPr>
        <w:ind w:firstLine="540"/>
        <w:jc w:val="both"/>
        <w:rPr>
          <w:rFonts w:ascii="Times New Roman" w:hAnsi="Times New Roman" w:cs="Times New Roman"/>
          <w:sz w:val="27"/>
          <w:szCs w:val="27"/>
        </w:rPr>
      </w:pPr>
      <w:r w:rsidRPr="008E0FD6">
        <w:rPr>
          <w:rFonts w:ascii="Times New Roman" w:hAnsi="Times New Roman" w:cs="Times New Roman"/>
          <w:color w:val="000000"/>
          <w:sz w:val="27"/>
          <w:szCs w:val="27"/>
        </w:rPr>
        <w:t xml:space="preserve">На </w:t>
      </w:r>
      <w:r w:rsidR="00E14F18">
        <w:rPr>
          <w:rFonts w:ascii="Times New Roman" w:hAnsi="Times New Roman" w:cs="Times New Roman"/>
          <w:color w:val="000000"/>
          <w:sz w:val="27"/>
          <w:szCs w:val="27"/>
        </w:rPr>
        <w:t>01.01.</w:t>
      </w:r>
      <w:r w:rsidR="00252192" w:rsidRPr="008E0FD6">
        <w:rPr>
          <w:rFonts w:ascii="Times New Roman" w:hAnsi="Times New Roman" w:cs="Times New Roman"/>
          <w:sz w:val="27"/>
          <w:szCs w:val="27"/>
        </w:rPr>
        <w:t>20</w:t>
      </w:r>
      <w:r w:rsidR="00D95A6A">
        <w:rPr>
          <w:rFonts w:ascii="Times New Roman" w:hAnsi="Times New Roman" w:cs="Times New Roman"/>
          <w:sz w:val="27"/>
          <w:szCs w:val="27"/>
        </w:rPr>
        <w:t>2</w:t>
      </w:r>
      <w:r w:rsidR="00B01545">
        <w:rPr>
          <w:rFonts w:ascii="Times New Roman" w:hAnsi="Times New Roman" w:cs="Times New Roman"/>
          <w:sz w:val="27"/>
          <w:szCs w:val="27"/>
        </w:rPr>
        <w:t>1</w:t>
      </w:r>
      <w:r w:rsidRPr="008E0FD6">
        <w:rPr>
          <w:rFonts w:ascii="Times New Roman" w:hAnsi="Times New Roman" w:cs="Times New Roman"/>
          <w:sz w:val="27"/>
          <w:szCs w:val="27"/>
        </w:rPr>
        <w:t xml:space="preserve"> года в органах государственной службы занятости состояло на учете </w:t>
      </w:r>
      <w:r w:rsidR="00B01545">
        <w:rPr>
          <w:rFonts w:ascii="Times New Roman" w:hAnsi="Times New Roman" w:cs="Times New Roman"/>
          <w:b/>
          <w:sz w:val="27"/>
          <w:szCs w:val="27"/>
        </w:rPr>
        <w:t>53</w:t>
      </w:r>
      <w:r w:rsidR="00D95A6A">
        <w:rPr>
          <w:rFonts w:ascii="Times New Roman" w:hAnsi="Times New Roman" w:cs="Times New Roman"/>
          <w:sz w:val="27"/>
          <w:szCs w:val="27"/>
        </w:rPr>
        <w:t xml:space="preserve"> </w:t>
      </w:r>
      <w:r w:rsidRPr="008E0FD6">
        <w:rPr>
          <w:rFonts w:ascii="Times New Roman" w:hAnsi="Times New Roman" w:cs="Times New Roman"/>
          <w:b/>
          <w:sz w:val="27"/>
          <w:szCs w:val="27"/>
        </w:rPr>
        <w:t>человек</w:t>
      </w:r>
      <w:r w:rsidR="00B01545">
        <w:rPr>
          <w:rFonts w:ascii="Times New Roman" w:hAnsi="Times New Roman" w:cs="Times New Roman"/>
          <w:b/>
          <w:sz w:val="27"/>
          <w:szCs w:val="27"/>
        </w:rPr>
        <w:t>а</w:t>
      </w:r>
      <w:r w:rsidRPr="008E0FD6">
        <w:rPr>
          <w:rFonts w:ascii="Times New Roman" w:hAnsi="Times New Roman" w:cs="Times New Roman"/>
          <w:sz w:val="27"/>
          <w:szCs w:val="27"/>
        </w:rPr>
        <w:t xml:space="preserve"> незанятых трудовой деятельност</w:t>
      </w:r>
      <w:r w:rsidR="00252192" w:rsidRPr="008E0FD6">
        <w:rPr>
          <w:rFonts w:ascii="Times New Roman" w:hAnsi="Times New Roman" w:cs="Times New Roman"/>
          <w:sz w:val="27"/>
          <w:szCs w:val="27"/>
        </w:rPr>
        <w:t>ью</w:t>
      </w:r>
      <w:r w:rsidR="0098743E" w:rsidRPr="008E0FD6">
        <w:rPr>
          <w:rFonts w:ascii="Times New Roman" w:hAnsi="Times New Roman" w:cs="Times New Roman"/>
          <w:sz w:val="27"/>
          <w:szCs w:val="27"/>
        </w:rPr>
        <w:t>.</w:t>
      </w:r>
      <w:r w:rsidR="00296353">
        <w:rPr>
          <w:rFonts w:ascii="Times New Roman" w:hAnsi="Times New Roman" w:cs="Times New Roman"/>
          <w:sz w:val="27"/>
          <w:szCs w:val="27"/>
        </w:rPr>
        <w:t xml:space="preserve"> </w:t>
      </w:r>
      <w:r w:rsidR="00057DED" w:rsidRPr="008E0FD6">
        <w:rPr>
          <w:rFonts w:ascii="Times New Roman" w:hAnsi="Times New Roman" w:cs="Times New Roman"/>
          <w:sz w:val="27"/>
          <w:szCs w:val="27"/>
        </w:rPr>
        <w:t>Уровень регистрируемой</w:t>
      </w:r>
      <w:r w:rsidR="00252192" w:rsidRPr="008E0FD6">
        <w:rPr>
          <w:rFonts w:ascii="Times New Roman" w:hAnsi="Times New Roman" w:cs="Times New Roman"/>
          <w:sz w:val="27"/>
          <w:szCs w:val="27"/>
        </w:rPr>
        <w:t xml:space="preserve"> безработицы за 20</w:t>
      </w:r>
      <w:r w:rsidR="00B01545">
        <w:rPr>
          <w:rFonts w:ascii="Times New Roman" w:hAnsi="Times New Roman" w:cs="Times New Roman"/>
          <w:sz w:val="27"/>
          <w:szCs w:val="27"/>
        </w:rPr>
        <w:t>20</w:t>
      </w:r>
      <w:r w:rsidR="00252192" w:rsidRPr="008E0FD6">
        <w:rPr>
          <w:rFonts w:ascii="Times New Roman" w:hAnsi="Times New Roman" w:cs="Times New Roman"/>
          <w:sz w:val="27"/>
          <w:szCs w:val="27"/>
        </w:rPr>
        <w:t xml:space="preserve"> </w:t>
      </w:r>
      <w:r w:rsidR="00E14F18">
        <w:rPr>
          <w:rFonts w:ascii="Times New Roman" w:hAnsi="Times New Roman" w:cs="Times New Roman"/>
          <w:sz w:val="27"/>
          <w:szCs w:val="27"/>
        </w:rPr>
        <w:t xml:space="preserve">год </w:t>
      </w:r>
      <w:r w:rsidR="00252192" w:rsidRPr="008E0FD6">
        <w:rPr>
          <w:rFonts w:ascii="Times New Roman" w:hAnsi="Times New Roman" w:cs="Times New Roman"/>
          <w:sz w:val="27"/>
          <w:szCs w:val="27"/>
        </w:rPr>
        <w:t xml:space="preserve">составил </w:t>
      </w:r>
      <w:r w:rsidR="00252192" w:rsidRPr="008E0FD6">
        <w:rPr>
          <w:rFonts w:ascii="Times New Roman" w:hAnsi="Times New Roman" w:cs="Times New Roman"/>
          <w:b/>
          <w:sz w:val="27"/>
          <w:szCs w:val="27"/>
        </w:rPr>
        <w:t>0</w:t>
      </w:r>
      <w:r w:rsidR="0098743E" w:rsidRPr="008E0FD6">
        <w:rPr>
          <w:rFonts w:ascii="Times New Roman" w:hAnsi="Times New Roman" w:cs="Times New Roman"/>
          <w:b/>
          <w:sz w:val="27"/>
          <w:szCs w:val="27"/>
        </w:rPr>
        <w:t>,</w:t>
      </w:r>
      <w:r w:rsidR="00B01545">
        <w:rPr>
          <w:rFonts w:ascii="Times New Roman" w:hAnsi="Times New Roman" w:cs="Times New Roman"/>
          <w:b/>
          <w:sz w:val="27"/>
          <w:szCs w:val="27"/>
        </w:rPr>
        <w:t>8</w:t>
      </w:r>
      <w:r w:rsidR="00252192" w:rsidRPr="008E0FD6">
        <w:rPr>
          <w:rFonts w:ascii="Times New Roman" w:hAnsi="Times New Roman" w:cs="Times New Roman"/>
          <w:b/>
          <w:sz w:val="27"/>
          <w:szCs w:val="27"/>
        </w:rPr>
        <w:t>%</w:t>
      </w:r>
      <w:r w:rsidR="00E14F18">
        <w:rPr>
          <w:rFonts w:ascii="Times New Roman" w:hAnsi="Times New Roman" w:cs="Times New Roman"/>
          <w:sz w:val="27"/>
          <w:szCs w:val="27"/>
        </w:rPr>
        <w:t>.</w:t>
      </w:r>
    </w:p>
    <w:p w:rsidR="00E30D18" w:rsidRDefault="00E30D18" w:rsidP="00296353">
      <w:pPr>
        <w:pStyle w:val="af1"/>
        <w:numPr>
          <w:ilvl w:val="0"/>
          <w:numId w:val="1"/>
        </w:numPr>
        <w:tabs>
          <w:tab w:val="left" w:pos="4074"/>
        </w:tabs>
        <w:ind w:left="0" w:firstLine="540"/>
        <w:jc w:val="both"/>
        <w:rPr>
          <w:rFonts w:ascii="Times New Roman" w:hAnsi="Times New Roman" w:cs="Times New Roman"/>
          <w:sz w:val="27"/>
          <w:szCs w:val="27"/>
        </w:rPr>
      </w:pPr>
      <w:r w:rsidRPr="00CB51FF">
        <w:rPr>
          <w:rFonts w:ascii="Times New Roman" w:hAnsi="Times New Roman" w:cs="Times New Roman"/>
          <w:sz w:val="27"/>
          <w:szCs w:val="27"/>
        </w:rPr>
        <w:t>Динамика численности незанятых граждан в трудоспособном возрасте, имеющих статус безработного приведена на рис</w:t>
      </w:r>
      <w:r w:rsidR="009248A2" w:rsidRPr="00CB51FF">
        <w:rPr>
          <w:rFonts w:ascii="Times New Roman" w:hAnsi="Times New Roman" w:cs="Times New Roman"/>
          <w:sz w:val="27"/>
          <w:szCs w:val="27"/>
        </w:rPr>
        <w:t>унке</w:t>
      </w:r>
      <w:r w:rsidR="00296353" w:rsidRPr="00CB51FF">
        <w:rPr>
          <w:rFonts w:ascii="Times New Roman" w:hAnsi="Times New Roman" w:cs="Times New Roman"/>
          <w:sz w:val="27"/>
          <w:szCs w:val="27"/>
        </w:rPr>
        <w:t xml:space="preserve"> 1</w:t>
      </w:r>
      <w:r w:rsidR="00C83B08">
        <w:rPr>
          <w:rFonts w:ascii="Times New Roman" w:hAnsi="Times New Roman" w:cs="Times New Roman"/>
          <w:sz w:val="27"/>
          <w:szCs w:val="27"/>
        </w:rPr>
        <w:t>1</w:t>
      </w:r>
      <w:r w:rsidRPr="00CB51FF">
        <w:rPr>
          <w:rFonts w:ascii="Times New Roman" w:hAnsi="Times New Roman" w:cs="Times New Roman"/>
          <w:sz w:val="27"/>
          <w:szCs w:val="27"/>
        </w:rPr>
        <w:t>.</w:t>
      </w:r>
    </w:p>
    <w:p w:rsidR="00CB51FF" w:rsidRPr="00CB51FF" w:rsidRDefault="00CB51FF" w:rsidP="00296353">
      <w:pPr>
        <w:pStyle w:val="af1"/>
        <w:numPr>
          <w:ilvl w:val="0"/>
          <w:numId w:val="1"/>
        </w:numPr>
        <w:tabs>
          <w:tab w:val="left" w:pos="4074"/>
        </w:tabs>
        <w:ind w:left="0" w:firstLine="540"/>
        <w:jc w:val="both"/>
        <w:rPr>
          <w:rFonts w:ascii="Times New Roman" w:hAnsi="Times New Roman" w:cs="Times New Roman"/>
          <w:sz w:val="27"/>
          <w:szCs w:val="27"/>
        </w:rPr>
      </w:pPr>
    </w:p>
    <w:p w:rsidR="00E30D18" w:rsidRDefault="00106925" w:rsidP="00106925">
      <w:pPr>
        <w:ind w:right="-569"/>
        <w:jc w:val="center"/>
        <w:rPr>
          <w:rFonts w:ascii="Times New Roman" w:hAnsi="Times New Roman" w:cs="Times New Roman"/>
          <w:b/>
          <w:sz w:val="24"/>
          <w:szCs w:val="24"/>
          <w:highlight w:val="yellow"/>
        </w:rPr>
      </w:pPr>
      <w:r w:rsidRPr="00106925">
        <w:rPr>
          <w:rFonts w:ascii="Times New Roman" w:hAnsi="Times New Roman" w:cs="Times New Roman"/>
          <w:b/>
          <w:noProof/>
          <w:sz w:val="24"/>
          <w:szCs w:val="24"/>
        </w:rPr>
        <w:drawing>
          <wp:inline distT="0" distB="0" distL="0" distR="0">
            <wp:extent cx="5265332" cy="2445488"/>
            <wp:effectExtent l="19050" t="0" r="11518" b="0"/>
            <wp:docPr id="1"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A4598B" w:rsidRPr="00106925" w:rsidRDefault="00E30D18" w:rsidP="008A3386">
      <w:pPr>
        <w:pStyle w:val="af1"/>
        <w:numPr>
          <w:ilvl w:val="0"/>
          <w:numId w:val="1"/>
        </w:numPr>
        <w:ind w:right="-58"/>
        <w:jc w:val="center"/>
        <w:rPr>
          <w:rFonts w:ascii="Times New Roman" w:hAnsi="Times New Roman" w:cs="Times New Roman"/>
          <w:b/>
          <w:sz w:val="24"/>
          <w:szCs w:val="24"/>
        </w:rPr>
      </w:pPr>
      <w:r w:rsidRPr="00106925">
        <w:rPr>
          <w:rFonts w:ascii="Times New Roman" w:hAnsi="Times New Roman" w:cs="Times New Roman"/>
          <w:b/>
          <w:sz w:val="24"/>
          <w:szCs w:val="24"/>
        </w:rPr>
        <w:t>Рис.</w:t>
      </w:r>
      <w:r w:rsidR="00296353" w:rsidRPr="00106925">
        <w:rPr>
          <w:rFonts w:ascii="Times New Roman" w:hAnsi="Times New Roman" w:cs="Times New Roman"/>
          <w:b/>
          <w:sz w:val="24"/>
          <w:szCs w:val="24"/>
        </w:rPr>
        <w:t>1</w:t>
      </w:r>
      <w:r w:rsidR="00C83B08">
        <w:rPr>
          <w:rFonts w:ascii="Times New Roman" w:hAnsi="Times New Roman" w:cs="Times New Roman"/>
          <w:b/>
          <w:sz w:val="24"/>
          <w:szCs w:val="24"/>
        </w:rPr>
        <w:t>1</w:t>
      </w:r>
      <w:r w:rsidRPr="00106925">
        <w:rPr>
          <w:rFonts w:ascii="Times New Roman" w:hAnsi="Times New Roman" w:cs="Times New Roman"/>
          <w:b/>
          <w:sz w:val="24"/>
          <w:szCs w:val="24"/>
        </w:rPr>
        <w:t xml:space="preserve">. Динамика </w:t>
      </w:r>
      <w:r w:rsidR="008A3386" w:rsidRPr="00106925">
        <w:rPr>
          <w:rFonts w:ascii="Times New Roman" w:hAnsi="Times New Roman" w:cs="Times New Roman"/>
          <w:b/>
          <w:sz w:val="24"/>
          <w:szCs w:val="24"/>
        </w:rPr>
        <w:t>численности незанятых граждан в трудоспособном возрасте, имеющих статус безработного (чел.)</w:t>
      </w:r>
    </w:p>
    <w:p w:rsidR="00B01545" w:rsidRPr="00B01545" w:rsidRDefault="00B01545" w:rsidP="00A00F42">
      <w:pPr>
        <w:pStyle w:val="af1"/>
        <w:numPr>
          <w:ilvl w:val="0"/>
          <w:numId w:val="1"/>
        </w:numPr>
        <w:jc w:val="center"/>
        <w:rPr>
          <w:rFonts w:ascii="Times New Roman" w:hAnsi="Times New Roman" w:cs="Times New Roman"/>
          <w:b/>
          <w:sz w:val="27"/>
          <w:szCs w:val="27"/>
          <w:u w:val="single"/>
        </w:rPr>
      </w:pPr>
    </w:p>
    <w:p w:rsidR="00A00F42" w:rsidRPr="0013059A" w:rsidRDefault="002A149D" w:rsidP="00A00F42">
      <w:pPr>
        <w:pStyle w:val="af1"/>
        <w:numPr>
          <w:ilvl w:val="0"/>
          <w:numId w:val="1"/>
        </w:numPr>
        <w:jc w:val="center"/>
        <w:rPr>
          <w:rFonts w:ascii="Times New Roman" w:hAnsi="Times New Roman" w:cs="Times New Roman"/>
          <w:b/>
          <w:sz w:val="27"/>
          <w:szCs w:val="27"/>
          <w:u w:val="single"/>
        </w:rPr>
      </w:pPr>
      <w:r>
        <w:rPr>
          <w:rFonts w:ascii="Times New Roman" w:hAnsi="Times New Roman" w:cs="Times New Roman"/>
          <w:b/>
          <w:sz w:val="27"/>
          <w:szCs w:val="27"/>
        </w:rPr>
        <w:t>9</w:t>
      </w:r>
      <w:r w:rsidR="00A00F42" w:rsidRPr="0013059A">
        <w:rPr>
          <w:rFonts w:ascii="Times New Roman" w:hAnsi="Times New Roman" w:cs="Times New Roman"/>
          <w:b/>
          <w:sz w:val="27"/>
          <w:szCs w:val="27"/>
        </w:rPr>
        <w:t xml:space="preserve">. </w:t>
      </w:r>
      <w:r w:rsidR="00A00F42" w:rsidRPr="0013059A">
        <w:rPr>
          <w:rFonts w:ascii="Times New Roman" w:hAnsi="Times New Roman" w:cs="Times New Roman"/>
          <w:b/>
          <w:sz w:val="27"/>
          <w:szCs w:val="27"/>
          <w:u w:val="single"/>
        </w:rPr>
        <w:t>Образование</w:t>
      </w:r>
    </w:p>
    <w:p w:rsidR="00A00F42" w:rsidRPr="00CC7416" w:rsidRDefault="00A00F42" w:rsidP="00A00F42">
      <w:pPr>
        <w:pStyle w:val="af1"/>
        <w:numPr>
          <w:ilvl w:val="0"/>
          <w:numId w:val="1"/>
        </w:numPr>
        <w:jc w:val="center"/>
        <w:rPr>
          <w:rFonts w:ascii="Times New Roman" w:hAnsi="Times New Roman" w:cs="Times New Roman"/>
          <w:b/>
          <w:sz w:val="27"/>
          <w:szCs w:val="27"/>
          <w:highlight w:val="yellow"/>
          <w:u w:val="single"/>
        </w:rPr>
      </w:pPr>
    </w:p>
    <w:p w:rsidR="00D95A6A" w:rsidRPr="00CC7416" w:rsidRDefault="00D95A6A" w:rsidP="00CC7416">
      <w:pPr>
        <w:pStyle w:val="af1"/>
        <w:widowControl w:val="0"/>
        <w:numPr>
          <w:ilvl w:val="0"/>
          <w:numId w:val="1"/>
        </w:numPr>
        <w:autoSpaceDE w:val="0"/>
        <w:autoSpaceDN w:val="0"/>
        <w:adjustRightInd w:val="0"/>
        <w:ind w:left="0" w:firstLine="709"/>
        <w:jc w:val="both"/>
        <w:rPr>
          <w:rFonts w:ascii="Times New Roman" w:hAnsi="Times New Roman" w:cs="Times New Roman"/>
          <w:sz w:val="27"/>
          <w:szCs w:val="27"/>
        </w:rPr>
      </w:pPr>
      <w:r w:rsidRPr="00CC7416">
        <w:rPr>
          <w:rFonts w:ascii="Times New Roman" w:hAnsi="Times New Roman" w:cs="Times New Roman"/>
          <w:sz w:val="27"/>
          <w:szCs w:val="27"/>
        </w:rPr>
        <w:t>Сфера образования Северо-Енисейского района состоит из сети образовательных организаций:</w:t>
      </w:r>
    </w:p>
    <w:p w:rsidR="00D95A6A" w:rsidRPr="00CC7416" w:rsidRDefault="00D95A6A" w:rsidP="00CC7416">
      <w:pPr>
        <w:pStyle w:val="af1"/>
        <w:widowControl w:val="0"/>
        <w:numPr>
          <w:ilvl w:val="0"/>
          <w:numId w:val="1"/>
        </w:numPr>
        <w:autoSpaceDE w:val="0"/>
        <w:autoSpaceDN w:val="0"/>
        <w:adjustRightInd w:val="0"/>
        <w:ind w:left="0" w:firstLine="709"/>
        <w:jc w:val="both"/>
        <w:rPr>
          <w:rFonts w:ascii="Times New Roman" w:hAnsi="Times New Roman" w:cs="Times New Roman"/>
          <w:sz w:val="27"/>
          <w:szCs w:val="27"/>
        </w:rPr>
      </w:pPr>
      <w:r w:rsidRPr="00CC7416">
        <w:rPr>
          <w:rFonts w:ascii="Times New Roman" w:hAnsi="Times New Roman" w:cs="Times New Roman"/>
          <w:b/>
          <w:sz w:val="27"/>
          <w:szCs w:val="27"/>
          <w:u w:val="single"/>
        </w:rPr>
        <w:t>6</w:t>
      </w:r>
      <w:r w:rsidRPr="00CC7416">
        <w:rPr>
          <w:rFonts w:ascii="Times New Roman" w:hAnsi="Times New Roman" w:cs="Times New Roman"/>
          <w:sz w:val="27"/>
          <w:szCs w:val="27"/>
          <w:u w:val="single"/>
        </w:rPr>
        <w:t xml:space="preserve"> средних общеобразовательных школ</w:t>
      </w:r>
      <w:r w:rsidRPr="00CC7416">
        <w:rPr>
          <w:rFonts w:ascii="Times New Roman" w:hAnsi="Times New Roman" w:cs="Times New Roman"/>
          <w:sz w:val="27"/>
          <w:szCs w:val="27"/>
        </w:rPr>
        <w:t xml:space="preserve"> (в структуре 4-х из них функционируют дошкольные группы);</w:t>
      </w:r>
    </w:p>
    <w:p w:rsidR="00D95A6A" w:rsidRPr="00CC7416" w:rsidRDefault="00D95A6A" w:rsidP="00CC7416">
      <w:pPr>
        <w:pStyle w:val="af1"/>
        <w:widowControl w:val="0"/>
        <w:numPr>
          <w:ilvl w:val="0"/>
          <w:numId w:val="1"/>
        </w:numPr>
        <w:autoSpaceDE w:val="0"/>
        <w:autoSpaceDN w:val="0"/>
        <w:adjustRightInd w:val="0"/>
        <w:ind w:left="0" w:firstLine="709"/>
        <w:jc w:val="both"/>
        <w:rPr>
          <w:rFonts w:ascii="Times New Roman" w:hAnsi="Times New Roman" w:cs="Times New Roman"/>
          <w:sz w:val="27"/>
          <w:szCs w:val="27"/>
        </w:rPr>
      </w:pPr>
      <w:r w:rsidRPr="00CC7416">
        <w:rPr>
          <w:rFonts w:ascii="Times New Roman" w:hAnsi="Times New Roman" w:cs="Times New Roman"/>
          <w:b/>
          <w:sz w:val="27"/>
          <w:szCs w:val="27"/>
          <w:u w:val="single"/>
        </w:rPr>
        <w:t>1</w:t>
      </w:r>
      <w:r w:rsidRPr="00CC7416">
        <w:rPr>
          <w:rFonts w:ascii="Times New Roman" w:hAnsi="Times New Roman" w:cs="Times New Roman"/>
          <w:sz w:val="27"/>
          <w:szCs w:val="27"/>
          <w:u w:val="single"/>
        </w:rPr>
        <w:t xml:space="preserve"> основной общеобразовательной школы с филиалом начальной школы в п. Куромба</w:t>
      </w:r>
      <w:r w:rsidRPr="00CC7416">
        <w:rPr>
          <w:rFonts w:ascii="Times New Roman" w:hAnsi="Times New Roman" w:cs="Times New Roman"/>
          <w:sz w:val="27"/>
          <w:szCs w:val="27"/>
        </w:rPr>
        <w:t xml:space="preserve"> (для детей старообрядцев);</w:t>
      </w:r>
    </w:p>
    <w:p w:rsidR="00D95A6A" w:rsidRPr="00CC7416" w:rsidRDefault="00D95A6A" w:rsidP="00CC7416">
      <w:pPr>
        <w:pStyle w:val="af1"/>
        <w:widowControl w:val="0"/>
        <w:numPr>
          <w:ilvl w:val="0"/>
          <w:numId w:val="1"/>
        </w:numPr>
        <w:autoSpaceDE w:val="0"/>
        <w:autoSpaceDN w:val="0"/>
        <w:adjustRightInd w:val="0"/>
        <w:ind w:left="0" w:firstLine="709"/>
        <w:jc w:val="both"/>
        <w:rPr>
          <w:rFonts w:ascii="Times New Roman" w:eastAsia="Calibri" w:hAnsi="Times New Roman" w:cs="Times New Roman"/>
          <w:sz w:val="27"/>
          <w:szCs w:val="27"/>
        </w:rPr>
      </w:pPr>
      <w:r w:rsidRPr="00CC7416">
        <w:rPr>
          <w:rFonts w:ascii="Times New Roman" w:hAnsi="Times New Roman" w:cs="Times New Roman"/>
          <w:b/>
          <w:sz w:val="27"/>
          <w:szCs w:val="27"/>
          <w:u w:val="single"/>
        </w:rPr>
        <w:t>5</w:t>
      </w:r>
      <w:r w:rsidRPr="00CC7416">
        <w:rPr>
          <w:rFonts w:ascii="Times New Roman" w:hAnsi="Times New Roman" w:cs="Times New Roman"/>
          <w:sz w:val="27"/>
          <w:szCs w:val="27"/>
          <w:u w:val="single"/>
        </w:rPr>
        <w:t xml:space="preserve"> дошкольных образовательных организаций</w:t>
      </w:r>
      <w:r w:rsidRPr="00CC7416">
        <w:rPr>
          <w:rFonts w:ascii="Times New Roman" w:eastAsia="Calibri" w:hAnsi="Times New Roman" w:cs="Times New Roman"/>
          <w:color w:val="000000"/>
          <w:sz w:val="27"/>
          <w:szCs w:val="27"/>
        </w:rPr>
        <w:t>;</w:t>
      </w:r>
    </w:p>
    <w:p w:rsidR="00D95A6A" w:rsidRPr="00CC7416" w:rsidRDefault="00D95A6A" w:rsidP="00CC7416">
      <w:pPr>
        <w:pStyle w:val="af1"/>
        <w:widowControl w:val="0"/>
        <w:numPr>
          <w:ilvl w:val="0"/>
          <w:numId w:val="1"/>
        </w:numPr>
        <w:autoSpaceDE w:val="0"/>
        <w:autoSpaceDN w:val="0"/>
        <w:adjustRightInd w:val="0"/>
        <w:ind w:left="0" w:firstLine="709"/>
        <w:jc w:val="both"/>
        <w:rPr>
          <w:rFonts w:ascii="Times New Roman" w:hAnsi="Times New Roman" w:cs="Times New Roman"/>
          <w:sz w:val="27"/>
          <w:szCs w:val="27"/>
        </w:rPr>
      </w:pPr>
      <w:r w:rsidRPr="00CC7416">
        <w:rPr>
          <w:rFonts w:ascii="Times New Roman" w:hAnsi="Times New Roman" w:cs="Times New Roman"/>
          <w:b/>
          <w:sz w:val="27"/>
          <w:szCs w:val="27"/>
          <w:u w:val="single"/>
        </w:rPr>
        <w:t>2</w:t>
      </w:r>
      <w:r w:rsidRPr="00CC7416">
        <w:rPr>
          <w:rFonts w:ascii="Times New Roman" w:hAnsi="Times New Roman" w:cs="Times New Roman"/>
          <w:sz w:val="27"/>
          <w:szCs w:val="27"/>
          <w:u w:val="single"/>
        </w:rPr>
        <w:t xml:space="preserve"> учреждений дополнительного образования детей</w:t>
      </w:r>
      <w:r w:rsidRPr="00CC7416">
        <w:rPr>
          <w:rFonts w:ascii="Times New Roman" w:hAnsi="Times New Roman" w:cs="Times New Roman"/>
          <w:sz w:val="27"/>
          <w:szCs w:val="27"/>
        </w:rPr>
        <w:t xml:space="preserve"> (МБОУ </w:t>
      </w:r>
      <w:proofErr w:type="gramStart"/>
      <w:r w:rsidRPr="00CC7416">
        <w:rPr>
          <w:rFonts w:ascii="Times New Roman" w:hAnsi="Times New Roman" w:cs="Times New Roman"/>
          <w:sz w:val="27"/>
          <w:szCs w:val="27"/>
        </w:rPr>
        <w:t>ДО</w:t>
      </w:r>
      <w:proofErr w:type="gramEnd"/>
      <w:r w:rsidRPr="00CC7416">
        <w:rPr>
          <w:rFonts w:ascii="Times New Roman" w:hAnsi="Times New Roman" w:cs="Times New Roman"/>
          <w:sz w:val="27"/>
          <w:szCs w:val="27"/>
        </w:rPr>
        <w:t xml:space="preserve"> «Северо-Енисейский детско-юношеский центр» и «Северо-Енисейская детско-юношеская спортивная школа»).</w:t>
      </w:r>
    </w:p>
    <w:p w:rsidR="00F76108" w:rsidRDefault="00F76108" w:rsidP="00CC7416">
      <w:pPr>
        <w:pStyle w:val="af1"/>
        <w:widowControl w:val="0"/>
        <w:numPr>
          <w:ilvl w:val="0"/>
          <w:numId w:val="1"/>
        </w:numPr>
        <w:autoSpaceDE w:val="0"/>
        <w:autoSpaceDN w:val="0"/>
        <w:adjustRightInd w:val="0"/>
        <w:ind w:left="0" w:firstLine="709"/>
        <w:jc w:val="both"/>
        <w:rPr>
          <w:rFonts w:ascii="Times New Roman" w:hAnsi="Times New Roman" w:cs="Times New Roman"/>
          <w:sz w:val="27"/>
          <w:szCs w:val="27"/>
        </w:rPr>
      </w:pPr>
      <w:r>
        <w:rPr>
          <w:rFonts w:ascii="Times New Roman" w:hAnsi="Times New Roman" w:cs="Times New Roman"/>
          <w:sz w:val="27"/>
          <w:szCs w:val="27"/>
        </w:rPr>
        <w:t>Показатели в сфере Образования представлены в таблице №</w:t>
      </w:r>
      <w:r w:rsidR="00C83B08">
        <w:rPr>
          <w:rFonts w:ascii="Times New Roman" w:hAnsi="Times New Roman" w:cs="Times New Roman"/>
          <w:sz w:val="27"/>
          <w:szCs w:val="27"/>
        </w:rPr>
        <w:t>7</w:t>
      </w:r>
      <w:r>
        <w:rPr>
          <w:rFonts w:ascii="Times New Roman" w:hAnsi="Times New Roman" w:cs="Times New Roman"/>
          <w:sz w:val="27"/>
          <w:szCs w:val="27"/>
        </w:rPr>
        <w:t>.</w:t>
      </w:r>
    </w:p>
    <w:p w:rsidR="00C83B08" w:rsidRDefault="00C83B08" w:rsidP="00F76108">
      <w:pPr>
        <w:widowControl w:val="0"/>
        <w:autoSpaceDE w:val="0"/>
        <w:autoSpaceDN w:val="0"/>
        <w:adjustRightInd w:val="0"/>
        <w:jc w:val="both"/>
        <w:rPr>
          <w:rFonts w:ascii="Times New Roman" w:hAnsi="Times New Roman" w:cs="Times New Roman"/>
          <w:sz w:val="27"/>
          <w:szCs w:val="27"/>
        </w:rPr>
      </w:pPr>
    </w:p>
    <w:p w:rsidR="00D95A6A" w:rsidRDefault="00D95A6A" w:rsidP="00D95A6A">
      <w:pPr>
        <w:pStyle w:val="af1"/>
        <w:numPr>
          <w:ilvl w:val="0"/>
          <w:numId w:val="1"/>
        </w:numPr>
        <w:jc w:val="center"/>
        <w:rPr>
          <w:rFonts w:ascii="Times New Roman" w:hAnsi="Times New Roman" w:cs="Times New Roman"/>
          <w:b/>
          <w:sz w:val="27"/>
          <w:szCs w:val="27"/>
          <w:u w:val="single"/>
        </w:rPr>
      </w:pPr>
      <w:r w:rsidRPr="00CC7416">
        <w:rPr>
          <w:rFonts w:ascii="Times New Roman" w:hAnsi="Times New Roman" w:cs="Times New Roman"/>
          <w:b/>
          <w:sz w:val="27"/>
          <w:szCs w:val="27"/>
          <w:u w:val="single"/>
        </w:rPr>
        <w:t>Показатели в сфере Образования</w:t>
      </w:r>
    </w:p>
    <w:p w:rsidR="00F76108" w:rsidRPr="00F76108" w:rsidRDefault="00F76108" w:rsidP="00F76108">
      <w:pPr>
        <w:pStyle w:val="af1"/>
        <w:numPr>
          <w:ilvl w:val="0"/>
          <w:numId w:val="1"/>
        </w:numPr>
        <w:jc w:val="right"/>
        <w:rPr>
          <w:rFonts w:ascii="Times New Roman" w:hAnsi="Times New Roman" w:cs="Times New Roman"/>
          <w:sz w:val="27"/>
          <w:szCs w:val="27"/>
        </w:rPr>
      </w:pPr>
      <w:r w:rsidRPr="00F76108">
        <w:rPr>
          <w:rFonts w:ascii="Times New Roman" w:hAnsi="Times New Roman" w:cs="Times New Roman"/>
          <w:sz w:val="27"/>
          <w:szCs w:val="27"/>
        </w:rPr>
        <w:t>Таблица №</w:t>
      </w:r>
      <w:r w:rsidR="00C83B08">
        <w:rPr>
          <w:rFonts w:ascii="Times New Roman" w:hAnsi="Times New Roman" w:cs="Times New Roman"/>
          <w:sz w:val="27"/>
          <w:szCs w:val="27"/>
        </w:rPr>
        <w:t>7</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6"/>
        <w:gridCol w:w="4082"/>
        <w:gridCol w:w="851"/>
        <w:gridCol w:w="1134"/>
        <w:gridCol w:w="1134"/>
        <w:gridCol w:w="1701"/>
      </w:tblGrid>
      <w:tr w:rsidR="00D95A6A" w:rsidRPr="002B176A" w:rsidTr="00CC7416">
        <w:trPr>
          <w:trHeight w:val="690"/>
        </w:trPr>
        <w:tc>
          <w:tcPr>
            <w:tcW w:w="596" w:type="dxa"/>
            <w:vAlign w:val="center"/>
          </w:tcPr>
          <w:p w:rsidR="00D95A6A" w:rsidRPr="002B176A" w:rsidRDefault="00D95A6A" w:rsidP="00D95A6A">
            <w:pPr>
              <w:jc w:val="center"/>
              <w:rPr>
                <w:rFonts w:ascii="Times New Roman" w:hAnsi="Times New Roman" w:cs="Times New Roman"/>
                <w:b/>
                <w:sz w:val="20"/>
                <w:szCs w:val="20"/>
              </w:rPr>
            </w:pPr>
            <w:r w:rsidRPr="002B176A">
              <w:rPr>
                <w:rFonts w:ascii="Times New Roman" w:hAnsi="Times New Roman" w:cs="Times New Roman"/>
                <w:b/>
                <w:sz w:val="20"/>
                <w:szCs w:val="20"/>
              </w:rPr>
              <w:t xml:space="preserve">№ </w:t>
            </w:r>
            <w:proofErr w:type="gramStart"/>
            <w:r w:rsidRPr="002B176A">
              <w:rPr>
                <w:rFonts w:ascii="Times New Roman" w:hAnsi="Times New Roman" w:cs="Times New Roman"/>
                <w:b/>
                <w:sz w:val="20"/>
                <w:szCs w:val="20"/>
              </w:rPr>
              <w:t>п</w:t>
            </w:r>
            <w:proofErr w:type="gramEnd"/>
            <w:r w:rsidRPr="002B176A">
              <w:rPr>
                <w:rFonts w:ascii="Times New Roman" w:hAnsi="Times New Roman" w:cs="Times New Roman"/>
                <w:b/>
                <w:sz w:val="20"/>
                <w:szCs w:val="20"/>
              </w:rPr>
              <w:t>/п</w:t>
            </w:r>
          </w:p>
        </w:tc>
        <w:tc>
          <w:tcPr>
            <w:tcW w:w="4082" w:type="dxa"/>
            <w:vAlign w:val="center"/>
          </w:tcPr>
          <w:p w:rsidR="00D95A6A" w:rsidRPr="002B176A" w:rsidRDefault="00D95A6A" w:rsidP="00D95A6A">
            <w:pPr>
              <w:jc w:val="center"/>
              <w:rPr>
                <w:rFonts w:ascii="Times New Roman" w:hAnsi="Times New Roman" w:cs="Times New Roman"/>
                <w:b/>
                <w:sz w:val="20"/>
                <w:szCs w:val="20"/>
              </w:rPr>
            </w:pPr>
            <w:r w:rsidRPr="002B176A">
              <w:rPr>
                <w:rFonts w:ascii="Times New Roman" w:hAnsi="Times New Roman" w:cs="Times New Roman"/>
                <w:b/>
                <w:sz w:val="20"/>
                <w:szCs w:val="20"/>
              </w:rPr>
              <w:t>Наименование показателей</w:t>
            </w:r>
          </w:p>
        </w:tc>
        <w:tc>
          <w:tcPr>
            <w:tcW w:w="851" w:type="dxa"/>
            <w:vAlign w:val="center"/>
          </w:tcPr>
          <w:p w:rsidR="00D95A6A" w:rsidRPr="002B176A" w:rsidRDefault="00D95A6A" w:rsidP="00D95A6A">
            <w:pPr>
              <w:ind w:right="-107"/>
              <w:jc w:val="center"/>
              <w:rPr>
                <w:rFonts w:ascii="Times New Roman" w:hAnsi="Times New Roman" w:cs="Times New Roman"/>
                <w:b/>
                <w:sz w:val="20"/>
                <w:szCs w:val="20"/>
              </w:rPr>
            </w:pPr>
            <w:r w:rsidRPr="002B176A">
              <w:rPr>
                <w:rFonts w:ascii="Times New Roman" w:hAnsi="Times New Roman" w:cs="Times New Roman"/>
                <w:b/>
                <w:sz w:val="20"/>
                <w:szCs w:val="20"/>
              </w:rPr>
              <w:t>Ед. изм.</w:t>
            </w:r>
          </w:p>
        </w:tc>
        <w:tc>
          <w:tcPr>
            <w:tcW w:w="1134" w:type="dxa"/>
            <w:vAlign w:val="center"/>
          </w:tcPr>
          <w:p w:rsidR="00D95A6A" w:rsidRPr="002B176A" w:rsidRDefault="00D95A6A" w:rsidP="00D95A6A">
            <w:pPr>
              <w:jc w:val="center"/>
              <w:rPr>
                <w:rFonts w:ascii="Times New Roman" w:hAnsi="Times New Roman" w:cs="Times New Roman"/>
                <w:b/>
                <w:sz w:val="20"/>
                <w:szCs w:val="20"/>
              </w:rPr>
            </w:pPr>
            <w:r w:rsidRPr="002B176A">
              <w:rPr>
                <w:rFonts w:ascii="Times New Roman" w:hAnsi="Times New Roman" w:cs="Times New Roman"/>
                <w:b/>
                <w:sz w:val="20"/>
                <w:szCs w:val="20"/>
              </w:rPr>
              <w:t>201</w:t>
            </w:r>
            <w:r w:rsidR="00B01545" w:rsidRPr="002B176A">
              <w:rPr>
                <w:rFonts w:ascii="Times New Roman" w:hAnsi="Times New Roman" w:cs="Times New Roman"/>
                <w:b/>
                <w:sz w:val="20"/>
                <w:szCs w:val="20"/>
              </w:rPr>
              <w:t>9</w:t>
            </w:r>
          </w:p>
          <w:p w:rsidR="00D95A6A" w:rsidRPr="002B176A" w:rsidRDefault="00D95A6A" w:rsidP="00D95A6A">
            <w:pPr>
              <w:jc w:val="center"/>
              <w:rPr>
                <w:rFonts w:ascii="Times New Roman" w:hAnsi="Times New Roman" w:cs="Times New Roman"/>
                <w:b/>
                <w:sz w:val="20"/>
                <w:szCs w:val="20"/>
              </w:rPr>
            </w:pPr>
            <w:r w:rsidRPr="002B176A">
              <w:rPr>
                <w:rFonts w:ascii="Times New Roman" w:hAnsi="Times New Roman" w:cs="Times New Roman"/>
                <w:b/>
                <w:sz w:val="20"/>
                <w:szCs w:val="20"/>
              </w:rPr>
              <w:t>год</w:t>
            </w:r>
          </w:p>
        </w:tc>
        <w:tc>
          <w:tcPr>
            <w:tcW w:w="1134" w:type="dxa"/>
            <w:vAlign w:val="center"/>
          </w:tcPr>
          <w:p w:rsidR="00D95A6A" w:rsidRPr="002B176A" w:rsidRDefault="00D95A6A" w:rsidP="00D95A6A">
            <w:pPr>
              <w:ind w:left="-108" w:right="-108"/>
              <w:jc w:val="center"/>
              <w:rPr>
                <w:rFonts w:ascii="Times New Roman" w:hAnsi="Times New Roman" w:cs="Times New Roman"/>
                <w:b/>
                <w:sz w:val="20"/>
                <w:szCs w:val="20"/>
              </w:rPr>
            </w:pPr>
            <w:r w:rsidRPr="002B176A">
              <w:rPr>
                <w:rFonts w:ascii="Times New Roman" w:hAnsi="Times New Roman" w:cs="Times New Roman"/>
                <w:b/>
                <w:sz w:val="20"/>
                <w:szCs w:val="20"/>
              </w:rPr>
              <w:t>2019</w:t>
            </w:r>
          </w:p>
          <w:p w:rsidR="00D95A6A" w:rsidRPr="002B176A" w:rsidRDefault="00D95A6A" w:rsidP="00D95A6A">
            <w:pPr>
              <w:ind w:left="-108" w:right="-108"/>
              <w:jc w:val="center"/>
              <w:rPr>
                <w:rFonts w:ascii="Times New Roman" w:hAnsi="Times New Roman" w:cs="Times New Roman"/>
                <w:b/>
                <w:sz w:val="20"/>
                <w:szCs w:val="20"/>
              </w:rPr>
            </w:pPr>
            <w:r w:rsidRPr="002B176A">
              <w:rPr>
                <w:rFonts w:ascii="Times New Roman" w:hAnsi="Times New Roman" w:cs="Times New Roman"/>
                <w:b/>
                <w:sz w:val="20"/>
                <w:szCs w:val="20"/>
              </w:rPr>
              <w:t>год</w:t>
            </w:r>
          </w:p>
        </w:tc>
        <w:tc>
          <w:tcPr>
            <w:tcW w:w="1701" w:type="dxa"/>
          </w:tcPr>
          <w:p w:rsidR="00D95A6A" w:rsidRPr="002B176A" w:rsidRDefault="00D95A6A" w:rsidP="00D95A6A">
            <w:pPr>
              <w:ind w:left="-108" w:right="-108"/>
              <w:jc w:val="center"/>
              <w:rPr>
                <w:rFonts w:ascii="Times New Roman" w:hAnsi="Times New Roman" w:cs="Times New Roman"/>
                <w:b/>
                <w:sz w:val="20"/>
                <w:szCs w:val="20"/>
              </w:rPr>
            </w:pPr>
            <w:r w:rsidRPr="002B176A">
              <w:rPr>
                <w:rFonts w:ascii="Times New Roman" w:hAnsi="Times New Roman" w:cs="Times New Roman"/>
                <w:b/>
                <w:sz w:val="20"/>
                <w:szCs w:val="20"/>
              </w:rPr>
              <w:t xml:space="preserve">Отклонение </w:t>
            </w:r>
            <w:proofErr w:type="gramStart"/>
            <w:r w:rsidRPr="002B176A">
              <w:rPr>
                <w:rFonts w:ascii="Times New Roman" w:hAnsi="Times New Roman" w:cs="Times New Roman"/>
                <w:b/>
                <w:sz w:val="20"/>
                <w:szCs w:val="20"/>
              </w:rPr>
              <w:t>в</w:t>
            </w:r>
            <w:proofErr w:type="gramEnd"/>
            <w:r w:rsidRPr="002B176A">
              <w:rPr>
                <w:rFonts w:ascii="Times New Roman" w:hAnsi="Times New Roman" w:cs="Times New Roman"/>
                <w:b/>
                <w:sz w:val="20"/>
                <w:szCs w:val="20"/>
              </w:rPr>
              <w:t xml:space="preserve"> %</w:t>
            </w:r>
          </w:p>
        </w:tc>
      </w:tr>
      <w:tr w:rsidR="00D95A6A" w:rsidRPr="002B176A" w:rsidTr="00CC7416">
        <w:trPr>
          <w:trHeight w:val="340"/>
        </w:trPr>
        <w:tc>
          <w:tcPr>
            <w:tcW w:w="596" w:type="dxa"/>
          </w:tcPr>
          <w:p w:rsidR="00D95A6A" w:rsidRPr="002B176A" w:rsidRDefault="00D95A6A" w:rsidP="00D95A6A">
            <w:pPr>
              <w:jc w:val="center"/>
              <w:rPr>
                <w:rFonts w:ascii="Times New Roman" w:hAnsi="Times New Roman" w:cs="Times New Roman"/>
                <w:b/>
                <w:sz w:val="20"/>
                <w:szCs w:val="20"/>
              </w:rPr>
            </w:pPr>
            <w:r w:rsidRPr="002B176A">
              <w:rPr>
                <w:rFonts w:ascii="Times New Roman" w:hAnsi="Times New Roman" w:cs="Times New Roman"/>
                <w:b/>
                <w:sz w:val="20"/>
                <w:szCs w:val="20"/>
              </w:rPr>
              <w:t>1</w:t>
            </w:r>
          </w:p>
        </w:tc>
        <w:tc>
          <w:tcPr>
            <w:tcW w:w="8902" w:type="dxa"/>
            <w:gridSpan w:val="5"/>
          </w:tcPr>
          <w:p w:rsidR="00D95A6A" w:rsidRPr="002B176A" w:rsidRDefault="00D95A6A" w:rsidP="00D95A6A">
            <w:pPr>
              <w:jc w:val="center"/>
              <w:rPr>
                <w:rFonts w:ascii="Times New Roman" w:hAnsi="Times New Roman" w:cs="Times New Roman"/>
                <w:b/>
                <w:sz w:val="20"/>
                <w:szCs w:val="20"/>
              </w:rPr>
            </w:pPr>
            <w:r w:rsidRPr="002B176A">
              <w:rPr>
                <w:rFonts w:ascii="Times New Roman" w:hAnsi="Times New Roman" w:cs="Times New Roman"/>
                <w:b/>
                <w:sz w:val="20"/>
                <w:szCs w:val="20"/>
              </w:rPr>
              <w:t>Дошкольные образовательные учреждения</w:t>
            </w:r>
          </w:p>
        </w:tc>
      </w:tr>
      <w:tr w:rsidR="00B01545" w:rsidRPr="002B176A" w:rsidTr="00CC7416">
        <w:trPr>
          <w:trHeight w:val="684"/>
        </w:trPr>
        <w:tc>
          <w:tcPr>
            <w:tcW w:w="596"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1.1</w:t>
            </w:r>
          </w:p>
        </w:tc>
        <w:tc>
          <w:tcPr>
            <w:tcW w:w="4082"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Количество дошкольных образовательных учреждений (ДОУ)</w:t>
            </w:r>
          </w:p>
        </w:tc>
        <w:tc>
          <w:tcPr>
            <w:tcW w:w="851" w:type="dxa"/>
            <w:vAlign w:val="center"/>
          </w:tcPr>
          <w:p w:rsidR="00B01545" w:rsidRPr="002B176A" w:rsidRDefault="00B01545" w:rsidP="00D95A6A">
            <w:pPr>
              <w:jc w:val="center"/>
              <w:rPr>
                <w:rFonts w:ascii="Times New Roman" w:hAnsi="Times New Roman" w:cs="Times New Roman"/>
                <w:sz w:val="20"/>
                <w:szCs w:val="20"/>
              </w:rPr>
            </w:pPr>
            <w:r w:rsidRPr="002B176A">
              <w:rPr>
                <w:rFonts w:ascii="Times New Roman" w:hAnsi="Times New Roman" w:cs="Times New Roman"/>
                <w:sz w:val="20"/>
                <w:szCs w:val="20"/>
              </w:rPr>
              <w:t>ед.</w:t>
            </w:r>
          </w:p>
        </w:tc>
        <w:tc>
          <w:tcPr>
            <w:tcW w:w="1134" w:type="dxa"/>
            <w:vAlign w:val="center"/>
          </w:tcPr>
          <w:p w:rsidR="00B01545" w:rsidRPr="002B176A" w:rsidRDefault="006069E9" w:rsidP="00B01545">
            <w:pPr>
              <w:jc w:val="center"/>
              <w:rPr>
                <w:rFonts w:ascii="Times New Roman" w:hAnsi="Times New Roman" w:cs="Times New Roman"/>
                <w:sz w:val="20"/>
                <w:szCs w:val="20"/>
              </w:rPr>
            </w:pPr>
            <w:r w:rsidRPr="002B176A">
              <w:rPr>
                <w:rFonts w:ascii="Times New Roman" w:hAnsi="Times New Roman" w:cs="Times New Roman"/>
                <w:sz w:val="20"/>
                <w:szCs w:val="20"/>
              </w:rPr>
              <w:t>6</w:t>
            </w:r>
          </w:p>
        </w:tc>
        <w:tc>
          <w:tcPr>
            <w:tcW w:w="1134" w:type="dxa"/>
            <w:vAlign w:val="center"/>
          </w:tcPr>
          <w:p w:rsidR="00B01545" w:rsidRPr="002B176A" w:rsidRDefault="006069E9" w:rsidP="00D95A6A">
            <w:pPr>
              <w:jc w:val="center"/>
              <w:rPr>
                <w:rFonts w:ascii="Times New Roman" w:hAnsi="Times New Roman" w:cs="Times New Roman"/>
                <w:sz w:val="20"/>
                <w:szCs w:val="20"/>
              </w:rPr>
            </w:pPr>
            <w:r w:rsidRPr="002B176A">
              <w:rPr>
                <w:rFonts w:ascii="Times New Roman" w:hAnsi="Times New Roman" w:cs="Times New Roman"/>
                <w:sz w:val="20"/>
                <w:szCs w:val="20"/>
              </w:rPr>
              <w:t>5*</w:t>
            </w:r>
          </w:p>
        </w:tc>
        <w:tc>
          <w:tcPr>
            <w:tcW w:w="1701" w:type="dxa"/>
            <w:vAlign w:val="center"/>
          </w:tcPr>
          <w:p w:rsidR="00B01545" w:rsidRPr="002B176A" w:rsidRDefault="00B01545" w:rsidP="00CC7416">
            <w:pPr>
              <w:jc w:val="center"/>
              <w:rPr>
                <w:rFonts w:ascii="Times New Roman" w:hAnsi="Times New Roman" w:cs="Times New Roman"/>
                <w:sz w:val="20"/>
                <w:szCs w:val="20"/>
              </w:rPr>
            </w:pPr>
            <w:r w:rsidRPr="002B176A">
              <w:rPr>
                <w:rFonts w:ascii="Times New Roman" w:hAnsi="Times New Roman" w:cs="Times New Roman"/>
                <w:sz w:val="20"/>
                <w:szCs w:val="20"/>
              </w:rPr>
              <w:t>83,3%</w:t>
            </w:r>
          </w:p>
        </w:tc>
      </w:tr>
      <w:tr w:rsidR="00B01545" w:rsidRPr="002B176A" w:rsidTr="00CC7416">
        <w:trPr>
          <w:trHeight w:val="609"/>
        </w:trPr>
        <w:tc>
          <w:tcPr>
            <w:tcW w:w="596"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1.2</w:t>
            </w:r>
          </w:p>
        </w:tc>
        <w:tc>
          <w:tcPr>
            <w:tcW w:w="4082"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Количество мест в ДОУ и в дошкольных группах</w:t>
            </w:r>
          </w:p>
        </w:tc>
        <w:tc>
          <w:tcPr>
            <w:tcW w:w="851" w:type="dxa"/>
            <w:vAlign w:val="center"/>
          </w:tcPr>
          <w:p w:rsidR="00B01545" w:rsidRPr="002B176A" w:rsidRDefault="00B01545" w:rsidP="00D95A6A">
            <w:pPr>
              <w:jc w:val="center"/>
              <w:rPr>
                <w:rFonts w:ascii="Times New Roman" w:hAnsi="Times New Roman" w:cs="Times New Roman"/>
                <w:sz w:val="20"/>
                <w:szCs w:val="20"/>
              </w:rPr>
            </w:pPr>
            <w:r w:rsidRPr="002B176A">
              <w:rPr>
                <w:rFonts w:ascii="Times New Roman" w:hAnsi="Times New Roman" w:cs="Times New Roman"/>
                <w:sz w:val="20"/>
                <w:szCs w:val="20"/>
              </w:rPr>
              <w:t>мест</w:t>
            </w:r>
          </w:p>
        </w:tc>
        <w:tc>
          <w:tcPr>
            <w:tcW w:w="1134" w:type="dxa"/>
            <w:vAlign w:val="center"/>
          </w:tcPr>
          <w:p w:rsidR="00B01545" w:rsidRPr="002B176A" w:rsidRDefault="006069E9" w:rsidP="00B01545">
            <w:pPr>
              <w:jc w:val="center"/>
              <w:rPr>
                <w:rFonts w:ascii="Times New Roman" w:hAnsi="Times New Roman" w:cs="Times New Roman"/>
                <w:sz w:val="20"/>
                <w:szCs w:val="20"/>
              </w:rPr>
            </w:pPr>
            <w:r w:rsidRPr="002B176A">
              <w:rPr>
                <w:rFonts w:ascii="Times New Roman" w:hAnsi="Times New Roman" w:cs="Times New Roman"/>
                <w:sz w:val="20"/>
                <w:szCs w:val="20"/>
              </w:rPr>
              <w:t>728</w:t>
            </w:r>
          </w:p>
        </w:tc>
        <w:tc>
          <w:tcPr>
            <w:tcW w:w="1134" w:type="dxa"/>
            <w:vAlign w:val="center"/>
          </w:tcPr>
          <w:p w:rsidR="00B01545" w:rsidRPr="002B176A" w:rsidRDefault="006069E9" w:rsidP="00D95A6A">
            <w:pPr>
              <w:jc w:val="center"/>
              <w:rPr>
                <w:rFonts w:ascii="Times New Roman" w:hAnsi="Times New Roman" w:cs="Times New Roman"/>
                <w:sz w:val="20"/>
                <w:szCs w:val="20"/>
              </w:rPr>
            </w:pPr>
            <w:r w:rsidRPr="002B176A">
              <w:rPr>
                <w:rFonts w:ascii="Times New Roman" w:hAnsi="Times New Roman" w:cs="Times New Roman"/>
                <w:sz w:val="20"/>
                <w:szCs w:val="20"/>
              </w:rPr>
              <w:t>754</w:t>
            </w:r>
          </w:p>
        </w:tc>
        <w:tc>
          <w:tcPr>
            <w:tcW w:w="1701" w:type="dxa"/>
            <w:vAlign w:val="center"/>
          </w:tcPr>
          <w:p w:rsidR="00B01545" w:rsidRPr="002B176A" w:rsidRDefault="006069E9" w:rsidP="00CC7416">
            <w:pPr>
              <w:jc w:val="center"/>
              <w:rPr>
                <w:rFonts w:ascii="Times New Roman" w:hAnsi="Times New Roman" w:cs="Times New Roman"/>
                <w:sz w:val="20"/>
                <w:szCs w:val="20"/>
              </w:rPr>
            </w:pPr>
            <w:r w:rsidRPr="002B176A">
              <w:rPr>
                <w:rFonts w:ascii="Times New Roman" w:hAnsi="Times New Roman" w:cs="Times New Roman"/>
                <w:sz w:val="20"/>
                <w:szCs w:val="20"/>
              </w:rPr>
              <w:t>103,6</w:t>
            </w:r>
            <w:r w:rsidR="00B01545" w:rsidRPr="002B176A">
              <w:rPr>
                <w:rFonts w:ascii="Times New Roman" w:hAnsi="Times New Roman" w:cs="Times New Roman"/>
                <w:sz w:val="20"/>
                <w:szCs w:val="20"/>
              </w:rPr>
              <w:t>%</w:t>
            </w:r>
          </w:p>
        </w:tc>
      </w:tr>
      <w:tr w:rsidR="00B01545" w:rsidRPr="002B176A" w:rsidTr="00CC7416">
        <w:trPr>
          <w:trHeight w:val="624"/>
        </w:trPr>
        <w:tc>
          <w:tcPr>
            <w:tcW w:w="596"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1.3</w:t>
            </w:r>
          </w:p>
        </w:tc>
        <w:tc>
          <w:tcPr>
            <w:tcW w:w="4082"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Численность детей, посещающих ДОУ и дошкольные группы при школах</w:t>
            </w:r>
          </w:p>
        </w:tc>
        <w:tc>
          <w:tcPr>
            <w:tcW w:w="851" w:type="dxa"/>
            <w:vAlign w:val="center"/>
          </w:tcPr>
          <w:p w:rsidR="00B01545" w:rsidRPr="002B176A" w:rsidRDefault="00B01545" w:rsidP="00D95A6A">
            <w:pPr>
              <w:jc w:val="center"/>
              <w:rPr>
                <w:rFonts w:ascii="Times New Roman" w:hAnsi="Times New Roman" w:cs="Times New Roman"/>
                <w:sz w:val="20"/>
                <w:szCs w:val="20"/>
              </w:rPr>
            </w:pPr>
            <w:r w:rsidRPr="002B176A">
              <w:rPr>
                <w:rFonts w:ascii="Times New Roman" w:hAnsi="Times New Roman" w:cs="Times New Roman"/>
                <w:sz w:val="20"/>
                <w:szCs w:val="20"/>
              </w:rPr>
              <w:t>человек</w:t>
            </w:r>
          </w:p>
        </w:tc>
        <w:tc>
          <w:tcPr>
            <w:tcW w:w="1134" w:type="dxa"/>
            <w:vAlign w:val="center"/>
          </w:tcPr>
          <w:p w:rsidR="00B01545" w:rsidRPr="002B176A" w:rsidRDefault="006069E9" w:rsidP="00B01545">
            <w:pPr>
              <w:jc w:val="center"/>
              <w:rPr>
                <w:rFonts w:ascii="Times New Roman" w:hAnsi="Times New Roman" w:cs="Times New Roman"/>
                <w:sz w:val="20"/>
                <w:szCs w:val="20"/>
              </w:rPr>
            </w:pPr>
            <w:r w:rsidRPr="002B176A">
              <w:rPr>
                <w:rFonts w:ascii="Times New Roman" w:hAnsi="Times New Roman" w:cs="Times New Roman"/>
                <w:sz w:val="20"/>
                <w:szCs w:val="20"/>
              </w:rPr>
              <w:t>659</w:t>
            </w:r>
          </w:p>
        </w:tc>
        <w:tc>
          <w:tcPr>
            <w:tcW w:w="1134" w:type="dxa"/>
            <w:vAlign w:val="center"/>
          </w:tcPr>
          <w:p w:rsidR="00B01545" w:rsidRPr="002B176A" w:rsidRDefault="006069E9" w:rsidP="00D95A6A">
            <w:pPr>
              <w:jc w:val="center"/>
              <w:rPr>
                <w:rFonts w:ascii="Times New Roman" w:hAnsi="Times New Roman" w:cs="Times New Roman"/>
                <w:sz w:val="20"/>
                <w:szCs w:val="20"/>
              </w:rPr>
            </w:pPr>
            <w:r w:rsidRPr="002B176A">
              <w:rPr>
                <w:rFonts w:ascii="Times New Roman" w:hAnsi="Times New Roman" w:cs="Times New Roman"/>
                <w:sz w:val="20"/>
                <w:szCs w:val="20"/>
              </w:rPr>
              <w:t>585</w:t>
            </w:r>
          </w:p>
        </w:tc>
        <w:tc>
          <w:tcPr>
            <w:tcW w:w="1701" w:type="dxa"/>
            <w:vAlign w:val="center"/>
          </w:tcPr>
          <w:p w:rsidR="00B01545" w:rsidRPr="002B176A" w:rsidRDefault="006069E9" w:rsidP="00CC7416">
            <w:pPr>
              <w:jc w:val="center"/>
              <w:rPr>
                <w:rFonts w:ascii="Times New Roman" w:hAnsi="Times New Roman" w:cs="Times New Roman"/>
                <w:sz w:val="20"/>
                <w:szCs w:val="20"/>
              </w:rPr>
            </w:pPr>
            <w:r w:rsidRPr="002B176A">
              <w:rPr>
                <w:rFonts w:ascii="Times New Roman" w:hAnsi="Times New Roman" w:cs="Times New Roman"/>
                <w:sz w:val="20"/>
                <w:szCs w:val="20"/>
              </w:rPr>
              <w:t>88,8</w:t>
            </w:r>
            <w:r w:rsidR="00B01545" w:rsidRPr="002B176A">
              <w:rPr>
                <w:rFonts w:ascii="Times New Roman" w:hAnsi="Times New Roman" w:cs="Times New Roman"/>
                <w:sz w:val="20"/>
                <w:szCs w:val="20"/>
              </w:rPr>
              <w:t>%</w:t>
            </w:r>
          </w:p>
        </w:tc>
      </w:tr>
      <w:tr w:rsidR="00B01545" w:rsidRPr="002B176A" w:rsidTr="00CC7416">
        <w:trPr>
          <w:trHeight w:val="597"/>
        </w:trPr>
        <w:tc>
          <w:tcPr>
            <w:tcW w:w="596"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1.4</w:t>
            </w:r>
          </w:p>
        </w:tc>
        <w:tc>
          <w:tcPr>
            <w:tcW w:w="4082"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Численность педагогических работников в ДОУ</w:t>
            </w:r>
          </w:p>
        </w:tc>
        <w:tc>
          <w:tcPr>
            <w:tcW w:w="851" w:type="dxa"/>
            <w:vAlign w:val="center"/>
          </w:tcPr>
          <w:p w:rsidR="00B01545" w:rsidRPr="002B176A" w:rsidRDefault="00B01545" w:rsidP="00D95A6A">
            <w:pPr>
              <w:jc w:val="center"/>
              <w:rPr>
                <w:rFonts w:ascii="Times New Roman" w:hAnsi="Times New Roman" w:cs="Times New Roman"/>
                <w:sz w:val="20"/>
                <w:szCs w:val="20"/>
              </w:rPr>
            </w:pPr>
            <w:r w:rsidRPr="002B176A">
              <w:rPr>
                <w:rFonts w:ascii="Times New Roman" w:hAnsi="Times New Roman" w:cs="Times New Roman"/>
                <w:sz w:val="20"/>
                <w:szCs w:val="20"/>
              </w:rPr>
              <w:t>человек</w:t>
            </w:r>
          </w:p>
        </w:tc>
        <w:tc>
          <w:tcPr>
            <w:tcW w:w="1134" w:type="dxa"/>
            <w:vAlign w:val="center"/>
          </w:tcPr>
          <w:p w:rsidR="00B01545" w:rsidRPr="002B176A" w:rsidRDefault="006069E9" w:rsidP="00B01545">
            <w:pPr>
              <w:jc w:val="center"/>
              <w:rPr>
                <w:rFonts w:ascii="Times New Roman" w:hAnsi="Times New Roman" w:cs="Times New Roman"/>
                <w:sz w:val="20"/>
                <w:szCs w:val="20"/>
              </w:rPr>
            </w:pPr>
            <w:r w:rsidRPr="002B176A">
              <w:rPr>
                <w:rFonts w:ascii="Times New Roman" w:hAnsi="Times New Roman" w:cs="Times New Roman"/>
                <w:sz w:val="20"/>
                <w:szCs w:val="20"/>
              </w:rPr>
              <w:t>74</w:t>
            </w:r>
          </w:p>
        </w:tc>
        <w:tc>
          <w:tcPr>
            <w:tcW w:w="1134" w:type="dxa"/>
            <w:vAlign w:val="center"/>
          </w:tcPr>
          <w:p w:rsidR="00B01545" w:rsidRPr="002B176A" w:rsidRDefault="006069E9" w:rsidP="00D95A6A">
            <w:pPr>
              <w:jc w:val="center"/>
              <w:rPr>
                <w:rFonts w:ascii="Times New Roman" w:hAnsi="Times New Roman" w:cs="Times New Roman"/>
                <w:sz w:val="20"/>
                <w:szCs w:val="20"/>
              </w:rPr>
            </w:pPr>
            <w:r w:rsidRPr="002B176A">
              <w:rPr>
                <w:rFonts w:ascii="Times New Roman" w:hAnsi="Times New Roman" w:cs="Times New Roman"/>
                <w:sz w:val="20"/>
                <w:szCs w:val="20"/>
              </w:rPr>
              <w:t>76</w:t>
            </w:r>
          </w:p>
        </w:tc>
        <w:tc>
          <w:tcPr>
            <w:tcW w:w="1701" w:type="dxa"/>
            <w:vAlign w:val="center"/>
          </w:tcPr>
          <w:p w:rsidR="00B01545" w:rsidRPr="002B176A" w:rsidRDefault="006069E9" w:rsidP="00CC7416">
            <w:pPr>
              <w:jc w:val="center"/>
              <w:rPr>
                <w:rFonts w:ascii="Times New Roman" w:hAnsi="Times New Roman" w:cs="Times New Roman"/>
                <w:sz w:val="20"/>
                <w:szCs w:val="20"/>
              </w:rPr>
            </w:pPr>
            <w:r w:rsidRPr="002B176A">
              <w:rPr>
                <w:rFonts w:ascii="Times New Roman" w:hAnsi="Times New Roman" w:cs="Times New Roman"/>
                <w:sz w:val="20"/>
                <w:szCs w:val="20"/>
              </w:rPr>
              <w:t>102,7</w:t>
            </w:r>
            <w:r w:rsidR="00B01545" w:rsidRPr="002B176A">
              <w:rPr>
                <w:rFonts w:ascii="Times New Roman" w:hAnsi="Times New Roman" w:cs="Times New Roman"/>
                <w:sz w:val="20"/>
                <w:szCs w:val="20"/>
              </w:rPr>
              <w:t>%</w:t>
            </w:r>
          </w:p>
        </w:tc>
      </w:tr>
      <w:tr w:rsidR="00B01545" w:rsidRPr="002B176A" w:rsidTr="00CC7416">
        <w:trPr>
          <w:trHeight w:val="609"/>
        </w:trPr>
        <w:tc>
          <w:tcPr>
            <w:tcW w:w="596"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1.5</w:t>
            </w:r>
          </w:p>
        </w:tc>
        <w:tc>
          <w:tcPr>
            <w:tcW w:w="4082"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Среднемесячная заработная плата воспитателей</w:t>
            </w:r>
          </w:p>
        </w:tc>
        <w:tc>
          <w:tcPr>
            <w:tcW w:w="851" w:type="dxa"/>
            <w:vAlign w:val="center"/>
          </w:tcPr>
          <w:p w:rsidR="00B01545" w:rsidRPr="002B176A" w:rsidRDefault="00B01545" w:rsidP="00D95A6A">
            <w:pPr>
              <w:jc w:val="center"/>
              <w:rPr>
                <w:rFonts w:ascii="Times New Roman" w:hAnsi="Times New Roman" w:cs="Times New Roman"/>
                <w:sz w:val="20"/>
                <w:szCs w:val="20"/>
              </w:rPr>
            </w:pPr>
            <w:r w:rsidRPr="002B176A">
              <w:rPr>
                <w:rFonts w:ascii="Times New Roman" w:hAnsi="Times New Roman" w:cs="Times New Roman"/>
                <w:sz w:val="20"/>
                <w:szCs w:val="20"/>
              </w:rPr>
              <w:t>руб.</w:t>
            </w:r>
          </w:p>
        </w:tc>
        <w:tc>
          <w:tcPr>
            <w:tcW w:w="1134" w:type="dxa"/>
            <w:vAlign w:val="center"/>
          </w:tcPr>
          <w:p w:rsidR="00B01545" w:rsidRPr="002B176A" w:rsidRDefault="006069E9" w:rsidP="00B01545">
            <w:pPr>
              <w:jc w:val="center"/>
              <w:rPr>
                <w:rFonts w:ascii="Times New Roman" w:hAnsi="Times New Roman" w:cs="Times New Roman"/>
                <w:sz w:val="20"/>
                <w:szCs w:val="20"/>
              </w:rPr>
            </w:pPr>
            <w:r w:rsidRPr="002B176A">
              <w:rPr>
                <w:rFonts w:ascii="Times New Roman" w:hAnsi="Times New Roman" w:cs="Times New Roman"/>
                <w:sz w:val="20"/>
                <w:szCs w:val="20"/>
              </w:rPr>
              <w:t>46 882</w:t>
            </w:r>
          </w:p>
        </w:tc>
        <w:tc>
          <w:tcPr>
            <w:tcW w:w="1134" w:type="dxa"/>
            <w:vAlign w:val="center"/>
          </w:tcPr>
          <w:p w:rsidR="00B01545" w:rsidRPr="002B176A" w:rsidRDefault="006069E9" w:rsidP="00D95A6A">
            <w:pPr>
              <w:jc w:val="center"/>
              <w:rPr>
                <w:rFonts w:ascii="Times New Roman" w:hAnsi="Times New Roman" w:cs="Times New Roman"/>
                <w:sz w:val="20"/>
                <w:szCs w:val="20"/>
              </w:rPr>
            </w:pPr>
            <w:r w:rsidRPr="002B176A">
              <w:rPr>
                <w:rFonts w:ascii="Times New Roman" w:hAnsi="Times New Roman" w:cs="Times New Roman"/>
                <w:sz w:val="20"/>
                <w:szCs w:val="20"/>
              </w:rPr>
              <w:t>51 026</w:t>
            </w:r>
          </w:p>
        </w:tc>
        <w:tc>
          <w:tcPr>
            <w:tcW w:w="1701" w:type="dxa"/>
            <w:vAlign w:val="center"/>
          </w:tcPr>
          <w:p w:rsidR="00B01545" w:rsidRPr="002B176A" w:rsidRDefault="006069E9" w:rsidP="00CC7416">
            <w:pPr>
              <w:jc w:val="center"/>
              <w:rPr>
                <w:rFonts w:ascii="Times New Roman" w:hAnsi="Times New Roman" w:cs="Times New Roman"/>
                <w:sz w:val="20"/>
                <w:szCs w:val="20"/>
              </w:rPr>
            </w:pPr>
            <w:r w:rsidRPr="002B176A">
              <w:rPr>
                <w:rFonts w:ascii="Times New Roman" w:hAnsi="Times New Roman" w:cs="Times New Roman"/>
                <w:sz w:val="20"/>
                <w:szCs w:val="20"/>
              </w:rPr>
              <w:t>108,8</w:t>
            </w:r>
            <w:r w:rsidR="00B01545" w:rsidRPr="002B176A">
              <w:rPr>
                <w:rFonts w:ascii="Times New Roman" w:hAnsi="Times New Roman" w:cs="Times New Roman"/>
                <w:sz w:val="20"/>
                <w:szCs w:val="20"/>
              </w:rPr>
              <w:t>%</w:t>
            </w:r>
          </w:p>
        </w:tc>
      </w:tr>
      <w:tr w:rsidR="00D95A6A" w:rsidRPr="002B176A" w:rsidTr="00CC7416">
        <w:trPr>
          <w:trHeight w:val="448"/>
        </w:trPr>
        <w:tc>
          <w:tcPr>
            <w:tcW w:w="596" w:type="dxa"/>
          </w:tcPr>
          <w:p w:rsidR="00D95A6A" w:rsidRPr="002B176A" w:rsidRDefault="00D95A6A" w:rsidP="00D95A6A">
            <w:pPr>
              <w:jc w:val="center"/>
              <w:rPr>
                <w:rFonts w:ascii="Times New Roman" w:hAnsi="Times New Roman" w:cs="Times New Roman"/>
                <w:b/>
                <w:sz w:val="20"/>
                <w:szCs w:val="20"/>
              </w:rPr>
            </w:pPr>
            <w:r w:rsidRPr="002B176A">
              <w:rPr>
                <w:rFonts w:ascii="Times New Roman" w:hAnsi="Times New Roman" w:cs="Times New Roman"/>
                <w:b/>
                <w:sz w:val="20"/>
                <w:szCs w:val="20"/>
              </w:rPr>
              <w:t>2</w:t>
            </w:r>
          </w:p>
        </w:tc>
        <w:tc>
          <w:tcPr>
            <w:tcW w:w="8902" w:type="dxa"/>
            <w:gridSpan w:val="5"/>
          </w:tcPr>
          <w:p w:rsidR="00D95A6A" w:rsidRPr="002B176A" w:rsidRDefault="00D95A6A" w:rsidP="00D95A6A">
            <w:pPr>
              <w:jc w:val="center"/>
              <w:rPr>
                <w:rFonts w:ascii="Times New Roman" w:hAnsi="Times New Roman" w:cs="Times New Roman"/>
                <w:b/>
                <w:sz w:val="20"/>
                <w:szCs w:val="20"/>
              </w:rPr>
            </w:pPr>
            <w:r w:rsidRPr="002B176A">
              <w:rPr>
                <w:rFonts w:ascii="Times New Roman" w:hAnsi="Times New Roman" w:cs="Times New Roman"/>
                <w:b/>
                <w:sz w:val="20"/>
                <w:szCs w:val="20"/>
              </w:rPr>
              <w:t>Общеобразовательные учреждения</w:t>
            </w:r>
          </w:p>
        </w:tc>
      </w:tr>
      <w:tr w:rsidR="00B01545" w:rsidRPr="002B176A" w:rsidTr="00CC7416">
        <w:trPr>
          <w:trHeight w:val="579"/>
        </w:trPr>
        <w:tc>
          <w:tcPr>
            <w:tcW w:w="596"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2.1</w:t>
            </w:r>
          </w:p>
        </w:tc>
        <w:tc>
          <w:tcPr>
            <w:tcW w:w="4082"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Количество общеобразовательных учреждений (ОУ)</w:t>
            </w:r>
          </w:p>
        </w:tc>
        <w:tc>
          <w:tcPr>
            <w:tcW w:w="851" w:type="dxa"/>
            <w:vAlign w:val="center"/>
          </w:tcPr>
          <w:p w:rsidR="00B01545" w:rsidRPr="002B176A" w:rsidRDefault="00B01545" w:rsidP="00D95A6A">
            <w:pPr>
              <w:jc w:val="center"/>
              <w:rPr>
                <w:rFonts w:ascii="Times New Roman" w:hAnsi="Times New Roman" w:cs="Times New Roman"/>
                <w:sz w:val="20"/>
                <w:szCs w:val="20"/>
              </w:rPr>
            </w:pPr>
            <w:r w:rsidRPr="002B176A">
              <w:rPr>
                <w:rFonts w:ascii="Times New Roman" w:hAnsi="Times New Roman" w:cs="Times New Roman"/>
                <w:sz w:val="20"/>
                <w:szCs w:val="20"/>
              </w:rPr>
              <w:t>ед.</w:t>
            </w:r>
          </w:p>
        </w:tc>
        <w:tc>
          <w:tcPr>
            <w:tcW w:w="1134" w:type="dxa"/>
            <w:vAlign w:val="center"/>
          </w:tcPr>
          <w:p w:rsidR="00B01545" w:rsidRPr="002B176A" w:rsidRDefault="00B01545" w:rsidP="00B01545">
            <w:pPr>
              <w:jc w:val="center"/>
              <w:rPr>
                <w:rFonts w:ascii="Times New Roman" w:hAnsi="Times New Roman" w:cs="Times New Roman"/>
                <w:sz w:val="20"/>
                <w:szCs w:val="20"/>
              </w:rPr>
            </w:pPr>
            <w:r w:rsidRPr="002B176A">
              <w:rPr>
                <w:rFonts w:ascii="Times New Roman" w:hAnsi="Times New Roman" w:cs="Times New Roman"/>
                <w:sz w:val="20"/>
                <w:szCs w:val="20"/>
              </w:rPr>
              <w:t>7</w:t>
            </w:r>
          </w:p>
        </w:tc>
        <w:tc>
          <w:tcPr>
            <w:tcW w:w="1134" w:type="dxa"/>
            <w:vAlign w:val="center"/>
          </w:tcPr>
          <w:p w:rsidR="00B01545" w:rsidRPr="002B176A" w:rsidRDefault="006069E9" w:rsidP="00D95A6A">
            <w:pPr>
              <w:jc w:val="center"/>
              <w:rPr>
                <w:rFonts w:ascii="Times New Roman" w:hAnsi="Times New Roman" w:cs="Times New Roman"/>
                <w:sz w:val="20"/>
                <w:szCs w:val="20"/>
              </w:rPr>
            </w:pPr>
            <w:r w:rsidRPr="002B176A">
              <w:rPr>
                <w:rFonts w:ascii="Times New Roman" w:hAnsi="Times New Roman" w:cs="Times New Roman"/>
                <w:sz w:val="20"/>
                <w:szCs w:val="20"/>
              </w:rPr>
              <w:t>7</w:t>
            </w:r>
          </w:p>
        </w:tc>
        <w:tc>
          <w:tcPr>
            <w:tcW w:w="1701" w:type="dxa"/>
            <w:vAlign w:val="center"/>
          </w:tcPr>
          <w:p w:rsidR="00B01545" w:rsidRPr="002B176A" w:rsidRDefault="00B01545" w:rsidP="00CC7416">
            <w:pPr>
              <w:jc w:val="center"/>
              <w:rPr>
                <w:rFonts w:ascii="Times New Roman" w:hAnsi="Times New Roman" w:cs="Times New Roman"/>
                <w:sz w:val="20"/>
                <w:szCs w:val="20"/>
              </w:rPr>
            </w:pPr>
            <w:r w:rsidRPr="002B176A">
              <w:rPr>
                <w:rFonts w:ascii="Times New Roman" w:hAnsi="Times New Roman" w:cs="Times New Roman"/>
                <w:sz w:val="20"/>
                <w:szCs w:val="20"/>
              </w:rPr>
              <w:t>100,0%</w:t>
            </w:r>
          </w:p>
        </w:tc>
      </w:tr>
      <w:tr w:rsidR="00B01545" w:rsidRPr="002B176A" w:rsidTr="00CC7416">
        <w:trPr>
          <w:trHeight w:val="313"/>
        </w:trPr>
        <w:tc>
          <w:tcPr>
            <w:tcW w:w="596"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2.2</w:t>
            </w:r>
          </w:p>
        </w:tc>
        <w:tc>
          <w:tcPr>
            <w:tcW w:w="4082"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Количество мест в ОУ</w:t>
            </w:r>
          </w:p>
        </w:tc>
        <w:tc>
          <w:tcPr>
            <w:tcW w:w="851" w:type="dxa"/>
            <w:vAlign w:val="center"/>
          </w:tcPr>
          <w:p w:rsidR="00B01545" w:rsidRPr="002B176A" w:rsidRDefault="00B01545" w:rsidP="00D95A6A">
            <w:pPr>
              <w:jc w:val="center"/>
              <w:rPr>
                <w:rFonts w:ascii="Times New Roman" w:hAnsi="Times New Roman" w:cs="Times New Roman"/>
                <w:sz w:val="20"/>
                <w:szCs w:val="20"/>
              </w:rPr>
            </w:pPr>
            <w:r w:rsidRPr="002B176A">
              <w:rPr>
                <w:rFonts w:ascii="Times New Roman" w:hAnsi="Times New Roman" w:cs="Times New Roman"/>
                <w:sz w:val="20"/>
                <w:szCs w:val="20"/>
              </w:rPr>
              <w:t>мест</w:t>
            </w:r>
          </w:p>
        </w:tc>
        <w:tc>
          <w:tcPr>
            <w:tcW w:w="1134" w:type="dxa"/>
            <w:vAlign w:val="center"/>
          </w:tcPr>
          <w:p w:rsidR="00B01545" w:rsidRPr="002B176A" w:rsidRDefault="00B01545" w:rsidP="00B01545">
            <w:pPr>
              <w:jc w:val="center"/>
              <w:rPr>
                <w:rFonts w:ascii="Times New Roman" w:hAnsi="Times New Roman" w:cs="Times New Roman"/>
                <w:sz w:val="20"/>
                <w:szCs w:val="20"/>
              </w:rPr>
            </w:pPr>
            <w:r w:rsidRPr="002B176A">
              <w:rPr>
                <w:rFonts w:ascii="Times New Roman" w:hAnsi="Times New Roman" w:cs="Times New Roman"/>
                <w:sz w:val="20"/>
                <w:szCs w:val="20"/>
              </w:rPr>
              <w:t>1 854</w:t>
            </w:r>
          </w:p>
        </w:tc>
        <w:tc>
          <w:tcPr>
            <w:tcW w:w="1134" w:type="dxa"/>
            <w:vAlign w:val="center"/>
          </w:tcPr>
          <w:p w:rsidR="00B01545" w:rsidRPr="002B176A" w:rsidRDefault="006069E9" w:rsidP="00D95A6A">
            <w:pPr>
              <w:jc w:val="center"/>
              <w:rPr>
                <w:rFonts w:ascii="Times New Roman" w:hAnsi="Times New Roman" w:cs="Times New Roman"/>
                <w:sz w:val="20"/>
                <w:szCs w:val="20"/>
              </w:rPr>
            </w:pPr>
            <w:r w:rsidRPr="002B176A">
              <w:rPr>
                <w:rFonts w:ascii="Times New Roman" w:hAnsi="Times New Roman" w:cs="Times New Roman"/>
                <w:sz w:val="20"/>
                <w:szCs w:val="20"/>
              </w:rPr>
              <w:t>1 920</w:t>
            </w:r>
          </w:p>
        </w:tc>
        <w:tc>
          <w:tcPr>
            <w:tcW w:w="1701" w:type="dxa"/>
            <w:vAlign w:val="center"/>
          </w:tcPr>
          <w:p w:rsidR="00B01545" w:rsidRPr="002B176A" w:rsidRDefault="006069E9" w:rsidP="00CC7416">
            <w:pPr>
              <w:jc w:val="center"/>
              <w:rPr>
                <w:rFonts w:ascii="Times New Roman" w:hAnsi="Times New Roman" w:cs="Times New Roman"/>
                <w:sz w:val="20"/>
                <w:szCs w:val="20"/>
              </w:rPr>
            </w:pPr>
            <w:r w:rsidRPr="002B176A">
              <w:rPr>
                <w:rFonts w:ascii="Times New Roman" w:hAnsi="Times New Roman" w:cs="Times New Roman"/>
                <w:sz w:val="20"/>
                <w:szCs w:val="20"/>
              </w:rPr>
              <w:t>103,6</w:t>
            </w:r>
            <w:r w:rsidR="00B01545" w:rsidRPr="002B176A">
              <w:rPr>
                <w:rFonts w:ascii="Times New Roman" w:hAnsi="Times New Roman" w:cs="Times New Roman"/>
                <w:sz w:val="20"/>
                <w:szCs w:val="20"/>
              </w:rPr>
              <w:t>%</w:t>
            </w:r>
          </w:p>
        </w:tc>
      </w:tr>
      <w:tr w:rsidR="00B01545" w:rsidRPr="002B176A" w:rsidTr="00CC7416">
        <w:trPr>
          <w:trHeight w:val="313"/>
        </w:trPr>
        <w:tc>
          <w:tcPr>
            <w:tcW w:w="596"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2.3</w:t>
            </w:r>
          </w:p>
        </w:tc>
        <w:tc>
          <w:tcPr>
            <w:tcW w:w="4082"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Численность учащихся в ОУ (среднегодовая)</w:t>
            </w:r>
          </w:p>
        </w:tc>
        <w:tc>
          <w:tcPr>
            <w:tcW w:w="851" w:type="dxa"/>
            <w:vAlign w:val="center"/>
          </w:tcPr>
          <w:p w:rsidR="00B01545" w:rsidRPr="002B176A" w:rsidRDefault="00B01545" w:rsidP="00D95A6A">
            <w:pPr>
              <w:jc w:val="center"/>
              <w:rPr>
                <w:rFonts w:ascii="Times New Roman" w:hAnsi="Times New Roman" w:cs="Times New Roman"/>
                <w:sz w:val="20"/>
                <w:szCs w:val="20"/>
              </w:rPr>
            </w:pPr>
            <w:r w:rsidRPr="002B176A">
              <w:rPr>
                <w:rFonts w:ascii="Times New Roman" w:hAnsi="Times New Roman" w:cs="Times New Roman"/>
                <w:sz w:val="20"/>
                <w:szCs w:val="20"/>
              </w:rPr>
              <w:t>человек</w:t>
            </w:r>
          </w:p>
        </w:tc>
        <w:tc>
          <w:tcPr>
            <w:tcW w:w="1134" w:type="dxa"/>
            <w:vAlign w:val="center"/>
          </w:tcPr>
          <w:p w:rsidR="00B01545" w:rsidRPr="002B176A" w:rsidRDefault="00B01545" w:rsidP="00B01545">
            <w:pPr>
              <w:jc w:val="center"/>
              <w:rPr>
                <w:rFonts w:ascii="Times New Roman" w:hAnsi="Times New Roman" w:cs="Times New Roman"/>
                <w:sz w:val="20"/>
                <w:szCs w:val="20"/>
              </w:rPr>
            </w:pPr>
            <w:r w:rsidRPr="002B176A">
              <w:rPr>
                <w:rFonts w:ascii="Times New Roman" w:hAnsi="Times New Roman" w:cs="Times New Roman"/>
                <w:sz w:val="20"/>
                <w:szCs w:val="20"/>
              </w:rPr>
              <w:t>1 38</w:t>
            </w:r>
            <w:r w:rsidR="006069E9" w:rsidRPr="002B176A">
              <w:rPr>
                <w:rFonts w:ascii="Times New Roman" w:hAnsi="Times New Roman" w:cs="Times New Roman"/>
                <w:sz w:val="20"/>
                <w:szCs w:val="20"/>
              </w:rPr>
              <w:t>6</w:t>
            </w:r>
          </w:p>
        </w:tc>
        <w:tc>
          <w:tcPr>
            <w:tcW w:w="1134" w:type="dxa"/>
            <w:vAlign w:val="center"/>
          </w:tcPr>
          <w:p w:rsidR="00B01545" w:rsidRPr="002B176A" w:rsidRDefault="006069E9" w:rsidP="00D95A6A">
            <w:pPr>
              <w:jc w:val="center"/>
              <w:rPr>
                <w:rFonts w:ascii="Times New Roman" w:hAnsi="Times New Roman" w:cs="Times New Roman"/>
                <w:sz w:val="20"/>
                <w:szCs w:val="20"/>
              </w:rPr>
            </w:pPr>
            <w:r w:rsidRPr="002B176A">
              <w:rPr>
                <w:rFonts w:ascii="Times New Roman" w:hAnsi="Times New Roman" w:cs="Times New Roman"/>
                <w:sz w:val="20"/>
                <w:szCs w:val="20"/>
              </w:rPr>
              <w:t>1 291</w:t>
            </w:r>
          </w:p>
        </w:tc>
        <w:tc>
          <w:tcPr>
            <w:tcW w:w="1701" w:type="dxa"/>
            <w:vAlign w:val="center"/>
          </w:tcPr>
          <w:p w:rsidR="00B01545" w:rsidRPr="002B176A" w:rsidRDefault="006069E9" w:rsidP="00CC7416">
            <w:pPr>
              <w:jc w:val="center"/>
              <w:rPr>
                <w:rFonts w:ascii="Times New Roman" w:hAnsi="Times New Roman" w:cs="Times New Roman"/>
                <w:sz w:val="20"/>
                <w:szCs w:val="20"/>
              </w:rPr>
            </w:pPr>
            <w:r w:rsidRPr="002B176A">
              <w:rPr>
                <w:rFonts w:ascii="Times New Roman" w:hAnsi="Times New Roman" w:cs="Times New Roman"/>
                <w:sz w:val="20"/>
                <w:szCs w:val="20"/>
              </w:rPr>
              <w:t>93,1</w:t>
            </w:r>
            <w:r w:rsidR="00B01545" w:rsidRPr="002B176A">
              <w:rPr>
                <w:rFonts w:ascii="Times New Roman" w:hAnsi="Times New Roman" w:cs="Times New Roman"/>
                <w:sz w:val="20"/>
                <w:szCs w:val="20"/>
              </w:rPr>
              <w:t>%</w:t>
            </w:r>
          </w:p>
        </w:tc>
      </w:tr>
      <w:tr w:rsidR="00B01545" w:rsidRPr="002B176A" w:rsidTr="00CC7416">
        <w:trPr>
          <w:trHeight w:val="296"/>
        </w:trPr>
        <w:tc>
          <w:tcPr>
            <w:tcW w:w="596"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2.4</w:t>
            </w:r>
          </w:p>
        </w:tc>
        <w:tc>
          <w:tcPr>
            <w:tcW w:w="4082"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Численность учителей в ОУ</w:t>
            </w:r>
          </w:p>
        </w:tc>
        <w:tc>
          <w:tcPr>
            <w:tcW w:w="851" w:type="dxa"/>
            <w:vAlign w:val="center"/>
          </w:tcPr>
          <w:p w:rsidR="00B01545" w:rsidRPr="002B176A" w:rsidRDefault="00B01545" w:rsidP="00D95A6A">
            <w:pPr>
              <w:jc w:val="center"/>
              <w:rPr>
                <w:rFonts w:ascii="Times New Roman" w:hAnsi="Times New Roman" w:cs="Times New Roman"/>
                <w:sz w:val="20"/>
                <w:szCs w:val="20"/>
              </w:rPr>
            </w:pPr>
            <w:r w:rsidRPr="002B176A">
              <w:rPr>
                <w:rFonts w:ascii="Times New Roman" w:hAnsi="Times New Roman" w:cs="Times New Roman"/>
                <w:sz w:val="20"/>
                <w:szCs w:val="20"/>
              </w:rPr>
              <w:t>человек</w:t>
            </w:r>
          </w:p>
        </w:tc>
        <w:tc>
          <w:tcPr>
            <w:tcW w:w="1134" w:type="dxa"/>
            <w:vAlign w:val="center"/>
          </w:tcPr>
          <w:p w:rsidR="00B01545" w:rsidRPr="002B176A" w:rsidRDefault="00B01545" w:rsidP="00B01545">
            <w:pPr>
              <w:jc w:val="center"/>
              <w:rPr>
                <w:rFonts w:ascii="Times New Roman" w:hAnsi="Times New Roman" w:cs="Times New Roman"/>
                <w:sz w:val="20"/>
                <w:szCs w:val="20"/>
              </w:rPr>
            </w:pPr>
            <w:r w:rsidRPr="002B176A">
              <w:rPr>
                <w:rFonts w:ascii="Times New Roman" w:hAnsi="Times New Roman" w:cs="Times New Roman"/>
                <w:sz w:val="20"/>
                <w:szCs w:val="20"/>
              </w:rPr>
              <w:t>121</w:t>
            </w:r>
          </w:p>
        </w:tc>
        <w:tc>
          <w:tcPr>
            <w:tcW w:w="1134" w:type="dxa"/>
            <w:vAlign w:val="center"/>
          </w:tcPr>
          <w:p w:rsidR="00B01545" w:rsidRPr="002B176A" w:rsidRDefault="006069E9" w:rsidP="00D95A6A">
            <w:pPr>
              <w:jc w:val="center"/>
              <w:rPr>
                <w:rFonts w:ascii="Times New Roman" w:hAnsi="Times New Roman" w:cs="Times New Roman"/>
                <w:sz w:val="20"/>
                <w:szCs w:val="20"/>
              </w:rPr>
            </w:pPr>
            <w:r w:rsidRPr="002B176A">
              <w:rPr>
                <w:rFonts w:ascii="Times New Roman" w:hAnsi="Times New Roman" w:cs="Times New Roman"/>
                <w:sz w:val="20"/>
                <w:szCs w:val="20"/>
              </w:rPr>
              <w:t>126</w:t>
            </w:r>
          </w:p>
        </w:tc>
        <w:tc>
          <w:tcPr>
            <w:tcW w:w="1701" w:type="dxa"/>
            <w:vAlign w:val="center"/>
          </w:tcPr>
          <w:p w:rsidR="00B01545" w:rsidRPr="002B176A" w:rsidRDefault="006069E9" w:rsidP="00CC7416">
            <w:pPr>
              <w:jc w:val="center"/>
              <w:rPr>
                <w:rFonts w:ascii="Times New Roman" w:hAnsi="Times New Roman" w:cs="Times New Roman"/>
                <w:sz w:val="20"/>
                <w:szCs w:val="20"/>
              </w:rPr>
            </w:pPr>
            <w:r w:rsidRPr="002B176A">
              <w:rPr>
                <w:rFonts w:ascii="Times New Roman" w:hAnsi="Times New Roman" w:cs="Times New Roman"/>
                <w:sz w:val="20"/>
                <w:szCs w:val="20"/>
              </w:rPr>
              <w:t>104,1</w:t>
            </w:r>
            <w:r w:rsidR="00B01545" w:rsidRPr="002B176A">
              <w:rPr>
                <w:rFonts w:ascii="Times New Roman" w:hAnsi="Times New Roman" w:cs="Times New Roman"/>
                <w:sz w:val="20"/>
                <w:szCs w:val="20"/>
              </w:rPr>
              <w:t>%</w:t>
            </w:r>
          </w:p>
        </w:tc>
      </w:tr>
      <w:tr w:rsidR="00B01545" w:rsidRPr="002B176A" w:rsidTr="00CC7416">
        <w:trPr>
          <w:trHeight w:val="429"/>
        </w:trPr>
        <w:tc>
          <w:tcPr>
            <w:tcW w:w="596"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2.5</w:t>
            </w:r>
          </w:p>
        </w:tc>
        <w:tc>
          <w:tcPr>
            <w:tcW w:w="4082"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Среднемесячная зарплата учителей в ОУ</w:t>
            </w:r>
          </w:p>
        </w:tc>
        <w:tc>
          <w:tcPr>
            <w:tcW w:w="851" w:type="dxa"/>
            <w:vAlign w:val="center"/>
          </w:tcPr>
          <w:p w:rsidR="00B01545" w:rsidRPr="002B176A" w:rsidRDefault="00B01545" w:rsidP="00D95A6A">
            <w:pPr>
              <w:jc w:val="center"/>
              <w:rPr>
                <w:rFonts w:ascii="Times New Roman" w:hAnsi="Times New Roman" w:cs="Times New Roman"/>
                <w:sz w:val="20"/>
                <w:szCs w:val="20"/>
              </w:rPr>
            </w:pPr>
            <w:r w:rsidRPr="002B176A">
              <w:rPr>
                <w:rFonts w:ascii="Times New Roman" w:hAnsi="Times New Roman" w:cs="Times New Roman"/>
                <w:sz w:val="20"/>
                <w:szCs w:val="20"/>
              </w:rPr>
              <w:t>руб.</w:t>
            </w:r>
          </w:p>
        </w:tc>
        <w:tc>
          <w:tcPr>
            <w:tcW w:w="1134" w:type="dxa"/>
            <w:vAlign w:val="center"/>
          </w:tcPr>
          <w:p w:rsidR="00B01545" w:rsidRPr="002B176A" w:rsidRDefault="006069E9" w:rsidP="00B01545">
            <w:pPr>
              <w:jc w:val="center"/>
              <w:rPr>
                <w:rFonts w:ascii="Times New Roman" w:hAnsi="Times New Roman" w:cs="Times New Roman"/>
                <w:sz w:val="20"/>
                <w:szCs w:val="20"/>
              </w:rPr>
            </w:pPr>
            <w:r w:rsidRPr="002B176A">
              <w:rPr>
                <w:rFonts w:ascii="Times New Roman" w:hAnsi="Times New Roman" w:cs="Times New Roman"/>
                <w:sz w:val="20"/>
                <w:szCs w:val="20"/>
              </w:rPr>
              <w:t>52 038</w:t>
            </w:r>
          </w:p>
        </w:tc>
        <w:tc>
          <w:tcPr>
            <w:tcW w:w="1134" w:type="dxa"/>
            <w:vAlign w:val="center"/>
          </w:tcPr>
          <w:p w:rsidR="00B01545" w:rsidRPr="002B176A" w:rsidRDefault="006069E9" w:rsidP="00CC7416">
            <w:pPr>
              <w:jc w:val="center"/>
              <w:rPr>
                <w:rFonts w:ascii="Times New Roman" w:hAnsi="Times New Roman" w:cs="Times New Roman"/>
                <w:sz w:val="20"/>
                <w:szCs w:val="20"/>
              </w:rPr>
            </w:pPr>
            <w:r w:rsidRPr="002B176A">
              <w:rPr>
                <w:rFonts w:ascii="Times New Roman" w:hAnsi="Times New Roman" w:cs="Times New Roman"/>
                <w:sz w:val="20"/>
                <w:szCs w:val="20"/>
              </w:rPr>
              <w:t>67 204</w:t>
            </w:r>
          </w:p>
        </w:tc>
        <w:tc>
          <w:tcPr>
            <w:tcW w:w="1701" w:type="dxa"/>
            <w:vAlign w:val="center"/>
          </w:tcPr>
          <w:p w:rsidR="00B01545" w:rsidRPr="002B176A" w:rsidRDefault="006069E9" w:rsidP="00CC7416">
            <w:pPr>
              <w:jc w:val="center"/>
              <w:rPr>
                <w:rFonts w:ascii="Times New Roman" w:hAnsi="Times New Roman" w:cs="Times New Roman"/>
                <w:sz w:val="20"/>
                <w:szCs w:val="20"/>
              </w:rPr>
            </w:pPr>
            <w:r w:rsidRPr="002B176A">
              <w:rPr>
                <w:rFonts w:ascii="Times New Roman" w:hAnsi="Times New Roman" w:cs="Times New Roman"/>
                <w:sz w:val="20"/>
                <w:szCs w:val="20"/>
              </w:rPr>
              <w:t>129,1</w:t>
            </w:r>
            <w:r w:rsidR="00B01545" w:rsidRPr="002B176A">
              <w:rPr>
                <w:rFonts w:ascii="Times New Roman" w:hAnsi="Times New Roman" w:cs="Times New Roman"/>
                <w:sz w:val="20"/>
                <w:szCs w:val="20"/>
              </w:rPr>
              <w:t>%</w:t>
            </w:r>
          </w:p>
        </w:tc>
      </w:tr>
      <w:tr w:rsidR="00B01545" w:rsidRPr="002B176A" w:rsidTr="00CC7416">
        <w:trPr>
          <w:trHeight w:val="624"/>
        </w:trPr>
        <w:tc>
          <w:tcPr>
            <w:tcW w:w="596"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2.6</w:t>
            </w:r>
          </w:p>
        </w:tc>
        <w:tc>
          <w:tcPr>
            <w:tcW w:w="4082"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Среднемесячная зарплата обслуживающего персонала</w:t>
            </w:r>
          </w:p>
        </w:tc>
        <w:tc>
          <w:tcPr>
            <w:tcW w:w="851" w:type="dxa"/>
            <w:vAlign w:val="center"/>
          </w:tcPr>
          <w:p w:rsidR="00B01545" w:rsidRPr="002B176A" w:rsidRDefault="00B01545" w:rsidP="00D95A6A">
            <w:pPr>
              <w:jc w:val="center"/>
              <w:rPr>
                <w:rFonts w:ascii="Times New Roman" w:hAnsi="Times New Roman" w:cs="Times New Roman"/>
                <w:sz w:val="20"/>
                <w:szCs w:val="20"/>
              </w:rPr>
            </w:pPr>
            <w:r w:rsidRPr="002B176A">
              <w:rPr>
                <w:rFonts w:ascii="Times New Roman" w:hAnsi="Times New Roman" w:cs="Times New Roman"/>
                <w:sz w:val="20"/>
                <w:szCs w:val="20"/>
              </w:rPr>
              <w:t>руб.</w:t>
            </w:r>
          </w:p>
        </w:tc>
        <w:tc>
          <w:tcPr>
            <w:tcW w:w="1134" w:type="dxa"/>
            <w:vAlign w:val="center"/>
          </w:tcPr>
          <w:p w:rsidR="00B01545" w:rsidRPr="002B176A" w:rsidRDefault="006069E9" w:rsidP="00B01545">
            <w:pPr>
              <w:jc w:val="center"/>
              <w:rPr>
                <w:rFonts w:ascii="Times New Roman" w:hAnsi="Times New Roman" w:cs="Times New Roman"/>
                <w:sz w:val="20"/>
                <w:szCs w:val="20"/>
              </w:rPr>
            </w:pPr>
            <w:r w:rsidRPr="002B176A">
              <w:rPr>
                <w:rFonts w:ascii="Times New Roman" w:hAnsi="Times New Roman" w:cs="Times New Roman"/>
                <w:sz w:val="20"/>
                <w:szCs w:val="20"/>
              </w:rPr>
              <w:t>25 944</w:t>
            </w:r>
          </w:p>
        </w:tc>
        <w:tc>
          <w:tcPr>
            <w:tcW w:w="1134" w:type="dxa"/>
            <w:vAlign w:val="center"/>
          </w:tcPr>
          <w:p w:rsidR="00B01545" w:rsidRPr="002B176A" w:rsidRDefault="006069E9" w:rsidP="00D95A6A">
            <w:pPr>
              <w:jc w:val="center"/>
              <w:rPr>
                <w:rFonts w:ascii="Times New Roman" w:hAnsi="Times New Roman" w:cs="Times New Roman"/>
                <w:sz w:val="20"/>
                <w:szCs w:val="20"/>
              </w:rPr>
            </w:pPr>
            <w:r w:rsidRPr="002B176A">
              <w:rPr>
                <w:rFonts w:ascii="Times New Roman" w:hAnsi="Times New Roman" w:cs="Times New Roman"/>
                <w:sz w:val="20"/>
                <w:szCs w:val="20"/>
              </w:rPr>
              <w:t>34 005</w:t>
            </w:r>
          </w:p>
        </w:tc>
        <w:tc>
          <w:tcPr>
            <w:tcW w:w="1701" w:type="dxa"/>
            <w:vAlign w:val="center"/>
          </w:tcPr>
          <w:p w:rsidR="00B01545" w:rsidRPr="002B176A" w:rsidRDefault="006069E9" w:rsidP="00CC7416">
            <w:pPr>
              <w:jc w:val="center"/>
              <w:rPr>
                <w:rFonts w:ascii="Times New Roman" w:hAnsi="Times New Roman" w:cs="Times New Roman"/>
                <w:sz w:val="20"/>
                <w:szCs w:val="20"/>
              </w:rPr>
            </w:pPr>
            <w:r w:rsidRPr="002B176A">
              <w:rPr>
                <w:rFonts w:ascii="Times New Roman" w:hAnsi="Times New Roman" w:cs="Times New Roman"/>
                <w:sz w:val="20"/>
                <w:szCs w:val="20"/>
              </w:rPr>
              <w:t>131,1</w:t>
            </w:r>
            <w:r w:rsidR="00B01545" w:rsidRPr="002B176A">
              <w:rPr>
                <w:rFonts w:ascii="Times New Roman" w:hAnsi="Times New Roman" w:cs="Times New Roman"/>
                <w:sz w:val="20"/>
                <w:szCs w:val="20"/>
              </w:rPr>
              <w:t>%</w:t>
            </w:r>
          </w:p>
        </w:tc>
      </w:tr>
      <w:tr w:rsidR="00D95A6A" w:rsidRPr="002B176A" w:rsidTr="00CC7416">
        <w:trPr>
          <w:trHeight w:val="377"/>
        </w:trPr>
        <w:tc>
          <w:tcPr>
            <w:tcW w:w="596" w:type="dxa"/>
          </w:tcPr>
          <w:p w:rsidR="00D95A6A" w:rsidRPr="002B176A" w:rsidRDefault="00D95A6A" w:rsidP="00D95A6A">
            <w:pPr>
              <w:jc w:val="center"/>
              <w:rPr>
                <w:rFonts w:ascii="Times New Roman" w:hAnsi="Times New Roman" w:cs="Times New Roman"/>
                <w:b/>
                <w:sz w:val="20"/>
                <w:szCs w:val="20"/>
              </w:rPr>
            </w:pPr>
            <w:r w:rsidRPr="002B176A">
              <w:rPr>
                <w:rFonts w:ascii="Times New Roman" w:hAnsi="Times New Roman" w:cs="Times New Roman"/>
                <w:b/>
                <w:sz w:val="20"/>
                <w:szCs w:val="20"/>
              </w:rPr>
              <w:t>3</w:t>
            </w:r>
          </w:p>
        </w:tc>
        <w:tc>
          <w:tcPr>
            <w:tcW w:w="8902" w:type="dxa"/>
            <w:gridSpan w:val="5"/>
          </w:tcPr>
          <w:p w:rsidR="00D95A6A" w:rsidRPr="002B176A" w:rsidRDefault="00D95A6A" w:rsidP="00D95A6A">
            <w:pPr>
              <w:jc w:val="center"/>
              <w:rPr>
                <w:rFonts w:ascii="Times New Roman" w:hAnsi="Times New Roman" w:cs="Times New Roman"/>
                <w:b/>
                <w:sz w:val="20"/>
                <w:szCs w:val="20"/>
              </w:rPr>
            </w:pPr>
            <w:r w:rsidRPr="002B176A">
              <w:rPr>
                <w:rFonts w:ascii="Times New Roman" w:hAnsi="Times New Roman" w:cs="Times New Roman"/>
                <w:b/>
                <w:sz w:val="20"/>
                <w:szCs w:val="20"/>
              </w:rPr>
              <w:t>Учреждения дополнительного образования</w:t>
            </w:r>
          </w:p>
        </w:tc>
      </w:tr>
      <w:tr w:rsidR="00B01545" w:rsidRPr="002B176A" w:rsidTr="00CC7416">
        <w:trPr>
          <w:trHeight w:val="921"/>
        </w:trPr>
        <w:tc>
          <w:tcPr>
            <w:tcW w:w="596"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3.1</w:t>
            </w:r>
          </w:p>
        </w:tc>
        <w:tc>
          <w:tcPr>
            <w:tcW w:w="4082"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Количество учреждений дополнительного образования детей (ДЮСШ, ДЮЦ)</w:t>
            </w:r>
          </w:p>
        </w:tc>
        <w:tc>
          <w:tcPr>
            <w:tcW w:w="851" w:type="dxa"/>
            <w:vAlign w:val="center"/>
          </w:tcPr>
          <w:p w:rsidR="00B01545" w:rsidRPr="002B176A" w:rsidRDefault="00B01545" w:rsidP="00D95A6A">
            <w:pPr>
              <w:jc w:val="center"/>
              <w:rPr>
                <w:rFonts w:ascii="Times New Roman" w:hAnsi="Times New Roman" w:cs="Times New Roman"/>
                <w:sz w:val="20"/>
                <w:szCs w:val="20"/>
              </w:rPr>
            </w:pPr>
            <w:r w:rsidRPr="002B176A">
              <w:rPr>
                <w:rFonts w:ascii="Times New Roman" w:hAnsi="Times New Roman" w:cs="Times New Roman"/>
                <w:sz w:val="20"/>
                <w:szCs w:val="20"/>
              </w:rPr>
              <w:t>ед.</w:t>
            </w:r>
          </w:p>
        </w:tc>
        <w:tc>
          <w:tcPr>
            <w:tcW w:w="1134" w:type="dxa"/>
            <w:vAlign w:val="center"/>
          </w:tcPr>
          <w:p w:rsidR="00B01545" w:rsidRPr="002B176A" w:rsidRDefault="00B01545" w:rsidP="00B01545">
            <w:pPr>
              <w:jc w:val="center"/>
              <w:rPr>
                <w:rFonts w:ascii="Times New Roman" w:hAnsi="Times New Roman" w:cs="Times New Roman"/>
                <w:sz w:val="20"/>
                <w:szCs w:val="20"/>
              </w:rPr>
            </w:pPr>
            <w:r w:rsidRPr="002B176A">
              <w:rPr>
                <w:rFonts w:ascii="Times New Roman" w:hAnsi="Times New Roman" w:cs="Times New Roman"/>
                <w:sz w:val="20"/>
                <w:szCs w:val="20"/>
              </w:rPr>
              <w:t>2</w:t>
            </w:r>
          </w:p>
        </w:tc>
        <w:tc>
          <w:tcPr>
            <w:tcW w:w="1134" w:type="dxa"/>
            <w:vAlign w:val="center"/>
          </w:tcPr>
          <w:p w:rsidR="00B01545" w:rsidRPr="002B176A" w:rsidRDefault="006069E9" w:rsidP="00D95A6A">
            <w:pPr>
              <w:jc w:val="center"/>
              <w:rPr>
                <w:rFonts w:ascii="Times New Roman" w:hAnsi="Times New Roman" w:cs="Times New Roman"/>
                <w:sz w:val="20"/>
                <w:szCs w:val="20"/>
              </w:rPr>
            </w:pPr>
            <w:r w:rsidRPr="002B176A">
              <w:rPr>
                <w:rFonts w:ascii="Times New Roman" w:hAnsi="Times New Roman" w:cs="Times New Roman"/>
                <w:sz w:val="20"/>
                <w:szCs w:val="20"/>
              </w:rPr>
              <w:t>2</w:t>
            </w:r>
          </w:p>
        </w:tc>
        <w:tc>
          <w:tcPr>
            <w:tcW w:w="1701" w:type="dxa"/>
            <w:vAlign w:val="center"/>
          </w:tcPr>
          <w:p w:rsidR="00B01545" w:rsidRPr="002B176A" w:rsidRDefault="00B01545" w:rsidP="00CC7416">
            <w:pPr>
              <w:jc w:val="center"/>
              <w:rPr>
                <w:rFonts w:ascii="Times New Roman" w:hAnsi="Times New Roman" w:cs="Times New Roman"/>
                <w:sz w:val="20"/>
                <w:szCs w:val="20"/>
              </w:rPr>
            </w:pPr>
            <w:r w:rsidRPr="002B176A">
              <w:rPr>
                <w:rFonts w:ascii="Times New Roman" w:hAnsi="Times New Roman" w:cs="Times New Roman"/>
                <w:sz w:val="20"/>
                <w:szCs w:val="20"/>
              </w:rPr>
              <w:t>100,0%</w:t>
            </w:r>
          </w:p>
        </w:tc>
      </w:tr>
      <w:tr w:rsidR="00B01545" w:rsidRPr="002B176A" w:rsidTr="00CC7416">
        <w:trPr>
          <w:trHeight w:val="937"/>
        </w:trPr>
        <w:tc>
          <w:tcPr>
            <w:tcW w:w="596"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3.2</w:t>
            </w:r>
          </w:p>
        </w:tc>
        <w:tc>
          <w:tcPr>
            <w:tcW w:w="4082" w:type="dxa"/>
            <w:vAlign w:val="center"/>
          </w:tcPr>
          <w:p w:rsidR="00B01545" w:rsidRPr="002B176A" w:rsidRDefault="00B01545" w:rsidP="00D95A6A">
            <w:pPr>
              <w:jc w:val="center"/>
              <w:rPr>
                <w:rFonts w:ascii="Times New Roman" w:hAnsi="Times New Roman" w:cs="Times New Roman"/>
                <w:b/>
                <w:sz w:val="20"/>
                <w:szCs w:val="20"/>
              </w:rPr>
            </w:pPr>
            <w:r w:rsidRPr="002B176A">
              <w:rPr>
                <w:rFonts w:ascii="Times New Roman" w:hAnsi="Times New Roman" w:cs="Times New Roman"/>
                <w:b/>
                <w:sz w:val="20"/>
                <w:szCs w:val="20"/>
              </w:rPr>
              <w:t>Численность детей посещающих учреждения дополнительного образования</w:t>
            </w:r>
          </w:p>
        </w:tc>
        <w:tc>
          <w:tcPr>
            <w:tcW w:w="851" w:type="dxa"/>
            <w:vAlign w:val="center"/>
          </w:tcPr>
          <w:p w:rsidR="00B01545" w:rsidRPr="002B176A" w:rsidRDefault="00B01545" w:rsidP="00D95A6A">
            <w:pPr>
              <w:jc w:val="center"/>
              <w:rPr>
                <w:rFonts w:ascii="Times New Roman" w:hAnsi="Times New Roman" w:cs="Times New Roman"/>
                <w:sz w:val="20"/>
                <w:szCs w:val="20"/>
              </w:rPr>
            </w:pPr>
            <w:r w:rsidRPr="002B176A">
              <w:rPr>
                <w:rFonts w:ascii="Times New Roman" w:hAnsi="Times New Roman" w:cs="Times New Roman"/>
                <w:sz w:val="20"/>
                <w:szCs w:val="20"/>
              </w:rPr>
              <w:t>человек</w:t>
            </w:r>
          </w:p>
        </w:tc>
        <w:tc>
          <w:tcPr>
            <w:tcW w:w="1134" w:type="dxa"/>
            <w:vAlign w:val="center"/>
          </w:tcPr>
          <w:p w:rsidR="00B01545" w:rsidRPr="002B176A" w:rsidRDefault="00B01545" w:rsidP="006069E9">
            <w:pPr>
              <w:jc w:val="center"/>
              <w:rPr>
                <w:rFonts w:ascii="Times New Roman" w:hAnsi="Times New Roman" w:cs="Times New Roman"/>
                <w:sz w:val="20"/>
                <w:szCs w:val="20"/>
              </w:rPr>
            </w:pPr>
            <w:r w:rsidRPr="002B176A">
              <w:rPr>
                <w:rFonts w:ascii="Times New Roman" w:hAnsi="Times New Roman" w:cs="Times New Roman"/>
                <w:sz w:val="20"/>
                <w:szCs w:val="20"/>
              </w:rPr>
              <w:t>17</w:t>
            </w:r>
            <w:r w:rsidR="006069E9" w:rsidRPr="002B176A">
              <w:rPr>
                <w:rFonts w:ascii="Times New Roman" w:hAnsi="Times New Roman" w:cs="Times New Roman"/>
                <w:sz w:val="20"/>
                <w:szCs w:val="20"/>
              </w:rPr>
              <w:t>90</w:t>
            </w:r>
          </w:p>
        </w:tc>
        <w:tc>
          <w:tcPr>
            <w:tcW w:w="1134" w:type="dxa"/>
            <w:vAlign w:val="center"/>
          </w:tcPr>
          <w:p w:rsidR="00B01545" w:rsidRPr="002B176A" w:rsidRDefault="006069E9" w:rsidP="00D95A6A">
            <w:pPr>
              <w:jc w:val="center"/>
              <w:rPr>
                <w:rFonts w:ascii="Times New Roman" w:hAnsi="Times New Roman" w:cs="Times New Roman"/>
                <w:sz w:val="20"/>
                <w:szCs w:val="20"/>
              </w:rPr>
            </w:pPr>
            <w:r w:rsidRPr="002B176A">
              <w:rPr>
                <w:rFonts w:ascii="Times New Roman" w:hAnsi="Times New Roman" w:cs="Times New Roman"/>
                <w:sz w:val="20"/>
                <w:szCs w:val="20"/>
              </w:rPr>
              <w:t>1646</w:t>
            </w:r>
          </w:p>
        </w:tc>
        <w:tc>
          <w:tcPr>
            <w:tcW w:w="1701" w:type="dxa"/>
            <w:vAlign w:val="center"/>
          </w:tcPr>
          <w:p w:rsidR="00B01545" w:rsidRPr="002B176A" w:rsidRDefault="006069E9" w:rsidP="00CC7416">
            <w:pPr>
              <w:jc w:val="center"/>
              <w:rPr>
                <w:rFonts w:ascii="Times New Roman" w:hAnsi="Times New Roman" w:cs="Times New Roman"/>
                <w:sz w:val="20"/>
                <w:szCs w:val="20"/>
              </w:rPr>
            </w:pPr>
            <w:r w:rsidRPr="002B176A">
              <w:rPr>
                <w:rFonts w:ascii="Times New Roman" w:hAnsi="Times New Roman" w:cs="Times New Roman"/>
                <w:sz w:val="20"/>
                <w:szCs w:val="20"/>
              </w:rPr>
              <w:t>91,9</w:t>
            </w:r>
            <w:r w:rsidR="00B01545" w:rsidRPr="002B176A">
              <w:rPr>
                <w:rFonts w:ascii="Times New Roman" w:hAnsi="Times New Roman" w:cs="Times New Roman"/>
                <w:sz w:val="20"/>
                <w:szCs w:val="20"/>
              </w:rPr>
              <w:t>%</w:t>
            </w:r>
          </w:p>
        </w:tc>
      </w:tr>
    </w:tbl>
    <w:p w:rsidR="00D95A6A" w:rsidRPr="006069E9" w:rsidRDefault="00E95E39" w:rsidP="00E95E39">
      <w:pPr>
        <w:pStyle w:val="af1"/>
        <w:numPr>
          <w:ilvl w:val="0"/>
          <w:numId w:val="1"/>
        </w:numPr>
        <w:ind w:left="0" w:firstLine="0"/>
        <w:jc w:val="both"/>
        <w:rPr>
          <w:rFonts w:ascii="Times New Roman" w:hAnsi="Times New Roman" w:cs="Times New Roman"/>
          <w:sz w:val="20"/>
          <w:szCs w:val="20"/>
        </w:rPr>
      </w:pPr>
      <w:r w:rsidRPr="006069E9">
        <w:rPr>
          <w:rFonts w:ascii="Times New Roman" w:hAnsi="Times New Roman" w:cs="Times New Roman"/>
          <w:sz w:val="20"/>
          <w:szCs w:val="20"/>
        </w:rPr>
        <w:t>*за счет реорганизации образовательных организаций в поселке Новая Калами: ликвидировано образовательное учреждение «Новокаламинский детский сад № 7», в структуру МБОУ «Новокаламинская средняя школа № 6» введены дошкольные группы</w:t>
      </w:r>
    </w:p>
    <w:p w:rsidR="00E95E39" w:rsidRDefault="00E95E39" w:rsidP="007C169C">
      <w:pPr>
        <w:tabs>
          <w:tab w:val="num" w:pos="0"/>
        </w:tabs>
        <w:ind w:firstLine="567"/>
        <w:rPr>
          <w:rFonts w:ascii="Times New Roman" w:hAnsi="Times New Roman" w:cs="Times New Roman"/>
          <w:sz w:val="27"/>
          <w:szCs w:val="27"/>
        </w:rPr>
      </w:pPr>
    </w:p>
    <w:p w:rsidR="007C36F9" w:rsidRPr="007C36F9" w:rsidRDefault="007C36F9" w:rsidP="007C36F9">
      <w:pPr>
        <w:shd w:val="clear" w:color="auto" w:fill="FFFFFF"/>
        <w:ind w:firstLine="567"/>
        <w:jc w:val="both"/>
        <w:rPr>
          <w:rFonts w:ascii="Times New Roman" w:hAnsi="Times New Roman" w:cs="Times New Roman"/>
          <w:b/>
          <w:sz w:val="27"/>
          <w:szCs w:val="27"/>
          <w:u w:val="single"/>
        </w:rPr>
      </w:pPr>
      <w:r w:rsidRPr="007C36F9">
        <w:rPr>
          <w:rFonts w:ascii="Times New Roman" w:hAnsi="Times New Roman" w:cs="Times New Roman"/>
          <w:b/>
          <w:sz w:val="27"/>
          <w:szCs w:val="27"/>
          <w:u w:val="single"/>
        </w:rPr>
        <w:t>Качество жизни североенисейцев во многом определяется состоянием учреждений социальной сферы, жилищно-коммунальной и транспортной инфраструктурой.</w:t>
      </w:r>
    </w:p>
    <w:p w:rsidR="007C36F9" w:rsidRPr="007C36F9" w:rsidRDefault="007C36F9" w:rsidP="007C36F9">
      <w:pPr>
        <w:ind w:firstLine="567"/>
        <w:jc w:val="both"/>
        <w:rPr>
          <w:rFonts w:ascii="Times New Roman" w:hAnsi="Times New Roman" w:cs="Times New Roman"/>
          <w:sz w:val="27"/>
          <w:szCs w:val="27"/>
        </w:rPr>
      </w:pPr>
      <w:r w:rsidRPr="007C36F9">
        <w:rPr>
          <w:rFonts w:ascii="Times New Roman" w:hAnsi="Times New Roman" w:cs="Times New Roman"/>
          <w:sz w:val="27"/>
          <w:szCs w:val="27"/>
        </w:rPr>
        <w:t>Несмотря на возникшие трудности, на фоне распространения коронавирусной инфекции, в 2020 году в этих сферах сделано очень многое.</w:t>
      </w:r>
    </w:p>
    <w:p w:rsidR="007C36F9" w:rsidRPr="007C36F9" w:rsidRDefault="007C36F9" w:rsidP="007C36F9">
      <w:pPr>
        <w:ind w:firstLine="567"/>
        <w:jc w:val="both"/>
        <w:rPr>
          <w:rFonts w:ascii="Times New Roman" w:hAnsi="Times New Roman" w:cs="Times New Roman"/>
          <w:sz w:val="27"/>
          <w:szCs w:val="27"/>
        </w:rPr>
      </w:pPr>
      <w:r w:rsidRPr="007C36F9">
        <w:rPr>
          <w:rFonts w:ascii="Times New Roman" w:hAnsi="Times New Roman" w:cs="Times New Roman"/>
          <w:sz w:val="27"/>
          <w:szCs w:val="27"/>
        </w:rPr>
        <w:t>Мы делаем все, чтобы сегодняшние школьники получили прекрасное образование, реализовали себя, чтобы у ребят были равные возможности для успешного жизненного старта в будущем.</w:t>
      </w:r>
    </w:p>
    <w:p w:rsidR="007C36F9" w:rsidRPr="007C36F9" w:rsidRDefault="007C36F9" w:rsidP="007C36F9">
      <w:pPr>
        <w:ind w:firstLine="567"/>
        <w:jc w:val="both"/>
        <w:rPr>
          <w:rFonts w:ascii="Times New Roman" w:hAnsi="Times New Roman" w:cs="Times New Roman"/>
          <w:sz w:val="27"/>
          <w:szCs w:val="27"/>
        </w:rPr>
      </w:pPr>
      <w:r w:rsidRPr="007C36F9">
        <w:rPr>
          <w:rFonts w:ascii="Times New Roman" w:hAnsi="Times New Roman" w:cs="Times New Roman"/>
          <w:sz w:val="27"/>
          <w:szCs w:val="27"/>
        </w:rPr>
        <w:t xml:space="preserve">В сфере образования проведена большая работа по укреплению материальной базы всей системы образования – от детских садов до школ. На подготовку образовательных учреждений  к началу нового учебного  года было направлено </w:t>
      </w:r>
      <w:r w:rsidRPr="007C36F9">
        <w:rPr>
          <w:rFonts w:ascii="Times New Roman" w:hAnsi="Times New Roman" w:cs="Times New Roman"/>
          <w:b/>
          <w:sz w:val="27"/>
          <w:szCs w:val="27"/>
          <w:u w:val="single"/>
        </w:rPr>
        <w:t>22,1 млн. руб</w:t>
      </w:r>
      <w:r w:rsidRPr="007C36F9">
        <w:rPr>
          <w:rFonts w:ascii="Times New Roman" w:hAnsi="Times New Roman" w:cs="Times New Roman"/>
          <w:sz w:val="27"/>
          <w:szCs w:val="27"/>
        </w:rPr>
        <w:t xml:space="preserve">. </w:t>
      </w:r>
    </w:p>
    <w:p w:rsidR="007C36F9" w:rsidRPr="007C36F9" w:rsidRDefault="007C36F9" w:rsidP="007C36F9">
      <w:pPr>
        <w:ind w:firstLine="567"/>
        <w:jc w:val="both"/>
        <w:rPr>
          <w:rFonts w:ascii="Times New Roman" w:hAnsi="Times New Roman" w:cs="Times New Roman"/>
          <w:sz w:val="27"/>
          <w:szCs w:val="27"/>
        </w:rPr>
      </w:pPr>
      <w:r w:rsidRPr="007C36F9">
        <w:rPr>
          <w:rFonts w:ascii="Times New Roman" w:hAnsi="Times New Roman" w:cs="Times New Roman"/>
          <w:sz w:val="27"/>
          <w:szCs w:val="27"/>
        </w:rPr>
        <w:t>В 2020 году проведено благоустройство территории дошкольных групп и капитальный ремонт спортивного зала МБОУ «</w:t>
      </w:r>
      <w:proofErr w:type="spellStart"/>
      <w:r w:rsidRPr="007C36F9">
        <w:rPr>
          <w:rFonts w:ascii="Times New Roman" w:hAnsi="Times New Roman" w:cs="Times New Roman"/>
          <w:sz w:val="27"/>
          <w:szCs w:val="27"/>
        </w:rPr>
        <w:t>Новокаламинская</w:t>
      </w:r>
      <w:proofErr w:type="spellEnd"/>
      <w:r w:rsidRPr="007C36F9">
        <w:rPr>
          <w:rFonts w:ascii="Times New Roman" w:hAnsi="Times New Roman" w:cs="Times New Roman"/>
          <w:sz w:val="27"/>
          <w:szCs w:val="27"/>
        </w:rPr>
        <w:t xml:space="preserve"> средняя школа №6», проведен капитальный ремонт здания школьных мастерских МБОУ «</w:t>
      </w:r>
      <w:proofErr w:type="spellStart"/>
      <w:r w:rsidRPr="007C36F9">
        <w:rPr>
          <w:rFonts w:ascii="Times New Roman" w:hAnsi="Times New Roman" w:cs="Times New Roman"/>
          <w:sz w:val="27"/>
          <w:szCs w:val="27"/>
        </w:rPr>
        <w:t>Тейская</w:t>
      </w:r>
      <w:proofErr w:type="spellEnd"/>
      <w:r w:rsidRPr="007C36F9">
        <w:rPr>
          <w:rFonts w:ascii="Times New Roman" w:hAnsi="Times New Roman" w:cs="Times New Roman"/>
          <w:sz w:val="27"/>
          <w:szCs w:val="27"/>
        </w:rPr>
        <w:t xml:space="preserve"> средняя школа №3». Проведено устройство двух прогулочных веранд на территории МБДОУ «Северо-Енисейский детский сад №1».</w:t>
      </w:r>
    </w:p>
    <w:p w:rsidR="007C36F9" w:rsidRPr="007C36F9" w:rsidRDefault="007C36F9" w:rsidP="007C36F9">
      <w:pPr>
        <w:ind w:firstLine="567"/>
        <w:jc w:val="both"/>
        <w:rPr>
          <w:rFonts w:ascii="Times New Roman" w:hAnsi="Times New Roman" w:cs="Times New Roman"/>
          <w:b/>
          <w:sz w:val="27"/>
          <w:szCs w:val="27"/>
          <w:u w:val="single"/>
        </w:rPr>
      </w:pPr>
      <w:r w:rsidRPr="007C36F9">
        <w:rPr>
          <w:rFonts w:ascii="Times New Roman" w:hAnsi="Times New Roman" w:cs="Times New Roman"/>
          <w:sz w:val="27"/>
          <w:szCs w:val="27"/>
        </w:rPr>
        <w:t>Косметические и текущие ремонты проведены во всех образовательных учреждениях района.</w:t>
      </w:r>
    </w:p>
    <w:p w:rsidR="00A91341" w:rsidRPr="007C36F9" w:rsidRDefault="007C36F9" w:rsidP="007C36F9">
      <w:pPr>
        <w:tabs>
          <w:tab w:val="left" w:pos="3583"/>
        </w:tabs>
        <w:ind w:firstLine="709"/>
        <w:contextualSpacing/>
        <w:jc w:val="both"/>
      </w:pPr>
      <w:r w:rsidRPr="007C36F9">
        <w:tab/>
      </w:r>
    </w:p>
    <w:p w:rsidR="00A91341" w:rsidRPr="007C36F9" w:rsidRDefault="00A91341" w:rsidP="00A91341">
      <w:pPr>
        <w:ind w:firstLine="709"/>
        <w:contextualSpacing/>
        <w:jc w:val="both"/>
        <w:rPr>
          <w:rFonts w:ascii="Times New Roman" w:hAnsi="Times New Roman" w:cs="Times New Roman"/>
          <w:sz w:val="27"/>
          <w:szCs w:val="27"/>
          <w:u w:val="single"/>
        </w:rPr>
      </w:pPr>
      <w:r w:rsidRPr="007C36F9">
        <w:rPr>
          <w:rFonts w:ascii="Times New Roman" w:hAnsi="Times New Roman" w:cs="Times New Roman"/>
          <w:sz w:val="27"/>
          <w:szCs w:val="27"/>
        </w:rPr>
        <w:t>Педагогическая деятельность, методическое сопровождение и управление в сфере образования Северо-</w:t>
      </w:r>
      <w:r w:rsidR="007C36F9" w:rsidRPr="007C36F9">
        <w:rPr>
          <w:rFonts w:ascii="Times New Roman" w:hAnsi="Times New Roman" w:cs="Times New Roman"/>
          <w:sz w:val="27"/>
          <w:szCs w:val="27"/>
        </w:rPr>
        <w:t>Енисейского района в течение 2020</w:t>
      </w:r>
      <w:r w:rsidRPr="007C36F9">
        <w:rPr>
          <w:rFonts w:ascii="Times New Roman" w:hAnsi="Times New Roman" w:cs="Times New Roman"/>
          <w:sz w:val="27"/>
          <w:szCs w:val="27"/>
        </w:rPr>
        <w:t xml:space="preserve"> года были направлены на реализацию </w:t>
      </w:r>
      <w:r w:rsidRPr="007C36F9">
        <w:rPr>
          <w:rFonts w:ascii="Times New Roman" w:hAnsi="Times New Roman" w:cs="Times New Roman"/>
          <w:b/>
          <w:sz w:val="27"/>
          <w:szCs w:val="27"/>
          <w:u w:val="single"/>
        </w:rPr>
        <w:t>Национального проекта «Образование»</w:t>
      </w:r>
      <w:r w:rsidRPr="007C36F9">
        <w:rPr>
          <w:rFonts w:ascii="Times New Roman" w:hAnsi="Times New Roman" w:cs="Times New Roman"/>
          <w:sz w:val="27"/>
          <w:szCs w:val="27"/>
        </w:rPr>
        <w:t xml:space="preserve"> через участие в  региональных проектах Красноярского края: </w:t>
      </w:r>
      <w:r w:rsidRPr="007C36F9">
        <w:rPr>
          <w:rFonts w:ascii="Times New Roman" w:hAnsi="Times New Roman" w:cs="Times New Roman"/>
          <w:sz w:val="27"/>
          <w:szCs w:val="27"/>
          <w:u w:val="single"/>
        </w:rPr>
        <w:t>«Современная школа», «Успех каждого ребенка», «Учитель будущего», «Цифровая образовательная среда», «Поддержка семей, имеющих детей» и</w:t>
      </w:r>
      <w:r w:rsidRPr="007C36F9">
        <w:rPr>
          <w:rFonts w:ascii="Times New Roman" w:hAnsi="Times New Roman" w:cs="Times New Roman"/>
          <w:b/>
          <w:sz w:val="27"/>
          <w:szCs w:val="27"/>
          <w:u w:val="single"/>
        </w:rPr>
        <w:t xml:space="preserve"> «</w:t>
      </w:r>
      <w:r w:rsidRPr="007C36F9">
        <w:rPr>
          <w:rFonts w:ascii="Times New Roman" w:hAnsi="Times New Roman" w:cs="Times New Roman"/>
          <w:sz w:val="27"/>
          <w:szCs w:val="27"/>
          <w:u w:val="single"/>
        </w:rPr>
        <w:t>Содействие занятости женщин – доступность дошкольного образования для детей»</w:t>
      </w:r>
      <w:r w:rsidRPr="007C36F9">
        <w:rPr>
          <w:rFonts w:ascii="Times New Roman" w:hAnsi="Times New Roman" w:cs="Times New Roman"/>
          <w:sz w:val="27"/>
          <w:szCs w:val="27"/>
        </w:rPr>
        <w:t xml:space="preserve">  в рамках </w:t>
      </w:r>
      <w:r w:rsidRPr="007C36F9">
        <w:rPr>
          <w:rFonts w:ascii="Times New Roman" w:hAnsi="Times New Roman" w:cs="Times New Roman"/>
          <w:b/>
          <w:sz w:val="27"/>
          <w:szCs w:val="27"/>
          <w:u w:val="single"/>
        </w:rPr>
        <w:t>национального проекта « Демография»</w:t>
      </w:r>
      <w:r w:rsidRPr="007C36F9">
        <w:rPr>
          <w:rFonts w:ascii="Times New Roman" w:hAnsi="Times New Roman" w:cs="Times New Roman"/>
          <w:sz w:val="27"/>
          <w:szCs w:val="27"/>
          <w:u w:val="single"/>
        </w:rPr>
        <w:t>.</w:t>
      </w:r>
    </w:p>
    <w:p w:rsidR="007C169C" w:rsidRPr="007C36F9" w:rsidRDefault="007C169C" w:rsidP="007C169C">
      <w:pPr>
        <w:tabs>
          <w:tab w:val="num" w:pos="0"/>
        </w:tabs>
        <w:ind w:firstLine="567"/>
        <w:jc w:val="both"/>
        <w:rPr>
          <w:rFonts w:ascii="Times New Roman" w:hAnsi="Times New Roman" w:cs="Times New Roman"/>
          <w:sz w:val="27"/>
          <w:szCs w:val="27"/>
        </w:rPr>
      </w:pPr>
    </w:p>
    <w:p w:rsidR="00A91341" w:rsidRPr="007C36F9" w:rsidRDefault="00A91341" w:rsidP="00A91341">
      <w:pPr>
        <w:pStyle w:val="af1"/>
        <w:numPr>
          <w:ilvl w:val="0"/>
          <w:numId w:val="1"/>
        </w:numPr>
        <w:jc w:val="center"/>
        <w:rPr>
          <w:rFonts w:ascii="Times New Roman" w:hAnsi="Times New Roman"/>
          <w:b/>
          <w:sz w:val="27"/>
          <w:szCs w:val="27"/>
          <w:u w:val="single"/>
        </w:rPr>
      </w:pPr>
      <w:r w:rsidRPr="007C36F9">
        <w:rPr>
          <w:rFonts w:ascii="Times New Roman" w:hAnsi="Times New Roman"/>
          <w:b/>
          <w:sz w:val="27"/>
          <w:szCs w:val="27"/>
          <w:u w:val="single"/>
        </w:rPr>
        <w:t xml:space="preserve">Реализация регионального проекта </w:t>
      </w:r>
    </w:p>
    <w:p w:rsidR="00A91341" w:rsidRPr="007C36F9" w:rsidRDefault="00A91341" w:rsidP="00A91341">
      <w:pPr>
        <w:pStyle w:val="af1"/>
        <w:numPr>
          <w:ilvl w:val="0"/>
          <w:numId w:val="1"/>
        </w:numPr>
        <w:jc w:val="center"/>
        <w:rPr>
          <w:rFonts w:ascii="Times New Roman" w:hAnsi="Times New Roman"/>
          <w:b/>
          <w:sz w:val="27"/>
          <w:szCs w:val="27"/>
          <w:u w:val="single"/>
        </w:rPr>
      </w:pPr>
      <w:r w:rsidRPr="007C36F9">
        <w:rPr>
          <w:rFonts w:ascii="Times New Roman" w:hAnsi="Times New Roman"/>
          <w:b/>
          <w:sz w:val="27"/>
          <w:szCs w:val="27"/>
          <w:u w:val="single"/>
        </w:rPr>
        <w:t xml:space="preserve">Красноярского края «Современная школа», </w:t>
      </w:r>
    </w:p>
    <w:p w:rsidR="00A91341" w:rsidRPr="007C36F9" w:rsidRDefault="00A91341" w:rsidP="00A91341">
      <w:pPr>
        <w:pStyle w:val="af1"/>
        <w:numPr>
          <w:ilvl w:val="0"/>
          <w:numId w:val="1"/>
        </w:numPr>
        <w:jc w:val="center"/>
        <w:rPr>
          <w:rFonts w:ascii="Times New Roman" w:hAnsi="Times New Roman"/>
          <w:b/>
          <w:sz w:val="27"/>
          <w:szCs w:val="27"/>
          <w:u w:val="single"/>
        </w:rPr>
      </w:pPr>
      <w:r w:rsidRPr="007C36F9">
        <w:rPr>
          <w:rFonts w:ascii="Times New Roman" w:hAnsi="Times New Roman"/>
          <w:b/>
          <w:sz w:val="27"/>
          <w:szCs w:val="27"/>
          <w:u w:val="single"/>
        </w:rPr>
        <w:t>действующего в рамках национального проекта «Образование»</w:t>
      </w:r>
    </w:p>
    <w:p w:rsidR="00A91341" w:rsidRPr="007C36F9" w:rsidRDefault="00A91341" w:rsidP="00A91341">
      <w:pPr>
        <w:pStyle w:val="af1"/>
        <w:numPr>
          <w:ilvl w:val="0"/>
          <w:numId w:val="1"/>
        </w:numPr>
        <w:jc w:val="center"/>
        <w:rPr>
          <w:rFonts w:ascii="Times New Roman" w:hAnsi="Times New Roman"/>
          <w:b/>
          <w:sz w:val="27"/>
          <w:szCs w:val="27"/>
          <w:u w:val="single"/>
        </w:rPr>
      </w:pPr>
      <w:r w:rsidRPr="007C36F9">
        <w:rPr>
          <w:rFonts w:ascii="Times New Roman" w:hAnsi="Times New Roman"/>
          <w:b/>
          <w:sz w:val="27"/>
          <w:szCs w:val="27"/>
          <w:u w:val="single"/>
        </w:rPr>
        <w:t xml:space="preserve"> на территории Северо-Енисейского района</w:t>
      </w:r>
    </w:p>
    <w:p w:rsidR="00A91341" w:rsidRDefault="00A91341" w:rsidP="00A91341">
      <w:pPr>
        <w:pStyle w:val="af1"/>
        <w:numPr>
          <w:ilvl w:val="0"/>
          <w:numId w:val="1"/>
        </w:numPr>
        <w:jc w:val="center"/>
        <w:rPr>
          <w:rFonts w:ascii="Times New Roman" w:hAnsi="Times New Roman"/>
          <w:b/>
          <w:sz w:val="27"/>
          <w:szCs w:val="27"/>
          <w:u w:val="single"/>
        </w:rPr>
      </w:pPr>
      <w:r w:rsidRPr="007C36F9">
        <w:rPr>
          <w:rFonts w:ascii="Times New Roman" w:hAnsi="Times New Roman"/>
          <w:b/>
          <w:sz w:val="27"/>
          <w:szCs w:val="27"/>
          <w:u w:val="single"/>
        </w:rPr>
        <w:t xml:space="preserve"> за 20</w:t>
      </w:r>
      <w:r w:rsidR="007C36F9" w:rsidRPr="007C36F9">
        <w:rPr>
          <w:rFonts w:ascii="Times New Roman" w:hAnsi="Times New Roman"/>
          <w:b/>
          <w:sz w:val="27"/>
          <w:szCs w:val="27"/>
          <w:u w:val="single"/>
        </w:rPr>
        <w:t>20</w:t>
      </w:r>
      <w:r w:rsidRPr="007C36F9">
        <w:rPr>
          <w:rFonts w:ascii="Times New Roman" w:hAnsi="Times New Roman"/>
          <w:b/>
          <w:sz w:val="27"/>
          <w:szCs w:val="27"/>
          <w:u w:val="single"/>
        </w:rPr>
        <w:t xml:space="preserve"> год</w:t>
      </w:r>
    </w:p>
    <w:p w:rsidR="007C36F9" w:rsidRPr="007C36F9" w:rsidRDefault="007C36F9" w:rsidP="00A91341">
      <w:pPr>
        <w:pStyle w:val="af1"/>
        <w:numPr>
          <w:ilvl w:val="0"/>
          <w:numId w:val="1"/>
        </w:numPr>
        <w:jc w:val="center"/>
        <w:rPr>
          <w:rFonts w:ascii="Times New Roman" w:hAnsi="Times New Roman"/>
          <w:b/>
          <w:sz w:val="27"/>
          <w:szCs w:val="27"/>
          <w:u w:val="single"/>
        </w:rPr>
      </w:pPr>
    </w:p>
    <w:p w:rsidR="007C36F9" w:rsidRPr="007C36F9" w:rsidRDefault="007C36F9" w:rsidP="007C36F9">
      <w:pPr>
        <w:ind w:firstLine="567"/>
        <w:jc w:val="both"/>
        <w:rPr>
          <w:rFonts w:ascii="Times New Roman" w:hAnsi="Times New Roman" w:cs="Times New Roman"/>
          <w:sz w:val="27"/>
          <w:szCs w:val="27"/>
        </w:rPr>
      </w:pPr>
      <w:r w:rsidRPr="007C36F9">
        <w:rPr>
          <w:rFonts w:ascii="Times New Roman" w:hAnsi="Times New Roman" w:cs="Times New Roman"/>
          <w:b/>
          <w:sz w:val="27"/>
          <w:szCs w:val="27"/>
        </w:rPr>
        <w:t>Реализация регионального проекта Красноярского края  «Современная школа»</w:t>
      </w:r>
      <w:r w:rsidRPr="007C36F9">
        <w:rPr>
          <w:rFonts w:ascii="Times New Roman" w:hAnsi="Times New Roman" w:cs="Times New Roman"/>
          <w:sz w:val="27"/>
          <w:szCs w:val="27"/>
        </w:rPr>
        <w:t xml:space="preserve"> направлена на повышение качества общего образования посредством внедрения методов обучения и воспитания, образовательных технологий, обеспечивающих получение нового образовательного результата, вовлечение всех участников муниципальной системы образования в развитие системы общего образования Северо-Енисейского района. </w:t>
      </w:r>
    </w:p>
    <w:p w:rsidR="007C36F9" w:rsidRPr="007C36F9" w:rsidRDefault="007C36F9" w:rsidP="007C36F9">
      <w:pPr>
        <w:pStyle w:val="af1"/>
        <w:ind w:left="0" w:firstLine="567"/>
        <w:jc w:val="both"/>
        <w:rPr>
          <w:rFonts w:ascii="Times New Roman" w:hAnsi="Times New Roman" w:cs="Times New Roman"/>
          <w:sz w:val="27"/>
          <w:szCs w:val="27"/>
        </w:rPr>
      </w:pPr>
      <w:r w:rsidRPr="007C36F9">
        <w:rPr>
          <w:rFonts w:ascii="Times New Roman" w:hAnsi="Times New Roman" w:cs="Times New Roman"/>
          <w:b/>
          <w:sz w:val="27"/>
          <w:szCs w:val="27"/>
        </w:rPr>
        <w:t xml:space="preserve">В управленческой, методической и педагогической деятельности серьезное внимание было уделено вопросу развития школьной системы оценки качества образования, обеспечивающей новый образовательный результат – </w:t>
      </w:r>
      <w:r w:rsidRPr="007C36F9">
        <w:rPr>
          <w:rFonts w:ascii="Times New Roman" w:hAnsi="Times New Roman" w:cs="Times New Roman"/>
          <w:b/>
          <w:sz w:val="27"/>
          <w:szCs w:val="27"/>
          <w:u w:val="single"/>
        </w:rPr>
        <w:t>функциональную грамотность</w:t>
      </w:r>
      <w:r w:rsidRPr="007C36F9">
        <w:rPr>
          <w:rFonts w:ascii="Times New Roman" w:hAnsi="Times New Roman" w:cs="Times New Roman"/>
          <w:sz w:val="27"/>
          <w:szCs w:val="27"/>
        </w:rPr>
        <w:t>.</w:t>
      </w:r>
    </w:p>
    <w:p w:rsidR="007C36F9" w:rsidRPr="007C36F9" w:rsidRDefault="007C36F9" w:rsidP="007C36F9">
      <w:pPr>
        <w:pStyle w:val="af1"/>
        <w:ind w:left="0" w:firstLine="567"/>
        <w:jc w:val="both"/>
        <w:rPr>
          <w:rFonts w:ascii="Times New Roman" w:hAnsi="Times New Roman" w:cs="Times New Roman"/>
          <w:sz w:val="27"/>
          <w:szCs w:val="27"/>
          <w:u w:val="single"/>
        </w:rPr>
      </w:pPr>
      <w:r w:rsidRPr="007C36F9">
        <w:rPr>
          <w:rFonts w:ascii="Times New Roman" w:hAnsi="Times New Roman" w:cs="Times New Roman"/>
          <w:sz w:val="27"/>
          <w:szCs w:val="27"/>
        </w:rPr>
        <w:t xml:space="preserve">На постоянно действующих семинарах </w:t>
      </w:r>
      <w:r w:rsidRPr="007C36F9">
        <w:rPr>
          <w:rFonts w:ascii="Times New Roman" w:hAnsi="Times New Roman" w:cs="Times New Roman"/>
          <w:sz w:val="27"/>
          <w:szCs w:val="27"/>
          <w:u w:val="single"/>
        </w:rPr>
        <w:t xml:space="preserve">заместителями директора по учебно-воспитательной работе: </w:t>
      </w:r>
    </w:p>
    <w:p w:rsidR="007C36F9" w:rsidRPr="007C36F9" w:rsidRDefault="007C36F9" w:rsidP="00972854">
      <w:pPr>
        <w:pStyle w:val="af1"/>
        <w:numPr>
          <w:ilvl w:val="0"/>
          <w:numId w:val="9"/>
        </w:numPr>
        <w:spacing w:after="200" w:line="276" w:lineRule="auto"/>
        <w:ind w:left="0" w:firstLine="567"/>
        <w:jc w:val="both"/>
        <w:rPr>
          <w:rFonts w:ascii="Times New Roman" w:hAnsi="Times New Roman" w:cs="Times New Roman"/>
          <w:sz w:val="27"/>
          <w:szCs w:val="27"/>
        </w:rPr>
      </w:pPr>
      <w:r w:rsidRPr="007C36F9">
        <w:rPr>
          <w:rFonts w:ascii="Times New Roman" w:hAnsi="Times New Roman" w:cs="Times New Roman"/>
          <w:sz w:val="27"/>
          <w:szCs w:val="27"/>
          <w:u w:val="single"/>
        </w:rPr>
        <w:t>рассматривались вопросы методологии и критериев оценки качества общего образования в общеобразовательных организациях</w:t>
      </w:r>
      <w:r w:rsidRPr="007C36F9">
        <w:rPr>
          <w:rFonts w:ascii="Times New Roman" w:hAnsi="Times New Roman" w:cs="Times New Roman"/>
          <w:sz w:val="27"/>
          <w:szCs w:val="27"/>
        </w:rPr>
        <w:t xml:space="preserve"> на основе практики международных исследований качества подготовки обучающихся;</w:t>
      </w:r>
    </w:p>
    <w:p w:rsidR="007C36F9" w:rsidRPr="007C36F9" w:rsidRDefault="007C36F9" w:rsidP="00972854">
      <w:pPr>
        <w:pStyle w:val="af1"/>
        <w:numPr>
          <w:ilvl w:val="0"/>
          <w:numId w:val="9"/>
        </w:numPr>
        <w:spacing w:after="200" w:line="276" w:lineRule="auto"/>
        <w:ind w:left="0" w:firstLine="567"/>
        <w:jc w:val="both"/>
        <w:rPr>
          <w:rFonts w:ascii="Times New Roman" w:hAnsi="Times New Roman" w:cs="Times New Roman"/>
          <w:sz w:val="27"/>
          <w:szCs w:val="27"/>
        </w:rPr>
      </w:pPr>
      <w:r w:rsidRPr="007C36F9">
        <w:rPr>
          <w:rFonts w:ascii="Times New Roman" w:hAnsi="Times New Roman" w:cs="Times New Roman"/>
          <w:sz w:val="27"/>
          <w:szCs w:val="27"/>
          <w:u w:val="single"/>
        </w:rPr>
        <w:t>разрабатывали и апробировали алгоритмы подготовки фонда оценочных</w:t>
      </w:r>
      <w:r w:rsidRPr="007C36F9">
        <w:rPr>
          <w:rFonts w:ascii="Times New Roman" w:hAnsi="Times New Roman" w:cs="Times New Roman"/>
          <w:sz w:val="27"/>
          <w:szCs w:val="27"/>
        </w:rPr>
        <w:t xml:space="preserve"> сре</w:t>
      </w:r>
      <w:proofErr w:type="gramStart"/>
      <w:r w:rsidRPr="007C36F9">
        <w:rPr>
          <w:rFonts w:ascii="Times New Roman" w:hAnsi="Times New Roman" w:cs="Times New Roman"/>
          <w:sz w:val="27"/>
          <w:szCs w:val="27"/>
        </w:rPr>
        <w:t>дств в р</w:t>
      </w:r>
      <w:proofErr w:type="gramEnd"/>
      <w:r w:rsidRPr="007C36F9">
        <w:rPr>
          <w:rFonts w:ascii="Times New Roman" w:hAnsi="Times New Roman" w:cs="Times New Roman"/>
          <w:sz w:val="27"/>
          <w:szCs w:val="27"/>
        </w:rPr>
        <w:t>абочей программе учителя;</w:t>
      </w:r>
    </w:p>
    <w:p w:rsidR="007C36F9" w:rsidRPr="007C36F9" w:rsidRDefault="007C36F9" w:rsidP="00972854">
      <w:pPr>
        <w:pStyle w:val="af1"/>
        <w:numPr>
          <w:ilvl w:val="0"/>
          <w:numId w:val="9"/>
        </w:numPr>
        <w:spacing w:after="200" w:line="276" w:lineRule="auto"/>
        <w:ind w:left="0" w:firstLine="567"/>
        <w:jc w:val="both"/>
        <w:rPr>
          <w:rFonts w:ascii="Times New Roman" w:hAnsi="Times New Roman" w:cs="Times New Roman"/>
          <w:sz w:val="27"/>
          <w:szCs w:val="27"/>
        </w:rPr>
      </w:pPr>
      <w:r w:rsidRPr="007C36F9">
        <w:rPr>
          <w:rFonts w:ascii="Times New Roman" w:hAnsi="Times New Roman" w:cs="Times New Roman"/>
          <w:sz w:val="27"/>
          <w:szCs w:val="27"/>
          <w:u w:val="single"/>
        </w:rPr>
        <w:t>вели подборку  новых заданий на основе международных исследований качества образования</w:t>
      </w:r>
      <w:r w:rsidRPr="007C36F9">
        <w:rPr>
          <w:rFonts w:ascii="Times New Roman" w:hAnsi="Times New Roman" w:cs="Times New Roman"/>
          <w:sz w:val="27"/>
          <w:szCs w:val="27"/>
        </w:rPr>
        <w:t>, а также заданий, учитывающих изменения в контрольно-измерительных материалах  инструментария независимой оценки качества образования федерального уровня (Всероссийские проверочные работы (ВПР), основной государственный экзамен (ОГЭ)  и единый государственный экзамен (ЕГЭ));</w:t>
      </w:r>
    </w:p>
    <w:p w:rsidR="007C36F9" w:rsidRPr="007C36F9" w:rsidRDefault="007C36F9" w:rsidP="00972854">
      <w:pPr>
        <w:pStyle w:val="af1"/>
        <w:numPr>
          <w:ilvl w:val="0"/>
          <w:numId w:val="9"/>
        </w:numPr>
        <w:spacing w:after="200" w:line="276" w:lineRule="auto"/>
        <w:ind w:left="0" w:firstLine="567"/>
        <w:jc w:val="both"/>
        <w:rPr>
          <w:rFonts w:ascii="Times New Roman" w:hAnsi="Times New Roman" w:cs="Times New Roman"/>
          <w:sz w:val="27"/>
          <w:szCs w:val="27"/>
        </w:rPr>
      </w:pPr>
      <w:r w:rsidRPr="007C36F9">
        <w:rPr>
          <w:rFonts w:ascii="Times New Roman" w:hAnsi="Times New Roman" w:cs="Times New Roman"/>
          <w:sz w:val="27"/>
          <w:szCs w:val="27"/>
          <w:u w:val="single"/>
        </w:rPr>
        <w:t>разработали памятки по контролю качества формирования и использования   фонда оценочных средств  по всем учебным предметам</w:t>
      </w:r>
      <w:r w:rsidRPr="007C36F9">
        <w:rPr>
          <w:rFonts w:ascii="Times New Roman" w:hAnsi="Times New Roman" w:cs="Times New Roman"/>
          <w:sz w:val="27"/>
          <w:szCs w:val="27"/>
        </w:rPr>
        <w:t>;</w:t>
      </w:r>
    </w:p>
    <w:p w:rsidR="007C36F9" w:rsidRPr="007C36F9" w:rsidRDefault="007C36F9" w:rsidP="00972854">
      <w:pPr>
        <w:pStyle w:val="af1"/>
        <w:numPr>
          <w:ilvl w:val="0"/>
          <w:numId w:val="9"/>
        </w:numPr>
        <w:spacing w:after="200" w:line="276" w:lineRule="auto"/>
        <w:ind w:left="0" w:firstLine="567"/>
        <w:jc w:val="both"/>
        <w:rPr>
          <w:rFonts w:ascii="Times New Roman" w:hAnsi="Times New Roman" w:cs="Times New Roman"/>
          <w:sz w:val="27"/>
          <w:szCs w:val="27"/>
        </w:rPr>
      </w:pPr>
      <w:r w:rsidRPr="007C36F9">
        <w:rPr>
          <w:rFonts w:ascii="Times New Roman" w:hAnsi="Times New Roman" w:cs="Times New Roman"/>
          <w:sz w:val="27"/>
          <w:szCs w:val="27"/>
          <w:u w:val="single"/>
        </w:rPr>
        <w:t>обсуждали вопросы  формирования и оценки функциональной грамотности школьников</w:t>
      </w:r>
      <w:r w:rsidRPr="007C36F9">
        <w:rPr>
          <w:rFonts w:ascii="Times New Roman" w:hAnsi="Times New Roman" w:cs="Times New Roman"/>
          <w:sz w:val="27"/>
          <w:szCs w:val="27"/>
        </w:rPr>
        <w:t>;</w:t>
      </w:r>
    </w:p>
    <w:p w:rsidR="007C36F9" w:rsidRPr="007C36F9" w:rsidRDefault="007C36F9" w:rsidP="00972854">
      <w:pPr>
        <w:pStyle w:val="af1"/>
        <w:numPr>
          <w:ilvl w:val="0"/>
          <w:numId w:val="9"/>
        </w:numPr>
        <w:shd w:val="clear" w:color="auto" w:fill="FFFFFF"/>
        <w:ind w:left="0" w:firstLine="567"/>
        <w:jc w:val="both"/>
        <w:textAlignment w:val="baseline"/>
        <w:rPr>
          <w:rFonts w:ascii="Times New Roman" w:hAnsi="Times New Roman" w:cs="Times New Roman"/>
          <w:spacing w:val="2"/>
          <w:sz w:val="27"/>
          <w:szCs w:val="27"/>
        </w:rPr>
      </w:pPr>
      <w:r w:rsidRPr="007C36F9">
        <w:rPr>
          <w:rFonts w:ascii="Times New Roman" w:hAnsi="Times New Roman" w:cs="Times New Roman"/>
          <w:sz w:val="27"/>
          <w:szCs w:val="27"/>
          <w:u w:val="single"/>
        </w:rPr>
        <w:t>приняли рекомендации по проведению мониторинга формирования функциональной грамотности учащихся 5 и 7 классов</w:t>
      </w:r>
      <w:r w:rsidRPr="007C36F9">
        <w:rPr>
          <w:rFonts w:ascii="Times New Roman" w:hAnsi="Times New Roman" w:cs="Times New Roman"/>
          <w:sz w:val="27"/>
          <w:szCs w:val="27"/>
        </w:rPr>
        <w:t xml:space="preserve"> по материалам проекта института стратегии развития образования (ИСРО). </w:t>
      </w:r>
    </w:p>
    <w:p w:rsidR="007C36F9" w:rsidRPr="007C36F9" w:rsidRDefault="007C36F9" w:rsidP="007C36F9">
      <w:pPr>
        <w:pStyle w:val="af1"/>
        <w:shd w:val="clear" w:color="auto" w:fill="FFFFFF"/>
        <w:ind w:left="0" w:firstLine="567"/>
        <w:jc w:val="both"/>
        <w:textAlignment w:val="baseline"/>
        <w:rPr>
          <w:rFonts w:ascii="Times New Roman" w:hAnsi="Times New Roman" w:cs="Times New Roman"/>
          <w:spacing w:val="2"/>
          <w:sz w:val="27"/>
          <w:szCs w:val="27"/>
        </w:rPr>
      </w:pPr>
      <w:r w:rsidRPr="007C36F9">
        <w:rPr>
          <w:rFonts w:ascii="Times New Roman" w:hAnsi="Times New Roman" w:cs="Times New Roman"/>
          <w:sz w:val="27"/>
          <w:szCs w:val="27"/>
        </w:rPr>
        <w:t xml:space="preserve">В части </w:t>
      </w:r>
      <w:r w:rsidRPr="007C36F9">
        <w:rPr>
          <w:rFonts w:ascii="Times New Roman" w:hAnsi="Times New Roman" w:cs="Times New Roman"/>
          <w:b/>
          <w:sz w:val="27"/>
          <w:szCs w:val="27"/>
          <w:u w:val="single"/>
        </w:rPr>
        <w:t xml:space="preserve">становления нового технологического образования основные силы   направлены на создание </w:t>
      </w:r>
      <w:r w:rsidRPr="007C36F9">
        <w:rPr>
          <w:rFonts w:ascii="Times New Roman" w:hAnsi="Times New Roman" w:cs="Times New Roman"/>
          <w:b/>
          <w:spacing w:val="2"/>
          <w:sz w:val="27"/>
          <w:szCs w:val="27"/>
          <w:u w:val="single"/>
        </w:rPr>
        <w:t xml:space="preserve">Центра образования цифрового и гуманитарного профилей "Точка роста"» на базе МБОУ «Северо-Енисейская средняя школа №1 им. Е.С. Белинского», </w:t>
      </w:r>
      <w:r w:rsidRPr="007C36F9">
        <w:rPr>
          <w:rFonts w:ascii="Times New Roman" w:hAnsi="Times New Roman" w:cs="Times New Roman"/>
          <w:spacing w:val="2"/>
          <w:sz w:val="27"/>
          <w:szCs w:val="27"/>
        </w:rPr>
        <w:t>в этом направлении проведена следующая работа:</w:t>
      </w:r>
    </w:p>
    <w:p w:rsidR="007C36F9" w:rsidRPr="007C36F9" w:rsidRDefault="007C36F9" w:rsidP="00972854">
      <w:pPr>
        <w:pStyle w:val="af1"/>
        <w:numPr>
          <w:ilvl w:val="0"/>
          <w:numId w:val="10"/>
        </w:numPr>
        <w:ind w:left="0" w:firstLine="567"/>
        <w:jc w:val="both"/>
        <w:rPr>
          <w:rFonts w:ascii="Times New Roman" w:hAnsi="Times New Roman" w:cs="Times New Roman"/>
          <w:sz w:val="27"/>
          <w:szCs w:val="27"/>
        </w:rPr>
      </w:pPr>
      <w:r w:rsidRPr="007C36F9">
        <w:rPr>
          <w:rFonts w:ascii="Times New Roman" w:hAnsi="Times New Roman" w:cs="Times New Roman"/>
          <w:sz w:val="27"/>
          <w:szCs w:val="27"/>
        </w:rPr>
        <w:t xml:space="preserve">В течение  2020 года </w:t>
      </w:r>
      <w:r w:rsidRPr="007C36F9">
        <w:rPr>
          <w:rFonts w:ascii="Times New Roman" w:hAnsi="Times New Roman" w:cs="Times New Roman"/>
          <w:sz w:val="27"/>
          <w:szCs w:val="27"/>
          <w:u w:val="single"/>
        </w:rPr>
        <w:t>заключено Соглашение между администрацией Северо-Енисейского района и МБОУ «Северо-Енисейская средняя школа  № 1 им. Е.С. Белинского» (далее - Соглашение)  о порядке и условиях предоставления</w:t>
      </w:r>
      <w:r w:rsidRPr="007C36F9">
        <w:rPr>
          <w:rFonts w:ascii="Times New Roman" w:hAnsi="Times New Roman" w:cs="Times New Roman"/>
          <w:b/>
          <w:sz w:val="27"/>
          <w:szCs w:val="27"/>
          <w:u w:val="single"/>
        </w:rPr>
        <w:t xml:space="preserve"> из бюджета Северо-Енисейского района в 2020 году целевой субсидии на обновление материально технической базы школы</w:t>
      </w:r>
      <w:r w:rsidRPr="007C36F9">
        <w:rPr>
          <w:rFonts w:ascii="Times New Roman" w:hAnsi="Times New Roman" w:cs="Times New Roman"/>
          <w:sz w:val="27"/>
          <w:szCs w:val="27"/>
        </w:rPr>
        <w:t xml:space="preserve">. </w:t>
      </w:r>
    </w:p>
    <w:p w:rsidR="007C36F9" w:rsidRPr="007C36F9" w:rsidRDefault="007C36F9" w:rsidP="007C36F9">
      <w:pPr>
        <w:ind w:firstLine="567"/>
        <w:contextualSpacing/>
        <w:jc w:val="both"/>
        <w:rPr>
          <w:rFonts w:ascii="Times New Roman" w:hAnsi="Times New Roman" w:cs="Times New Roman"/>
          <w:sz w:val="27"/>
          <w:szCs w:val="27"/>
        </w:rPr>
      </w:pPr>
      <w:r w:rsidRPr="007C36F9">
        <w:rPr>
          <w:rFonts w:ascii="Times New Roman" w:hAnsi="Times New Roman" w:cs="Times New Roman"/>
          <w:sz w:val="27"/>
          <w:szCs w:val="27"/>
        </w:rPr>
        <w:t>В рамках данного Соглашения:</w:t>
      </w:r>
    </w:p>
    <w:p w:rsidR="007C36F9" w:rsidRPr="007C36F9" w:rsidRDefault="007C36F9" w:rsidP="007C36F9">
      <w:pPr>
        <w:pStyle w:val="af1"/>
        <w:ind w:left="0" w:firstLine="567"/>
        <w:jc w:val="both"/>
        <w:rPr>
          <w:rFonts w:ascii="Times New Roman" w:hAnsi="Times New Roman" w:cs="Times New Roman"/>
          <w:sz w:val="27"/>
          <w:szCs w:val="27"/>
          <w:u w:val="single"/>
        </w:rPr>
      </w:pPr>
      <w:r w:rsidRPr="007C36F9">
        <w:rPr>
          <w:rFonts w:ascii="Times New Roman" w:hAnsi="Times New Roman" w:cs="Times New Roman"/>
          <w:sz w:val="27"/>
          <w:szCs w:val="27"/>
        </w:rPr>
        <w:t xml:space="preserve">- </w:t>
      </w:r>
      <w:r w:rsidRPr="007C36F9">
        <w:rPr>
          <w:rFonts w:ascii="Times New Roman" w:hAnsi="Times New Roman" w:cs="Times New Roman"/>
          <w:sz w:val="27"/>
          <w:szCs w:val="27"/>
          <w:u w:val="single"/>
        </w:rPr>
        <w:t>выполнены ремонтные работы по замене проводки, проведена окраска стен и потолков в МБОУ «Северо-Енисейская средняя школа №1 им. Е.С. Белинского»;</w:t>
      </w:r>
    </w:p>
    <w:p w:rsidR="007C36F9" w:rsidRPr="007C36F9" w:rsidRDefault="007C36F9" w:rsidP="007C36F9">
      <w:pPr>
        <w:pStyle w:val="af1"/>
        <w:ind w:left="0" w:firstLine="567"/>
        <w:jc w:val="both"/>
        <w:rPr>
          <w:rFonts w:ascii="Times New Roman" w:hAnsi="Times New Roman" w:cs="Times New Roman"/>
          <w:sz w:val="27"/>
          <w:szCs w:val="27"/>
        </w:rPr>
      </w:pPr>
      <w:r w:rsidRPr="007C36F9">
        <w:rPr>
          <w:rFonts w:ascii="Times New Roman" w:hAnsi="Times New Roman" w:cs="Times New Roman"/>
          <w:sz w:val="27"/>
          <w:szCs w:val="27"/>
        </w:rPr>
        <w:t>- в части брендирования, заключены контракт</w:t>
      </w:r>
      <w:proofErr w:type="gramStart"/>
      <w:r w:rsidRPr="007C36F9">
        <w:rPr>
          <w:rFonts w:ascii="Times New Roman" w:hAnsi="Times New Roman" w:cs="Times New Roman"/>
          <w:sz w:val="27"/>
          <w:szCs w:val="27"/>
        </w:rPr>
        <w:t>ы  ООО</w:t>
      </w:r>
      <w:proofErr w:type="gramEnd"/>
      <w:r w:rsidRPr="007C36F9">
        <w:rPr>
          <w:rFonts w:ascii="Times New Roman" w:hAnsi="Times New Roman" w:cs="Times New Roman"/>
          <w:sz w:val="27"/>
          <w:szCs w:val="27"/>
        </w:rPr>
        <w:t xml:space="preserve"> "Форвард" и  ООО "ТПК АСТРУМ" на  приобретение мебели (от 08.06.2020г № 06-008, от 19.06.2020г  № 8031,  от 25.06.2020г  № 8110); </w:t>
      </w:r>
    </w:p>
    <w:p w:rsidR="007C36F9" w:rsidRPr="007C36F9" w:rsidRDefault="007C36F9" w:rsidP="007C36F9">
      <w:pPr>
        <w:pStyle w:val="af1"/>
        <w:ind w:left="0" w:firstLine="567"/>
        <w:jc w:val="both"/>
        <w:rPr>
          <w:rFonts w:ascii="Times New Roman" w:hAnsi="Times New Roman" w:cs="Times New Roman"/>
          <w:sz w:val="27"/>
          <w:szCs w:val="27"/>
        </w:rPr>
      </w:pPr>
      <w:r w:rsidRPr="007C36F9">
        <w:rPr>
          <w:rFonts w:ascii="Times New Roman" w:hAnsi="Times New Roman" w:cs="Times New Roman"/>
          <w:sz w:val="27"/>
          <w:szCs w:val="27"/>
        </w:rPr>
        <w:t xml:space="preserve">- разработан и утвержден План первоочередных мероприятий  по созданию (обновлению) материально-технической базы образовательной организации; </w:t>
      </w:r>
    </w:p>
    <w:p w:rsidR="007C36F9" w:rsidRPr="007C36F9" w:rsidRDefault="007C36F9" w:rsidP="007C36F9">
      <w:pPr>
        <w:ind w:firstLine="567"/>
        <w:jc w:val="both"/>
        <w:rPr>
          <w:rFonts w:ascii="Times New Roman" w:hAnsi="Times New Roman" w:cs="Times New Roman"/>
          <w:sz w:val="27"/>
          <w:szCs w:val="27"/>
        </w:rPr>
      </w:pPr>
      <w:r w:rsidRPr="007C36F9">
        <w:rPr>
          <w:rFonts w:ascii="Times New Roman" w:hAnsi="Times New Roman" w:cs="Times New Roman"/>
          <w:sz w:val="27"/>
          <w:szCs w:val="27"/>
        </w:rPr>
        <w:t>- проведены оформительские работы с учетом рекомендаций бренда «Точка роста»;</w:t>
      </w:r>
    </w:p>
    <w:p w:rsidR="007C36F9" w:rsidRPr="007C36F9" w:rsidRDefault="007C36F9" w:rsidP="00972854">
      <w:pPr>
        <w:pStyle w:val="af1"/>
        <w:numPr>
          <w:ilvl w:val="0"/>
          <w:numId w:val="10"/>
        </w:numPr>
        <w:ind w:left="0" w:firstLine="567"/>
        <w:jc w:val="both"/>
        <w:rPr>
          <w:rFonts w:ascii="Times New Roman" w:hAnsi="Times New Roman" w:cs="Times New Roman"/>
          <w:b/>
          <w:sz w:val="27"/>
          <w:szCs w:val="27"/>
          <w:u w:val="single"/>
        </w:rPr>
      </w:pPr>
      <w:proofErr w:type="gramStart"/>
      <w:r w:rsidRPr="007C36F9">
        <w:rPr>
          <w:rFonts w:ascii="Times New Roman" w:hAnsi="Times New Roman" w:cs="Times New Roman"/>
          <w:sz w:val="27"/>
          <w:szCs w:val="27"/>
        </w:rPr>
        <w:t>В рамках</w:t>
      </w:r>
      <w:r w:rsidRPr="007C36F9">
        <w:rPr>
          <w:rFonts w:ascii="Times New Roman" w:hAnsi="Times New Roman" w:cs="Times New Roman"/>
          <w:b/>
          <w:sz w:val="27"/>
          <w:szCs w:val="27"/>
        </w:rPr>
        <w:t xml:space="preserve"> </w:t>
      </w:r>
      <w:r w:rsidRPr="007C36F9">
        <w:rPr>
          <w:rFonts w:ascii="Times New Roman" w:hAnsi="Times New Roman" w:cs="Times New Roman"/>
          <w:b/>
          <w:sz w:val="27"/>
          <w:szCs w:val="27"/>
          <w:u w:val="single"/>
        </w:rPr>
        <w:t>Соглашения о предоставлении субсидии бюджетам муниципальных районов и городских округов Красноярского края на создание</w:t>
      </w:r>
      <w:r w:rsidRPr="007C36F9">
        <w:rPr>
          <w:rFonts w:ascii="Times New Roman" w:eastAsia="Calibri" w:hAnsi="Times New Roman" w:cs="Times New Roman"/>
          <w:b/>
          <w:sz w:val="27"/>
          <w:szCs w:val="27"/>
          <w:u w:val="single"/>
          <w:lang w:eastAsia="en-US"/>
        </w:rPr>
        <w:t xml:space="preserve">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выделены средства краевого бюджета в сумме   </w:t>
      </w:r>
      <w:r w:rsidRPr="007C36F9">
        <w:rPr>
          <w:rFonts w:ascii="Times New Roman" w:hAnsi="Times New Roman" w:cs="Times New Roman"/>
          <w:b/>
          <w:sz w:val="27"/>
          <w:szCs w:val="27"/>
          <w:u w:val="single"/>
        </w:rPr>
        <w:t xml:space="preserve">1078,8 тыс.  рублей, на которые   </w:t>
      </w:r>
      <w:r w:rsidRPr="007C36F9">
        <w:rPr>
          <w:rFonts w:ascii="Times New Roman" w:eastAsia="Calibri" w:hAnsi="Times New Roman" w:cs="Times New Roman"/>
          <w:b/>
          <w:sz w:val="27"/>
          <w:szCs w:val="27"/>
          <w:u w:val="single"/>
          <w:lang w:eastAsia="en-US"/>
        </w:rPr>
        <w:t>приобретена м</w:t>
      </w:r>
      <w:r w:rsidRPr="007C36F9">
        <w:rPr>
          <w:rFonts w:ascii="Times New Roman" w:hAnsi="Times New Roman" w:cs="Times New Roman"/>
          <w:b/>
          <w:sz w:val="27"/>
          <w:szCs w:val="27"/>
          <w:u w:val="single"/>
        </w:rPr>
        <w:t xml:space="preserve">ебель (шкафы, столы, стеллажи, стулья, диваны, </w:t>
      </w:r>
      <w:proofErr w:type="spellStart"/>
      <w:r w:rsidRPr="007C36F9">
        <w:rPr>
          <w:rFonts w:ascii="Times New Roman" w:hAnsi="Times New Roman" w:cs="Times New Roman"/>
          <w:b/>
          <w:sz w:val="27"/>
          <w:szCs w:val="27"/>
          <w:u w:val="single"/>
        </w:rPr>
        <w:t>кресла-трансфомеры</w:t>
      </w:r>
      <w:proofErr w:type="spellEnd"/>
      <w:r w:rsidRPr="007C36F9">
        <w:rPr>
          <w:rFonts w:ascii="Times New Roman" w:hAnsi="Times New Roman" w:cs="Times New Roman"/>
          <w:b/>
          <w:sz w:val="27"/>
          <w:szCs w:val="27"/>
          <w:u w:val="single"/>
        </w:rPr>
        <w:t>,  жалюзи</w:t>
      </w:r>
      <w:proofErr w:type="gramEnd"/>
      <w:r w:rsidRPr="007C36F9">
        <w:rPr>
          <w:rFonts w:ascii="Times New Roman" w:hAnsi="Times New Roman" w:cs="Times New Roman"/>
          <w:b/>
          <w:sz w:val="27"/>
          <w:szCs w:val="27"/>
          <w:u w:val="single"/>
        </w:rPr>
        <w:t xml:space="preserve">) и демонстрационный материал. </w:t>
      </w:r>
    </w:p>
    <w:p w:rsidR="007C36F9" w:rsidRPr="007C36F9" w:rsidRDefault="007C36F9" w:rsidP="00972854">
      <w:pPr>
        <w:pStyle w:val="af1"/>
        <w:numPr>
          <w:ilvl w:val="0"/>
          <w:numId w:val="10"/>
        </w:numPr>
        <w:ind w:left="0" w:firstLine="567"/>
        <w:jc w:val="both"/>
        <w:rPr>
          <w:rFonts w:ascii="Times New Roman" w:hAnsi="Times New Roman" w:cs="Times New Roman"/>
          <w:sz w:val="27"/>
          <w:szCs w:val="27"/>
          <w:u w:val="single"/>
        </w:rPr>
      </w:pPr>
      <w:proofErr w:type="gramStart"/>
      <w:r w:rsidRPr="007C36F9">
        <w:rPr>
          <w:rFonts w:ascii="Times New Roman" w:hAnsi="Times New Roman" w:cs="Times New Roman"/>
          <w:sz w:val="27"/>
          <w:szCs w:val="27"/>
          <w:u w:val="single"/>
        </w:rPr>
        <w:t>Приобретено оборудование  в рамках Центра образования гуманитарного и цифрового профилей «Точка роста» для учебного предмета «</w:t>
      </w:r>
      <w:r w:rsidRPr="007C36F9">
        <w:rPr>
          <w:rFonts w:ascii="Times New Roman" w:hAnsi="Times New Roman" w:cs="Times New Roman"/>
          <w:sz w:val="27"/>
          <w:szCs w:val="27"/>
        </w:rPr>
        <w:t xml:space="preserve">Обеспечение безопасности жизнедеятельности» и оборудования фотозоны  (3D - принтер, 3 многофункциональных лазерных устройства, ноутбуки </w:t>
      </w:r>
      <w:proofErr w:type="spellStart"/>
      <w:r w:rsidRPr="007C36F9">
        <w:rPr>
          <w:rFonts w:ascii="Times New Roman" w:hAnsi="Times New Roman" w:cs="Times New Roman"/>
          <w:sz w:val="27"/>
          <w:szCs w:val="27"/>
        </w:rPr>
        <w:t>квадрокопторы</w:t>
      </w:r>
      <w:proofErr w:type="spellEnd"/>
      <w:r w:rsidRPr="007C36F9">
        <w:rPr>
          <w:rFonts w:ascii="Times New Roman" w:hAnsi="Times New Roman" w:cs="Times New Roman"/>
          <w:sz w:val="27"/>
          <w:szCs w:val="27"/>
        </w:rPr>
        <w:t xml:space="preserve"> и пр.)  и оборудование для образовательной программы «Шахматы»  </w:t>
      </w:r>
      <w:r w:rsidRPr="007C36F9">
        <w:rPr>
          <w:rFonts w:ascii="Times New Roman" w:hAnsi="Times New Roman" w:cs="Times New Roman"/>
          <w:sz w:val="27"/>
          <w:szCs w:val="27"/>
          <w:u w:val="single"/>
        </w:rPr>
        <w:t xml:space="preserve">на сумму </w:t>
      </w:r>
      <w:r w:rsidRPr="007C36F9">
        <w:rPr>
          <w:rFonts w:ascii="Times New Roman" w:hAnsi="Times New Roman" w:cs="Times New Roman"/>
          <w:b/>
          <w:sz w:val="27"/>
          <w:szCs w:val="27"/>
          <w:u w:val="single"/>
        </w:rPr>
        <w:t>1 383,5 тыс.</w:t>
      </w:r>
      <w:r w:rsidRPr="007C36F9">
        <w:rPr>
          <w:rFonts w:ascii="Times New Roman" w:hAnsi="Times New Roman" w:cs="Times New Roman"/>
          <w:sz w:val="27"/>
          <w:szCs w:val="27"/>
          <w:u w:val="single"/>
        </w:rPr>
        <w:t xml:space="preserve">  рублей, в том числе</w:t>
      </w:r>
      <w:r w:rsidRPr="007C36F9">
        <w:rPr>
          <w:rFonts w:ascii="Times New Roman" w:hAnsi="Times New Roman" w:cs="Times New Roman"/>
          <w:b/>
          <w:sz w:val="27"/>
          <w:szCs w:val="27"/>
          <w:u w:val="single"/>
        </w:rPr>
        <w:t xml:space="preserve"> 0,45 тыс. рублей </w:t>
      </w:r>
      <w:r w:rsidRPr="007C36F9">
        <w:rPr>
          <w:rFonts w:ascii="Times New Roman" w:hAnsi="Times New Roman" w:cs="Times New Roman"/>
          <w:sz w:val="27"/>
          <w:szCs w:val="27"/>
          <w:u w:val="single"/>
        </w:rPr>
        <w:t xml:space="preserve">средств бюджета Северо-Енисейского района. </w:t>
      </w:r>
      <w:proofErr w:type="gramEnd"/>
    </w:p>
    <w:p w:rsidR="007C36F9" w:rsidRPr="007C36F9" w:rsidRDefault="007C36F9" w:rsidP="00972854">
      <w:pPr>
        <w:pStyle w:val="af1"/>
        <w:numPr>
          <w:ilvl w:val="0"/>
          <w:numId w:val="10"/>
        </w:numPr>
        <w:ind w:left="0" w:firstLine="567"/>
        <w:jc w:val="both"/>
        <w:rPr>
          <w:rFonts w:ascii="Times New Roman" w:hAnsi="Times New Roman" w:cs="Times New Roman"/>
          <w:b/>
          <w:sz w:val="27"/>
          <w:szCs w:val="27"/>
        </w:rPr>
      </w:pPr>
      <w:r w:rsidRPr="007C36F9">
        <w:rPr>
          <w:rFonts w:ascii="Times New Roman" w:hAnsi="Times New Roman" w:cs="Times New Roman"/>
          <w:sz w:val="27"/>
          <w:szCs w:val="27"/>
        </w:rPr>
        <w:t>Проведено  повышение квалификации (</w:t>
      </w:r>
      <w:proofErr w:type="spellStart"/>
      <w:r w:rsidRPr="007C36F9">
        <w:rPr>
          <w:rFonts w:ascii="Times New Roman" w:hAnsi="Times New Roman" w:cs="Times New Roman"/>
          <w:sz w:val="27"/>
          <w:szCs w:val="27"/>
        </w:rPr>
        <w:t>профмастерства</w:t>
      </w:r>
      <w:proofErr w:type="spellEnd"/>
      <w:r w:rsidRPr="007C36F9">
        <w:rPr>
          <w:rFonts w:ascii="Times New Roman" w:hAnsi="Times New Roman" w:cs="Times New Roman"/>
          <w:sz w:val="27"/>
          <w:szCs w:val="27"/>
        </w:rPr>
        <w:t>) сотрудников и педагогов</w:t>
      </w:r>
      <w:r w:rsidRPr="007C36F9">
        <w:rPr>
          <w:rFonts w:ascii="Times New Roman" w:hAnsi="Times New Roman" w:cs="Times New Roman"/>
          <w:sz w:val="27"/>
          <w:szCs w:val="27"/>
          <w:u w:val="single"/>
        </w:rPr>
        <w:t xml:space="preserve"> Центра образования гуманитарного и цифрового профилей </w:t>
      </w:r>
      <w:r w:rsidRPr="007C36F9">
        <w:rPr>
          <w:rFonts w:ascii="Times New Roman" w:hAnsi="Times New Roman" w:cs="Times New Roman"/>
          <w:bCs/>
          <w:sz w:val="27"/>
          <w:szCs w:val="27"/>
          <w:u w:val="single"/>
        </w:rPr>
        <w:t>«Точка Роста»</w:t>
      </w:r>
      <w:r w:rsidRPr="007C36F9">
        <w:rPr>
          <w:rFonts w:ascii="Times New Roman" w:hAnsi="Times New Roman" w:cs="Times New Roman"/>
          <w:bCs/>
          <w:sz w:val="27"/>
          <w:szCs w:val="27"/>
        </w:rPr>
        <w:t xml:space="preserve">, в том числе  </w:t>
      </w:r>
      <w:r w:rsidRPr="007C36F9">
        <w:rPr>
          <w:rFonts w:ascii="Times New Roman" w:hAnsi="Times New Roman" w:cs="Times New Roman"/>
          <w:sz w:val="27"/>
          <w:szCs w:val="27"/>
        </w:rPr>
        <w:t xml:space="preserve"> обучение новым технологиям преподавания предметной области «Технология», «Математика и информатика», «Физическая культура» и «Основы безопасности жизнедеятельности».</w:t>
      </w:r>
    </w:p>
    <w:p w:rsidR="007C36F9" w:rsidRPr="007C36F9" w:rsidRDefault="007C36F9" w:rsidP="00972854">
      <w:pPr>
        <w:pStyle w:val="af1"/>
        <w:numPr>
          <w:ilvl w:val="0"/>
          <w:numId w:val="10"/>
        </w:numPr>
        <w:ind w:left="0" w:firstLine="567"/>
        <w:jc w:val="both"/>
        <w:rPr>
          <w:rFonts w:ascii="Times New Roman" w:hAnsi="Times New Roman" w:cs="Times New Roman"/>
          <w:b/>
          <w:sz w:val="27"/>
          <w:szCs w:val="27"/>
        </w:rPr>
      </w:pPr>
      <w:r w:rsidRPr="007C36F9">
        <w:rPr>
          <w:rFonts w:ascii="Times New Roman" w:hAnsi="Times New Roman" w:cs="Times New Roman"/>
          <w:sz w:val="27"/>
          <w:szCs w:val="27"/>
        </w:rPr>
        <w:t xml:space="preserve">Педагоги образовательного центра гуманитарного и цифрового профилей «Точка роста» </w:t>
      </w:r>
      <w:r w:rsidRPr="007C36F9">
        <w:rPr>
          <w:rFonts w:ascii="Times New Roman" w:hAnsi="Times New Roman" w:cs="Times New Roman"/>
          <w:bCs/>
          <w:sz w:val="27"/>
          <w:szCs w:val="27"/>
        </w:rPr>
        <w:t xml:space="preserve">МБОУ «Северо-Енисейская средняя школа № 1 им. Е.С. Белинского» </w:t>
      </w:r>
      <w:r w:rsidRPr="007C36F9">
        <w:rPr>
          <w:rFonts w:ascii="Times New Roman" w:hAnsi="Times New Roman" w:cs="Times New Roman"/>
          <w:b/>
          <w:bCs/>
          <w:sz w:val="27"/>
          <w:szCs w:val="27"/>
          <w:u w:val="single"/>
        </w:rPr>
        <w:t xml:space="preserve">прошли </w:t>
      </w:r>
      <w:proofErr w:type="gramStart"/>
      <w:r w:rsidRPr="007C36F9">
        <w:rPr>
          <w:rFonts w:ascii="Times New Roman" w:hAnsi="Times New Roman" w:cs="Times New Roman"/>
          <w:b/>
          <w:bCs/>
          <w:sz w:val="27"/>
          <w:szCs w:val="27"/>
          <w:u w:val="single"/>
        </w:rPr>
        <w:t>обучение по теме</w:t>
      </w:r>
      <w:proofErr w:type="gramEnd"/>
      <w:r w:rsidRPr="007C36F9">
        <w:rPr>
          <w:rFonts w:ascii="Times New Roman" w:hAnsi="Times New Roman" w:cs="Times New Roman"/>
          <w:b/>
          <w:bCs/>
          <w:sz w:val="27"/>
          <w:szCs w:val="27"/>
          <w:u w:val="single"/>
        </w:rPr>
        <w:t xml:space="preserve"> «Современные проектные методы развития высокотехнологичных предметных навыков обучающихся в предметной области «Технология», организованном ФГАОО «Фонд новых форм развития образования».</w:t>
      </w:r>
    </w:p>
    <w:p w:rsidR="007C36F9" w:rsidRPr="007C36F9" w:rsidRDefault="007C36F9" w:rsidP="007C36F9">
      <w:pPr>
        <w:pStyle w:val="af1"/>
        <w:ind w:left="0" w:firstLine="567"/>
        <w:jc w:val="both"/>
        <w:rPr>
          <w:rFonts w:ascii="Times New Roman" w:hAnsi="Times New Roman" w:cs="Times New Roman"/>
          <w:bCs/>
          <w:sz w:val="27"/>
          <w:szCs w:val="27"/>
        </w:rPr>
      </w:pPr>
      <w:r w:rsidRPr="007C36F9">
        <w:rPr>
          <w:rFonts w:ascii="Times New Roman" w:hAnsi="Times New Roman" w:cs="Times New Roman"/>
          <w:bCs/>
          <w:sz w:val="27"/>
          <w:szCs w:val="27"/>
        </w:rPr>
        <w:t xml:space="preserve">В течение  2020 года 12 учителя и педагоги дополнительного образования прошли </w:t>
      </w:r>
      <w:r w:rsidRPr="007C36F9">
        <w:rPr>
          <w:rFonts w:ascii="Times New Roman" w:hAnsi="Times New Roman" w:cs="Times New Roman"/>
          <w:b/>
          <w:bCs/>
          <w:sz w:val="27"/>
          <w:szCs w:val="27"/>
          <w:u w:val="single"/>
        </w:rPr>
        <w:t>дистанционные курсы «Гибкие компетенции проектной деятельности»</w:t>
      </w:r>
      <w:r w:rsidRPr="007C36F9">
        <w:rPr>
          <w:rFonts w:ascii="Times New Roman" w:hAnsi="Times New Roman" w:cs="Times New Roman"/>
          <w:b/>
          <w:bCs/>
          <w:sz w:val="27"/>
          <w:szCs w:val="27"/>
        </w:rPr>
        <w:t xml:space="preserve"> (</w:t>
      </w:r>
      <w:r w:rsidRPr="007C36F9">
        <w:rPr>
          <w:rFonts w:ascii="Times New Roman" w:eastAsiaTheme="minorHAnsi" w:hAnsi="Times New Roman" w:cs="Times New Roman"/>
          <w:sz w:val="27"/>
          <w:szCs w:val="27"/>
          <w:lang w:eastAsia="en-US"/>
        </w:rPr>
        <w:t xml:space="preserve">Платформа цифрового образования «Элемент» </w:t>
      </w:r>
      <w:proofErr w:type="spellStart"/>
      <w:r w:rsidRPr="007C36F9">
        <w:rPr>
          <w:rFonts w:ascii="Times New Roman" w:eastAsiaTheme="minorHAnsi" w:hAnsi="Times New Roman" w:cs="Times New Roman"/>
          <w:sz w:val="27"/>
          <w:szCs w:val="27"/>
          <w:lang w:eastAsia="en-US"/>
        </w:rPr>
        <w:t>elducation.ru</w:t>
      </w:r>
      <w:proofErr w:type="spellEnd"/>
      <w:r w:rsidRPr="007C36F9">
        <w:rPr>
          <w:rFonts w:ascii="Times New Roman" w:eastAsiaTheme="minorHAnsi" w:hAnsi="Times New Roman" w:cs="Times New Roman"/>
          <w:sz w:val="27"/>
          <w:szCs w:val="27"/>
          <w:lang w:eastAsia="en-US"/>
        </w:rPr>
        <w:t>)</w:t>
      </w:r>
      <w:r w:rsidRPr="007C36F9">
        <w:rPr>
          <w:rFonts w:ascii="Times New Roman" w:hAnsi="Times New Roman" w:cs="Times New Roman"/>
          <w:b/>
          <w:bCs/>
          <w:sz w:val="27"/>
          <w:szCs w:val="27"/>
        </w:rPr>
        <w:t xml:space="preserve">, </w:t>
      </w:r>
      <w:r w:rsidRPr="007C36F9">
        <w:rPr>
          <w:rFonts w:ascii="Times New Roman" w:hAnsi="Times New Roman" w:cs="Times New Roman"/>
          <w:bCs/>
          <w:sz w:val="27"/>
          <w:szCs w:val="27"/>
        </w:rPr>
        <w:t>организованные министерством образования  края и Российской Федерации.</w:t>
      </w:r>
    </w:p>
    <w:p w:rsidR="007C36F9" w:rsidRPr="007C36F9" w:rsidRDefault="007C36F9" w:rsidP="007C36F9">
      <w:pPr>
        <w:ind w:firstLine="567"/>
        <w:contextualSpacing/>
        <w:jc w:val="both"/>
        <w:rPr>
          <w:rFonts w:ascii="Times New Roman" w:hAnsi="Times New Roman" w:cs="Times New Roman"/>
          <w:b/>
          <w:color w:val="000000"/>
          <w:sz w:val="27"/>
          <w:szCs w:val="27"/>
          <w:shd w:val="clear" w:color="auto" w:fill="FFFFFF"/>
        </w:rPr>
      </w:pPr>
      <w:r w:rsidRPr="007C36F9">
        <w:rPr>
          <w:rFonts w:ascii="Times New Roman" w:hAnsi="Times New Roman" w:cs="Times New Roman"/>
          <w:b/>
          <w:color w:val="000000"/>
          <w:sz w:val="27"/>
          <w:szCs w:val="27"/>
          <w:shd w:val="clear" w:color="auto" w:fill="FFFFFF"/>
        </w:rPr>
        <w:t>В рамках реализации регионального проекта «Современная школа» национального проекта «Образование»</w:t>
      </w:r>
      <w:r w:rsidRPr="007C36F9">
        <w:rPr>
          <w:rStyle w:val="af5"/>
          <w:rFonts w:ascii="Times New Roman" w:hAnsi="Times New Roman" w:cs="Times New Roman"/>
          <w:color w:val="000000"/>
          <w:sz w:val="27"/>
          <w:szCs w:val="27"/>
          <w:shd w:val="clear" w:color="auto" w:fill="FFFFFF"/>
        </w:rPr>
        <w:t> </w:t>
      </w:r>
      <w:r w:rsidRPr="007C36F9">
        <w:rPr>
          <w:rFonts w:ascii="Times New Roman" w:hAnsi="Times New Roman" w:cs="Times New Roman"/>
          <w:b/>
          <w:color w:val="000000"/>
          <w:sz w:val="27"/>
          <w:szCs w:val="27"/>
          <w:shd w:val="clear" w:color="auto" w:fill="FFFFFF"/>
        </w:rPr>
        <w:t>в Северо-Енисейской школе № 1 открылись двери образовательного Центра гуманитарного и цифрового профилей «Точка роста». </w:t>
      </w:r>
    </w:p>
    <w:p w:rsidR="007C36F9" w:rsidRPr="007C36F9" w:rsidRDefault="007C36F9" w:rsidP="007C36F9">
      <w:pPr>
        <w:ind w:firstLine="567"/>
        <w:contextualSpacing/>
        <w:jc w:val="both"/>
        <w:rPr>
          <w:rFonts w:ascii="Times New Roman" w:hAnsi="Times New Roman" w:cs="Times New Roman"/>
          <w:sz w:val="27"/>
          <w:szCs w:val="27"/>
          <w:u w:val="single"/>
        </w:rPr>
      </w:pPr>
      <w:r w:rsidRPr="007C36F9">
        <w:rPr>
          <w:rFonts w:ascii="Times New Roman" w:hAnsi="Times New Roman" w:cs="Times New Roman"/>
          <w:b/>
          <w:sz w:val="27"/>
          <w:szCs w:val="27"/>
        </w:rPr>
        <w:t xml:space="preserve">С открытием Центра образования цифрового и гуманитарного профилей «Точка роста» основная образовательная программа Северо-Енисейской средней школы №1 им. Е.С. Белинского </w:t>
      </w:r>
      <w:r w:rsidRPr="007C36F9">
        <w:rPr>
          <w:rFonts w:ascii="Times New Roman" w:hAnsi="Times New Roman" w:cs="Times New Roman"/>
          <w:b/>
          <w:sz w:val="27"/>
          <w:szCs w:val="27"/>
          <w:u w:val="single"/>
        </w:rPr>
        <w:t>обогатилась образовательными модулями</w:t>
      </w:r>
      <w:r w:rsidRPr="007C36F9">
        <w:rPr>
          <w:rFonts w:ascii="Times New Roman" w:hAnsi="Times New Roman" w:cs="Times New Roman"/>
          <w:sz w:val="27"/>
          <w:szCs w:val="27"/>
          <w:u w:val="single"/>
        </w:rPr>
        <w:t>:</w:t>
      </w:r>
    </w:p>
    <w:p w:rsidR="007C36F9" w:rsidRPr="007C36F9" w:rsidRDefault="007C36F9" w:rsidP="007C36F9">
      <w:pPr>
        <w:ind w:firstLine="567"/>
        <w:contextualSpacing/>
        <w:jc w:val="both"/>
        <w:rPr>
          <w:rFonts w:ascii="Times New Roman" w:hAnsi="Times New Roman" w:cs="Times New Roman"/>
          <w:sz w:val="27"/>
          <w:szCs w:val="27"/>
          <w:u w:val="single"/>
        </w:rPr>
      </w:pPr>
    </w:p>
    <w:p w:rsidR="007C36F9" w:rsidRPr="007C36F9" w:rsidRDefault="007C36F9" w:rsidP="00972854">
      <w:pPr>
        <w:pStyle w:val="af1"/>
        <w:numPr>
          <w:ilvl w:val="0"/>
          <w:numId w:val="11"/>
        </w:numPr>
        <w:ind w:left="0" w:firstLine="567"/>
        <w:jc w:val="both"/>
        <w:rPr>
          <w:rFonts w:ascii="Times New Roman" w:hAnsi="Times New Roman" w:cs="Times New Roman"/>
          <w:sz w:val="27"/>
          <w:szCs w:val="27"/>
        </w:rPr>
      </w:pPr>
      <w:r w:rsidRPr="007C36F9">
        <w:rPr>
          <w:rFonts w:ascii="Times New Roman" w:hAnsi="Times New Roman" w:cs="Times New Roman"/>
          <w:sz w:val="27"/>
          <w:szCs w:val="27"/>
        </w:rPr>
        <w:t>«Робототехника»;</w:t>
      </w:r>
    </w:p>
    <w:p w:rsidR="007C36F9" w:rsidRPr="007C36F9" w:rsidRDefault="007C36F9" w:rsidP="00972854">
      <w:pPr>
        <w:pStyle w:val="af1"/>
        <w:numPr>
          <w:ilvl w:val="0"/>
          <w:numId w:val="11"/>
        </w:numPr>
        <w:ind w:left="0" w:firstLine="567"/>
        <w:jc w:val="both"/>
        <w:rPr>
          <w:rFonts w:ascii="Times New Roman" w:hAnsi="Times New Roman" w:cs="Times New Roman"/>
          <w:sz w:val="27"/>
          <w:szCs w:val="27"/>
        </w:rPr>
      </w:pPr>
      <w:r w:rsidRPr="007C36F9">
        <w:rPr>
          <w:rFonts w:ascii="Times New Roman" w:hAnsi="Times New Roman" w:cs="Times New Roman"/>
          <w:sz w:val="27"/>
          <w:szCs w:val="27"/>
        </w:rPr>
        <w:t>Шахматный клуб 2Шах и мат»;</w:t>
      </w:r>
    </w:p>
    <w:p w:rsidR="007C36F9" w:rsidRPr="007C36F9" w:rsidRDefault="007C36F9" w:rsidP="00972854">
      <w:pPr>
        <w:pStyle w:val="af1"/>
        <w:numPr>
          <w:ilvl w:val="0"/>
          <w:numId w:val="11"/>
        </w:numPr>
        <w:ind w:left="0" w:firstLine="567"/>
        <w:jc w:val="both"/>
        <w:rPr>
          <w:rFonts w:ascii="Times New Roman" w:hAnsi="Times New Roman" w:cs="Times New Roman"/>
          <w:sz w:val="27"/>
          <w:szCs w:val="27"/>
        </w:rPr>
      </w:pPr>
      <w:r w:rsidRPr="007C36F9">
        <w:rPr>
          <w:rFonts w:ascii="Times New Roman" w:hAnsi="Times New Roman" w:cs="Times New Roman"/>
          <w:sz w:val="27"/>
          <w:szCs w:val="27"/>
        </w:rPr>
        <w:t>Пресс-центр «</w:t>
      </w:r>
      <w:proofErr w:type="spellStart"/>
      <w:r w:rsidRPr="007C36F9">
        <w:rPr>
          <w:rFonts w:ascii="Times New Roman" w:hAnsi="Times New Roman" w:cs="Times New Roman"/>
          <w:sz w:val="27"/>
          <w:szCs w:val="27"/>
        </w:rPr>
        <w:t>ШёПот</w:t>
      </w:r>
      <w:proofErr w:type="spellEnd"/>
      <w:r w:rsidRPr="007C36F9">
        <w:rPr>
          <w:rFonts w:ascii="Times New Roman" w:hAnsi="Times New Roman" w:cs="Times New Roman"/>
          <w:sz w:val="27"/>
          <w:szCs w:val="27"/>
        </w:rPr>
        <w:t>»;</w:t>
      </w:r>
    </w:p>
    <w:p w:rsidR="007C36F9" w:rsidRPr="007C36F9" w:rsidRDefault="007C36F9" w:rsidP="00972854">
      <w:pPr>
        <w:pStyle w:val="af1"/>
        <w:numPr>
          <w:ilvl w:val="0"/>
          <w:numId w:val="11"/>
        </w:numPr>
        <w:ind w:left="0" w:firstLine="567"/>
        <w:jc w:val="both"/>
        <w:rPr>
          <w:rFonts w:ascii="Times New Roman" w:hAnsi="Times New Roman" w:cs="Times New Roman"/>
          <w:sz w:val="27"/>
          <w:szCs w:val="27"/>
        </w:rPr>
      </w:pPr>
      <w:r w:rsidRPr="007C36F9">
        <w:rPr>
          <w:rFonts w:ascii="Times New Roman" w:hAnsi="Times New Roman" w:cs="Times New Roman"/>
          <w:sz w:val="27"/>
          <w:szCs w:val="27"/>
        </w:rPr>
        <w:t>3</w:t>
      </w:r>
      <w:r w:rsidRPr="007C36F9">
        <w:rPr>
          <w:rFonts w:ascii="Times New Roman" w:hAnsi="Times New Roman" w:cs="Times New Roman"/>
          <w:sz w:val="27"/>
          <w:szCs w:val="27"/>
          <w:lang w:val="en-US"/>
        </w:rPr>
        <w:t>D</w:t>
      </w:r>
      <w:r w:rsidRPr="007C36F9">
        <w:rPr>
          <w:rFonts w:ascii="Times New Roman" w:hAnsi="Times New Roman" w:cs="Times New Roman"/>
          <w:sz w:val="27"/>
          <w:szCs w:val="27"/>
        </w:rPr>
        <w:t>-лаборатория;</w:t>
      </w:r>
    </w:p>
    <w:p w:rsidR="007C36F9" w:rsidRPr="007C36F9" w:rsidRDefault="007C36F9" w:rsidP="00972854">
      <w:pPr>
        <w:pStyle w:val="af1"/>
        <w:numPr>
          <w:ilvl w:val="0"/>
          <w:numId w:val="11"/>
        </w:numPr>
        <w:ind w:left="0" w:firstLine="567"/>
        <w:jc w:val="both"/>
        <w:rPr>
          <w:rFonts w:ascii="Times New Roman" w:hAnsi="Times New Roman" w:cs="Times New Roman"/>
          <w:sz w:val="27"/>
          <w:szCs w:val="27"/>
        </w:rPr>
      </w:pPr>
      <w:r w:rsidRPr="007C36F9">
        <w:rPr>
          <w:rFonts w:ascii="Times New Roman" w:hAnsi="Times New Roman" w:cs="Times New Roman"/>
          <w:sz w:val="27"/>
          <w:szCs w:val="27"/>
        </w:rPr>
        <w:t xml:space="preserve">Мультимедиа </w:t>
      </w:r>
      <w:proofErr w:type="gramStart"/>
      <w:r w:rsidRPr="007C36F9">
        <w:rPr>
          <w:rFonts w:ascii="Times New Roman" w:hAnsi="Times New Roman" w:cs="Times New Roman"/>
          <w:sz w:val="27"/>
          <w:szCs w:val="27"/>
        </w:rPr>
        <w:t>АРТ</w:t>
      </w:r>
      <w:proofErr w:type="gramEnd"/>
      <w:r w:rsidRPr="007C36F9">
        <w:rPr>
          <w:rFonts w:ascii="Times New Roman" w:hAnsi="Times New Roman" w:cs="Times New Roman"/>
          <w:sz w:val="27"/>
          <w:szCs w:val="27"/>
        </w:rPr>
        <w:t xml:space="preserve"> в музее;</w:t>
      </w:r>
    </w:p>
    <w:p w:rsidR="007C36F9" w:rsidRPr="007C36F9" w:rsidRDefault="007C36F9" w:rsidP="00972854">
      <w:pPr>
        <w:pStyle w:val="af1"/>
        <w:numPr>
          <w:ilvl w:val="0"/>
          <w:numId w:val="11"/>
        </w:numPr>
        <w:ind w:left="0" w:firstLine="567"/>
        <w:jc w:val="both"/>
        <w:rPr>
          <w:rFonts w:ascii="Times New Roman" w:hAnsi="Times New Roman" w:cs="Times New Roman"/>
          <w:sz w:val="27"/>
          <w:szCs w:val="27"/>
        </w:rPr>
      </w:pPr>
      <w:r w:rsidRPr="007C36F9">
        <w:rPr>
          <w:rFonts w:ascii="Times New Roman" w:hAnsi="Times New Roman" w:cs="Times New Roman"/>
          <w:sz w:val="27"/>
          <w:szCs w:val="27"/>
        </w:rPr>
        <w:t>Инженерная графика;</w:t>
      </w:r>
    </w:p>
    <w:p w:rsidR="007C36F9" w:rsidRPr="007C36F9" w:rsidRDefault="007C36F9" w:rsidP="00972854">
      <w:pPr>
        <w:pStyle w:val="af1"/>
        <w:numPr>
          <w:ilvl w:val="0"/>
          <w:numId w:val="11"/>
        </w:numPr>
        <w:ind w:left="0" w:firstLine="567"/>
        <w:jc w:val="both"/>
        <w:rPr>
          <w:rFonts w:ascii="Times New Roman" w:hAnsi="Times New Roman" w:cs="Times New Roman"/>
          <w:sz w:val="27"/>
          <w:szCs w:val="27"/>
        </w:rPr>
      </w:pPr>
      <w:r w:rsidRPr="007C36F9">
        <w:rPr>
          <w:rFonts w:ascii="Times New Roman" w:hAnsi="Times New Roman" w:cs="Times New Roman"/>
          <w:sz w:val="27"/>
          <w:szCs w:val="27"/>
        </w:rPr>
        <w:t>Техническое черчение;</w:t>
      </w:r>
    </w:p>
    <w:p w:rsidR="007C36F9" w:rsidRPr="007C36F9" w:rsidRDefault="007C36F9" w:rsidP="00972854">
      <w:pPr>
        <w:pStyle w:val="af1"/>
        <w:numPr>
          <w:ilvl w:val="0"/>
          <w:numId w:val="11"/>
        </w:numPr>
        <w:ind w:left="0" w:firstLine="567"/>
        <w:jc w:val="both"/>
        <w:rPr>
          <w:rFonts w:ascii="Times New Roman" w:hAnsi="Times New Roman" w:cs="Times New Roman"/>
          <w:sz w:val="27"/>
          <w:szCs w:val="27"/>
        </w:rPr>
      </w:pPr>
      <w:r w:rsidRPr="007C36F9">
        <w:rPr>
          <w:rFonts w:ascii="Times New Roman" w:hAnsi="Times New Roman" w:cs="Times New Roman"/>
          <w:sz w:val="27"/>
          <w:szCs w:val="27"/>
        </w:rPr>
        <w:t>Школа пешеходных наук;</w:t>
      </w:r>
    </w:p>
    <w:p w:rsidR="007C36F9" w:rsidRPr="007C36F9" w:rsidRDefault="007C36F9" w:rsidP="00972854">
      <w:pPr>
        <w:pStyle w:val="af1"/>
        <w:numPr>
          <w:ilvl w:val="0"/>
          <w:numId w:val="11"/>
        </w:numPr>
        <w:ind w:left="0" w:firstLine="567"/>
        <w:jc w:val="both"/>
        <w:rPr>
          <w:rFonts w:ascii="Times New Roman" w:hAnsi="Times New Roman" w:cs="Times New Roman"/>
          <w:sz w:val="27"/>
          <w:szCs w:val="27"/>
        </w:rPr>
      </w:pPr>
      <w:r w:rsidRPr="007C36F9">
        <w:rPr>
          <w:rFonts w:ascii="Times New Roman" w:hAnsi="Times New Roman" w:cs="Times New Roman"/>
          <w:sz w:val="27"/>
          <w:szCs w:val="27"/>
        </w:rPr>
        <w:t xml:space="preserve">Школа пилотирования </w:t>
      </w:r>
      <w:proofErr w:type="spellStart"/>
      <w:r w:rsidRPr="007C36F9">
        <w:rPr>
          <w:rFonts w:ascii="Times New Roman" w:hAnsi="Times New Roman" w:cs="Times New Roman"/>
          <w:sz w:val="27"/>
          <w:szCs w:val="27"/>
        </w:rPr>
        <w:t>квадрокоптеров</w:t>
      </w:r>
      <w:proofErr w:type="spellEnd"/>
      <w:r w:rsidRPr="007C36F9">
        <w:rPr>
          <w:rFonts w:ascii="Times New Roman" w:hAnsi="Times New Roman" w:cs="Times New Roman"/>
          <w:sz w:val="27"/>
          <w:szCs w:val="27"/>
        </w:rPr>
        <w:t>;</w:t>
      </w:r>
    </w:p>
    <w:p w:rsidR="007C36F9" w:rsidRPr="007C36F9" w:rsidRDefault="007C36F9" w:rsidP="00972854">
      <w:pPr>
        <w:pStyle w:val="af1"/>
        <w:numPr>
          <w:ilvl w:val="0"/>
          <w:numId w:val="11"/>
        </w:numPr>
        <w:ind w:left="0" w:firstLine="567"/>
        <w:jc w:val="both"/>
        <w:rPr>
          <w:rFonts w:ascii="Times New Roman" w:hAnsi="Times New Roman" w:cs="Times New Roman"/>
          <w:sz w:val="27"/>
          <w:szCs w:val="27"/>
        </w:rPr>
      </w:pPr>
      <w:r w:rsidRPr="007C36F9">
        <w:rPr>
          <w:rFonts w:ascii="Times New Roman" w:hAnsi="Times New Roman" w:cs="Times New Roman"/>
          <w:sz w:val="27"/>
          <w:szCs w:val="27"/>
        </w:rPr>
        <w:t>Дизайн интерьера;</w:t>
      </w:r>
    </w:p>
    <w:p w:rsidR="007C36F9" w:rsidRPr="007C36F9" w:rsidRDefault="007C36F9" w:rsidP="00972854">
      <w:pPr>
        <w:pStyle w:val="af1"/>
        <w:numPr>
          <w:ilvl w:val="0"/>
          <w:numId w:val="11"/>
        </w:numPr>
        <w:ind w:left="0" w:firstLine="567"/>
        <w:jc w:val="both"/>
        <w:rPr>
          <w:rFonts w:ascii="Times New Roman" w:hAnsi="Times New Roman" w:cs="Times New Roman"/>
          <w:sz w:val="27"/>
          <w:szCs w:val="27"/>
        </w:rPr>
      </w:pPr>
      <w:proofErr w:type="spellStart"/>
      <w:r w:rsidRPr="007C36F9">
        <w:rPr>
          <w:rFonts w:ascii="Times New Roman" w:hAnsi="Times New Roman" w:cs="Times New Roman"/>
          <w:sz w:val="27"/>
          <w:szCs w:val="27"/>
        </w:rPr>
        <w:t>Ланшафтный</w:t>
      </w:r>
      <w:proofErr w:type="spellEnd"/>
      <w:r w:rsidRPr="007C36F9">
        <w:rPr>
          <w:rFonts w:ascii="Times New Roman" w:hAnsi="Times New Roman" w:cs="Times New Roman"/>
          <w:sz w:val="27"/>
          <w:szCs w:val="27"/>
        </w:rPr>
        <w:t xml:space="preserve"> дизайн;</w:t>
      </w:r>
    </w:p>
    <w:p w:rsidR="007C36F9" w:rsidRPr="007C36F9" w:rsidRDefault="007C36F9" w:rsidP="00972854">
      <w:pPr>
        <w:pStyle w:val="af1"/>
        <w:numPr>
          <w:ilvl w:val="0"/>
          <w:numId w:val="11"/>
        </w:numPr>
        <w:ind w:left="0" w:firstLine="567"/>
        <w:jc w:val="both"/>
        <w:rPr>
          <w:rFonts w:ascii="Times New Roman" w:hAnsi="Times New Roman" w:cs="Times New Roman"/>
          <w:sz w:val="27"/>
          <w:szCs w:val="27"/>
        </w:rPr>
      </w:pPr>
      <w:r w:rsidRPr="007C36F9">
        <w:rPr>
          <w:rFonts w:ascii="Times New Roman" w:hAnsi="Times New Roman" w:cs="Times New Roman"/>
          <w:sz w:val="27"/>
          <w:szCs w:val="27"/>
        </w:rPr>
        <w:t>Техническое моделирование;</w:t>
      </w:r>
    </w:p>
    <w:p w:rsidR="007C36F9" w:rsidRPr="007C36F9" w:rsidRDefault="007C36F9" w:rsidP="00972854">
      <w:pPr>
        <w:pStyle w:val="af1"/>
        <w:numPr>
          <w:ilvl w:val="0"/>
          <w:numId w:val="11"/>
        </w:numPr>
        <w:ind w:left="0" w:firstLine="567"/>
        <w:jc w:val="both"/>
        <w:rPr>
          <w:rFonts w:ascii="Times New Roman" w:hAnsi="Times New Roman" w:cs="Times New Roman"/>
          <w:sz w:val="27"/>
          <w:szCs w:val="27"/>
        </w:rPr>
      </w:pPr>
      <w:r w:rsidRPr="007C36F9">
        <w:rPr>
          <w:rFonts w:ascii="Times New Roman" w:hAnsi="Times New Roman" w:cs="Times New Roman"/>
          <w:sz w:val="27"/>
          <w:szCs w:val="27"/>
        </w:rPr>
        <w:t>Исследователь природы;</w:t>
      </w:r>
    </w:p>
    <w:p w:rsidR="007C36F9" w:rsidRPr="007C36F9" w:rsidRDefault="007C36F9" w:rsidP="00972854">
      <w:pPr>
        <w:pStyle w:val="af1"/>
        <w:numPr>
          <w:ilvl w:val="0"/>
          <w:numId w:val="11"/>
        </w:numPr>
        <w:ind w:left="0" w:firstLine="567"/>
        <w:jc w:val="both"/>
        <w:rPr>
          <w:rFonts w:ascii="Times New Roman" w:hAnsi="Times New Roman" w:cs="Times New Roman"/>
          <w:sz w:val="27"/>
          <w:szCs w:val="27"/>
        </w:rPr>
      </w:pPr>
      <w:r w:rsidRPr="007C36F9">
        <w:rPr>
          <w:rFonts w:ascii="Times New Roman" w:hAnsi="Times New Roman" w:cs="Times New Roman"/>
          <w:sz w:val="27"/>
          <w:szCs w:val="27"/>
        </w:rPr>
        <w:t>Студия английского языка «</w:t>
      </w:r>
      <w:proofErr w:type="spellStart"/>
      <w:r w:rsidRPr="007C36F9">
        <w:rPr>
          <w:rFonts w:ascii="Times New Roman" w:hAnsi="Times New Roman" w:cs="Times New Roman"/>
          <w:sz w:val="27"/>
          <w:szCs w:val="27"/>
          <w:lang w:val="en-US"/>
        </w:rPr>
        <w:t>LoveENG</w:t>
      </w:r>
      <w:proofErr w:type="spellEnd"/>
      <w:r w:rsidRPr="007C36F9">
        <w:rPr>
          <w:rFonts w:ascii="Times New Roman" w:hAnsi="Times New Roman" w:cs="Times New Roman"/>
          <w:sz w:val="27"/>
          <w:szCs w:val="27"/>
        </w:rPr>
        <w:t>»;</w:t>
      </w:r>
    </w:p>
    <w:p w:rsidR="007C36F9" w:rsidRPr="007C36F9" w:rsidRDefault="007C36F9" w:rsidP="00972854">
      <w:pPr>
        <w:pStyle w:val="af1"/>
        <w:numPr>
          <w:ilvl w:val="0"/>
          <w:numId w:val="11"/>
        </w:numPr>
        <w:ind w:left="0" w:firstLine="567"/>
        <w:jc w:val="both"/>
        <w:rPr>
          <w:rFonts w:ascii="Times New Roman" w:hAnsi="Times New Roman" w:cs="Times New Roman"/>
          <w:sz w:val="27"/>
          <w:szCs w:val="27"/>
          <w:lang w:val="en-US"/>
        </w:rPr>
      </w:pPr>
      <w:r w:rsidRPr="007C36F9">
        <w:rPr>
          <w:rFonts w:ascii="Times New Roman" w:hAnsi="Times New Roman" w:cs="Times New Roman"/>
          <w:sz w:val="27"/>
          <w:szCs w:val="27"/>
        </w:rPr>
        <w:t>Языковой</w:t>
      </w:r>
      <w:r w:rsidRPr="007C36F9">
        <w:rPr>
          <w:rFonts w:ascii="Times New Roman" w:hAnsi="Times New Roman" w:cs="Times New Roman"/>
          <w:sz w:val="27"/>
          <w:szCs w:val="27"/>
          <w:lang w:val="en-US"/>
        </w:rPr>
        <w:t xml:space="preserve"> </w:t>
      </w:r>
      <w:r w:rsidRPr="007C36F9">
        <w:rPr>
          <w:rFonts w:ascii="Times New Roman" w:hAnsi="Times New Roman" w:cs="Times New Roman"/>
          <w:sz w:val="27"/>
          <w:szCs w:val="27"/>
        </w:rPr>
        <w:t>клуб</w:t>
      </w:r>
      <w:r w:rsidRPr="007C36F9">
        <w:rPr>
          <w:rFonts w:ascii="Times New Roman" w:hAnsi="Times New Roman" w:cs="Times New Roman"/>
          <w:sz w:val="27"/>
          <w:szCs w:val="27"/>
          <w:lang w:val="en-US"/>
        </w:rPr>
        <w:t xml:space="preserve"> «ART of Talk»;</w:t>
      </w:r>
    </w:p>
    <w:p w:rsidR="007C36F9" w:rsidRPr="007C36F9" w:rsidRDefault="007C36F9" w:rsidP="00972854">
      <w:pPr>
        <w:pStyle w:val="af1"/>
        <w:numPr>
          <w:ilvl w:val="0"/>
          <w:numId w:val="11"/>
        </w:numPr>
        <w:ind w:left="0" w:firstLine="567"/>
        <w:jc w:val="both"/>
        <w:rPr>
          <w:rFonts w:ascii="Times New Roman" w:hAnsi="Times New Roman" w:cs="Times New Roman"/>
          <w:sz w:val="27"/>
          <w:szCs w:val="27"/>
        </w:rPr>
      </w:pPr>
      <w:r w:rsidRPr="007C36F9">
        <w:rPr>
          <w:rFonts w:ascii="Times New Roman" w:hAnsi="Times New Roman" w:cs="Times New Roman"/>
          <w:sz w:val="27"/>
          <w:szCs w:val="27"/>
          <w:lang w:val="en-US"/>
        </w:rPr>
        <w:t>Speak s club</w:t>
      </w:r>
      <w:r w:rsidRPr="007C36F9">
        <w:rPr>
          <w:rFonts w:ascii="Times New Roman" w:hAnsi="Times New Roman" w:cs="Times New Roman"/>
          <w:sz w:val="27"/>
          <w:szCs w:val="27"/>
        </w:rPr>
        <w:t>;</w:t>
      </w:r>
    </w:p>
    <w:p w:rsidR="007C36F9" w:rsidRPr="007C36F9" w:rsidRDefault="007C36F9" w:rsidP="00972854">
      <w:pPr>
        <w:pStyle w:val="af1"/>
        <w:numPr>
          <w:ilvl w:val="0"/>
          <w:numId w:val="11"/>
        </w:numPr>
        <w:ind w:left="0" w:firstLine="567"/>
        <w:jc w:val="both"/>
        <w:rPr>
          <w:rFonts w:ascii="Times New Roman" w:hAnsi="Times New Roman" w:cs="Times New Roman"/>
          <w:sz w:val="27"/>
          <w:szCs w:val="27"/>
        </w:rPr>
      </w:pPr>
      <w:r w:rsidRPr="007C36F9">
        <w:rPr>
          <w:rFonts w:ascii="Times New Roman" w:hAnsi="Times New Roman" w:cs="Times New Roman"/>
          <w:sz w:val="27"/>
          <w:szCs w:val="27"/>
        </w:rPr>
        <w:t>Юный спасатель.</w:t>
      </w:r>
    </w:p>
    <w:p w:rsidR="007C36F9" w:rsidRPr="00C83B08" w:rsidRDefault="007C36F9" w:rsidP="007C36F9">
      <w:pPr>
        <w:pStyle w:val="af1"/>
        <w:ind w:left="0" w:firstLine="567"/>
        <w:jc w:val="both"/>
        <w:rPr>
          <w:rFonts w:ascii="Times New Roman" w:hAnsi="Times New Roman" w:cs="Times New Roman"/>
          <w:sz w:val="27"/>
          <w:szCs w:val="27"/>
        </w:rPr>
      </w:pPr>
    </w:p>
    <w:p w:rsidR="007C36F9" w:rsidRDefault="007C36F9" w:rsidP="007C36F9">
      <w:pPr>
        <w:pStyle w:val="af1"/>
        <w:ind w:left="0" w:firstLine="567"/>
        <w:jc w:val="both"/>
        <w:rPr>
          <w:rFonts w:ascii="Times New Roman" w:hAnsi="Times New Roman" w:cs="Times New Roman"/>
          <w:b/>
          <w:sz w:val="27"/>
          <w:szCs w:val="27"/>
        </w:rPr>
      </w:pPr>
      <w:r w:rsidRPr="007C36F9">
        <w:rPr>
          <w:rFonts w:ascii="Times New Roman" w:hAnsi="Times New Roman" w:cs="Times New Roman"/>
          <w:b/>
          <w:sz w:val="27"/>
          <w:szCs w:val="27"/>
        </w:rPr>
        <w:t xml:space="preserve">Освоению нового содержания </w:t>
      </w:r>
      <w:r w:rsidRPr="007C36F9">
        <w:rPr>
          <w:rFonts w:ascii="Times New Roman" w:hAnsi="Times New Roman" w:cs="Times New Roman"/>
          <w:b/>
          <w:sz w:val="27"/>
          <w:szCs w:val="27"/>
          <w:u w:val="single"/>
        </w:rPr>
        <w:t>предметной области «Технология»</w:t>
      </w:r>
      <w:r w:rsidRPr="007C36F9">
        <w:rPr>
          <w:rFonts w:ascii="Times New Roman" w:hAnsi="Times New Roman" w:cs="Times New Roman"/>
          <w:b/>
          <w:sz w:val="27"/>
          <w:szCs w:val="27"/>
        </w:rPr>
        <w:t xml:space="preserve"> </w:t>
      </w:r>
      <w:r w:rsidR="005B5029">
        <w:rPr>
          <w:rFonts w:ascii="Times New Roman" w:hAnsi="Times New Roman" w:cs="Times New Roman"/>
          <w:b/>
          <w:sz w:val="27"/>
          <w:szCs w:val="27"/>
        </w:rPr>
        <w:t xml:space="preserve">в </w:t>
      </w:r>
      <w:r w:rsidRPr="007C36F9">
        <w:rPr>
          <w:rFonts w:ascii="Times New Roman" w:hAnsi="Times New Roman" w:cs="Times New Roman"/>
          <w:b/>
          <w:sz w:val="27"/>
          <w:szCs w:val="27"/>
        </w:rPr>
        <w:t>образовательны</w:t>
      </w:r>
      <w:r w:rsidR="005B5029">
        <w:rPr>
          <w:rFonts w:ascii="Times New Roman" w:hAnsi="Times New Roman" w:cs="Times New Roman"/>
          <w:b/>
          <w:sz w:val="27"/>
          <w:szCs w:val="27"/>
        </w:rPr>
        <w:t>х</w:t>
      </w:r>
      <w:r w:rsidRPr="007C36F9">
        <w:rPr>
          <w:rFonts w:ascii="Times New Roman" w:hAnsi="Times New Roman" w:cs="Times New Roman"/>
          <w:b/>
          <w:sz w:val="27"/>
          <w:szCs w:val="27"/>
        </w:rPr>
        <w:t xml:space="preserve"> учреждения</w:t>
      </w:r>
      <w:r w:rsidR="005B5029">
        <w:rPr>
          <w:rFonts w:ascii="Times New Roman" w:hAnsi="Times New Roman" w:cs="Times New Roman"/>
          <w:b/>
          <w:sz w:val="27"/>
          <w:szCs w:val="27"/>
        </w:rPr>
        <w:t>х</w:t>
      </w:r>
      <w:r w:rsidRPr="007C36F9">
        <w:rPr>
          <w:rFonts w:ascii="Times New Roman" w:hAnsi="Times New Roman" w:cs="Times New Roman"/>
          <w:b/>
          <w:sz w:val="27"/>
          <w:szCs w:val="27"/>
        </w:rPr>
        <w:t xml:space="preserve"> способствовала работа муниципальных базовых площадок</w:t>
      </w:r>
      <w:r w:rsidR="00C83B08">
        <w:rPr>
          <w:rFonts w:ascii="Times New Roman" w:hAnsi="Times New Roman" w:cs="Times New Roman"/>
          <w:b/>
          <w:sz w:val="27"/>
          <w:szCs w:val="27"/>
        </w:rPr>
        <w:t xml:space="preserve"> (таблица №9)</w:t>
      </w:r>
      <w:r w:rsidRPr="007C36F9">
        <w:rPr>
          <w:rFonts w:ascii="Times New Roman" w:hAnsi="Times New Roman" w:cs="Times New Roman"/>
          <w:b/>
          <w:sz w:val="27"/>
          <w:szCs w:val="27"/>
        </w:rPr>
        <w:t>:</w:t>
      </w:r>
    </w:p>
    <w:p w:rsidR="007C36F9" w:rsidRPr="00C83B08" w:rsidRDefault="00C83B08" w:rsidP="00C83B08">
      <w:pPr>
        <w:pStyle w:val="af1"/>
        <w:ind w:left="0" w:firstLine="567"/>
        <w:jc w:val="right"/>
        <w:rPr>
          <w:rFonts w:ascii="Times New Roman" w:hAnsi="Times New Roman" w:cs="Times New Roman"/>
          <w:sz w:val="27"/>
          <w:szCs w:val="27"/>
        </w:rPr>
      </w:pPr>
      <w:r w:rsidRPr="00C83B08">
        <w:rPr>
          <w:rFonts w:ascii="Times New Roman" w:hAnsi="Times New Roman" w:cs="Times New Roman"/>
          <w:sz w:val="27"/>
          <w:szCs w:val="27"/>
        </w:rPr>
        <w:t>Таблица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5"/>
        <w:gridCol w:w="7947"/>
      </w:tblGrid>
      <w:tr w:rsidR="007C36F9" w:rsidRPr="007C36F9" w:rsidTr="00C83B08">
        <w:tc>
          <w:tcPr>
            <w:tcW w:w="1625" w:type="dxa"/>
          </w:tcPr>
          <w:p w:rsidR="007C36F9" w:rsidRPr="007C36F9" w:rsidRDefault="007C36F9" w:rsidP="007C36F9">
            <w:pPr>
              <w:jc w:val="center"/>
              <w:rPr>
                <w:rFonts w:ascii="Times New Roman" w:hAnsi="Times New Roman" w:cs="Times New Roman"/>
                <w:b/>
                <w:sz w:val="20"/>
                <w:szCs w:val="20"/>
              </w:rPr>
            </w:pPr>
            <w:r w:rsidRPr="007C36F9">
              <w:rPr>
                <w:rFonts w:ascii="Times New Roman" w:hAnsi="Times New Roman" w:cs="Times New Roman"/>
                <w:b/>
                <w:sz w:val="20"/>
                <w:szCs w:val="20"/>
              </w:rPr>
              <w:t>ОО</w:t>
            </w:r>
          </w:p>
        </w:tc>
        <w:tc>
          <w:tcPr>
            <w:tcW w:w="7947" w:type="dxa"/>
          </w:tcPr>
          <w:p w:rsidR="007C36F9" w:rsidRPr="007C36F9" w:rsidRDefault="007C36F9" w:rsidP="007C36F9">
            <w:pPr>
              <w:jc w:val="center"/>
              <w:rPr>
                <w:rFonts w:ascii="Times New Roman" w:hAnsi="Times New Roman" w:cs="Times New Roman"/>
                <w:b/>
                <w:sz w:val="20"/>
                <w:szCs w:val="20"/>
              </w:rPr>
            </w:pPr>
            <w:r w:rsidRPr="007C36F9">
              <w:rPr>
                <w:rFonts w:ascii="Times New Roman" w:hAnsi="Times New Roman" w:cs="Times New Roman"/>
                <w:b/>
                <w:sz w:val="20"/>
                <w:szCs w:val="20"/>
              </w:rPr>
              <w:t>Базовая площадка</w:t>
            </w:r>
          </w:p>
        </w:tc>
      </w:tr>
      <w:tr w:rsidR="007C36F9" w:rsidRPr="007C36F9" w:rsidTr="00C83B08">
        <w:tc>
          <w:tcPr>
            <w:tcW w:w="1625" w:type="dxa"/>
          </w:tcPr>
          <w:p w:rsidR="007C36F9" w:rsidRPr="007C36F9" w:rsidRDefault="007C36F9" w:rsidP="00C83B08">
            <w:pPr>
              <w:ind w:left="142"/>
              <w:rPr>
                <w:rFonts w:ascii="Times New Roman" w:hAnsi="Times New Roman" w:cs="Times New Roman"/>
                <w:sz w:val="20"/>
                <w:szCs w:val="20"/>
              </w:rPr>
            </w:pPr>
            <w:r w:rsidRPr="007C36F9">
              <w:rPr>
                <w:rFonts w:ascii="Times New Roman" w:hAnsi="Times New Roman" w:cs="Times New Roman"/>
                <w:sz w:val="20"/>
                <w:szCs w:val="20"/>
              </w:rPr>
              <w:t xml:space="preserve">МБДОУ №8 </w:t>
            </w:r>
          </w:p>
          <w:p w:rsidR="007C36F9" w:rsidRPr="007C36F9" w:rsidRDefault="007C36F9" w:rsidP="00C83B08">
            <w:pPr>
              <w:ind w:left="142"/>
              <w:jc w:val="both"/>
              <w:rPr>
                <w:rFonts w:ascii="Times New Roman" w:hAnsi="Times New Roman" w:cs="Times New Roman"/>
                <w:sz w:val="20"/>
                <w:szCs w:val="20"/>
              </w:rPr>
            </w:pPr>
          </w:p>
        </w:tc>
        <w:tc>
          <w:tcPr>
            <w:tcW w:w="7947" w:type="dxa"/>
          </w:tcPr>
          <w:p w:rsidR="007C36F9" w:rsidRPr="007C36F9" w:rsidRDefault="007C36F9" w:rsidP="00C83B08">
            <w:pPr>
              <w:jc w:val="both"/>
              <w:rPr>
                <w:rFonts w:ascii="Times New Roman" w:hAnsi="Times New Roman" w:cs="Times New Roman"/>
                <w:sz w:val="20"/>
                <w:szCs w:val="20"/>
              </w:rPr>
            </w:pPr>
            <w:r w:rsidRPr="007C36F9">
              <w:rPr>
                <w:rFonts w:ascii="Times New Roman" w:hAnsi="Times New Roman" w:cs="Times New Roman"/>
                <w:sz w:val="20"/>
                <w:szCs w:val="20"/>
              </w:rPr>
              <w:t xml:space="preserve"> «</w:t>
            </w:r>
            <w:proofErr w:type="spellStart"/>
            <w:r w:rsidRPr="007C36F9">
              <w:rPr>
                <w:rFonts w:ascii="Times New Roman" w:hAnsi="Times New Roman" w:cs="Times New Roman"/>
                <w:sz w:val="20"/>
                <w:szCs w:val="20"/>
              </w:rPr>
              <w:t>ЛЕГО-конструирование</w:t>
            </w:r>
            <w:proofErr w:type="spellEnd"/>
            <w:r w:rsidRPr="007C36F9">
              <w:rPr>
                <w:rFonts w:ascii="Times New Roman" w:hAnsi="Times New Roman" w:cs="Times New Roman"/>
                <w:sz w:val="20"/>
                <w:szCs w:val="20"/>
              </w:rPr>
              <w:t xml:space="preserve"> как средство формирования   </w:t>
            </w:r>
            <w:proofErr w:type="spellStart"/>
            <w:r w:rsidRPr="007C36F9">
              <w:rPr>
                <w:rFonts w:ascii="Times New Roman" w:hAnsi="Times New Roman" w:cs="Times New Roman"/>
                <w:sz w:val="20"/>
                <w:szCs w:val="20"/>
              </w:rPr>
              <w:t>предынженерного</w:t>
            </w:r>
            <w:proofErr w:type="spellEnd"/>
            <w:r w:rsidRPr="007C36F9">
              <w:rPr>
                <w:rFonts w:ascii="Times New Roman" w:hAnsi="Times New Roman" w:cs="Times New Roman"/>
                <w:sz w:val="20"/>
                <w:szCs w:val="20"/>
              </w:rPr>
              <w:t xml:space="preserve"> мышления у  дошкольников».</w:t>
            </w:r>
          </w:p>
        </w:tc>
      </w:tr>
      <w:tr w:rsidR="007C36F9" w:rsidRPr="007C36F9" w:rsidTr="00C83B08">
        <w:tc>
          <w:tcPr>
            <w:tcW w:w="1625" w:type="dxa"/>
          </w:tcPr>
          <w:p w:rsidR="007C36F9" w:rsidRPr="007C36F9" w:rsidRDefault="007C36F9" w:rsidP="00C83B08">
            <w:pPr>
              <w:ind w:left="142"/>
              <w:rPr>
                <w:rFonts w:ascii="Times New Roman" w:hAnsi="Times New Roman" w:cs="Times New Roman"/>
                <w:sz w:val="20"/>
                <w:szCs w:val="20"/>
              </w:rPr>
            </w:pPr>
            <w:r w:rsidRPr="007C36F9">
              <w:rPr>
                <w:rFonts w:ascii="Times New Roman" w:hAnsi="Times New Roman" w:cs="Times New Roman"/>
                <w:sz w:val="20"/>
                <w:szCs w:val="20"/>
              </w:rPr>
              <w:t xml:space="preserve">МБДОУ№3 и МБДОУ№5 </w:t>
            </w:r>
          </w:p>
        </w:tc>
        <w:tc>
          <w:tcPr>
            <w:tcW w:w="7947" w:type="dxa"/>
          </w:tcPr>
          <w:p w:rsidR="007C36F9" w:rsidRPr="007C36F9" w:rsidRDefault="007C36F9" w:rsidP="00C83B08">
            <w:pPr>
              <w:jc w:val="both"/>
              <w:rPr>
                <w:rFonts w:ascii="Times New Roman" w:hAnsi="Times New Roman" w:cs="Times New Roman"/>
                <w:sz w:val="20"/>
                <w:szCs w:val="20"/>
              </w:rPr>
            </w:pPr>
            <w:r w:rsidRPr="007C36F9">
              <w:rPr>
                <w:rFonts w:ascii="Times New Roman" w:hAnsi="Times New Roman" w:cs="Times New Roman"/>
                <w:sz w:val="20"/>
                <w:szCs w:val="20"/>
              </w:rPr>
              <w:t xml:space="preserve"> «Исследовательская деятельность с дошкольниками в ДОУ».</w:t>
            </w:r>
          </w:p>
          <w:p w:rsidR="007C36F9" w:rsidRPr="007C36F9" w:rsidRDefault="007C36F9" w:rsidP="00C83B08">
            <w:pPr>
              <w:jc w:val="both"/>
              <w:rPr>
                <w:rFonts w:ascii="Times New Roman" w:hAnsi="Times New Roman" w:cs="Times New Roman"/>
                <w:sz w:val="20"/>
                <w:szCs w:val="20"/>
              </w:rPr>
            </w:pPr>
          </w:p>
        </w:tc>
      </w:tr>
      <w:tr w:rsidR="007C36F9" w:rsidRPr="007C36F9" w:rsidTr="00C83B08">
        <w:tc>
          <w:tcPr>
            <w:tcW w:w="1625" w:type="dxa"/>
          </w:tcPr>
          <w:p w:rsidR="007C36F9" w:rsidRPr="007C36F9" w:rsidRDefault="007C36F9" w:rsidP="00C83B08">
            <w:pPr>
              <w:ind w:left="142"/>
              <w:jc w:val="both"/>
              <w:rPr>
                <w:rFonts w:ascii="Times New Roman" w:hAnsi="Times New Roman" w:cs="Times New Roman"/>
                <w:sz w:val="20"/>
                <w:szCs w:val="20"/>
              </w:rPr>
            </w:pPr>
            <w:r w:rsidRPr="007C36F9">
              <w:rPr>
                <w:rFonts w:ascii="Times New Roman" w:hAnsi="Times New Roman" w:cs="Times New Roman"/>
                <w:sz w:val="20"/>
                <w:szCs w:val="20"/>
              </w:rPr>
              <w:t>МБОУ «ССШ №1»</w:t>
            </w:r>
          </w:p>
        </w:tc>
        <w:tc>
          <w:tcPr>
            <w:tcW w:w="7947" w:type="dxa"/>
          </w:tcPr>
          <w:p w:rsidR="007C36F9" w:rsidRPr="007C36F9" w:rsidRDefault="007C36F9" w:rsidP="00C83B08">
            <w:pPr>
              <w:jc w:val="both"/>
              <w:rPr>
                <w:rFonts w:ascii="Times New Roman" w:hAnsi="Times New Roman" w:cs="Times New Roman"/>
                <w:sz w:val="20"/>
                <w:szCs w:val="20"/>
              </w:rPr>
            </w:pPr>
            <w:r w:rsidRPr="007C36F9">
              <w:rPr>
                <w:rFonts w:ascii="Times New Roman" w:hAnsi="Times New Roman" w:cs="Times New Roman"/>
                <w:sz w:val="20"/>
                <w:szCs w:val="20"/>
              </w:rPr>
              <w:t xml:space="preserve"> «Внедрение вариативного модуля «Техническое черчение» в технологическом образовании»; </w:t>
            </w:r>
          </w:p>
          <w:p w:rsidR="007C36F9" w:rsidRPr="007C36F9" w:rsidRDefault="007C36F9" w:rsidP="00C83B08">
            <w:pPr>
              <w:jc w:val="both"/>
              <w:rPr>
                <w:rFonts w:ascii="Times New Roman" w:hAnsi="Times New Roman" w:cs="Times New Roman"/>
                <w:sz w:val="20"/>
                <w:szCs w:val="20"/>
              </w:rPr>
            </w:pPr>
            <w:r w:rsidRPr="007C36F9">
              <w:rPr>
                <w:rFonts w:ascii="Times New Roman" w:hAnsi="Times New Roman" w:cs="Times New Roman"/>
                <w:sz w:val="20"/>
                <w:szCs w:val="20"/>
              </w:rPr>
              <w:t xml:space="preserve"> «Изменение содержания предметной области «Технология» в соответствии с требования современной цифровой школы»; БП «Развитие инженерного мышления средствами дополнительного образования»</w:t>
            </w:r>
          </w:p>
          <w:p w:rsidR="007C36F9" w:rsidRPr="007C36F9" w:rsidRDefault="007C36F9" w:rsidP="00C83B08">
            <w:pPr>
              <w:jc w:val="both"/>
              <w:rPr>
                <w:rFonts w:ascii="Times New Roman" w:hAnsi="Times New Roman" w:cs="Times New Roman"/>
                <w:sz w:val="20"/>
                <w:szCs w:val="20"/>
              </w:rPr>
            </w:pPr>
            <w:r w:rsidRPr="007C36F9">
              <w:rPr>
                <w:rFonts w:ascii="Times New Roman" w:hAnsi="Times New Roman" w:cs="Times New Roman"/>
                <w:sz w:val="20"/>
                <w:szCs w:val="20"/>
              </w:rPr>
              <w:t xml:space="preserve"> Дополнительное образование по УИД и НТТ</w:t>
            </w:r>
          </w:p>
        </w:tc>
      </w:tr>
      <w:tr w:rsidR="007C36F9" w:rsidRPr="007C36F9" w:rsidTr="00C83B08">
        <w:tc>
          <w:tcPr>
            <w:tcW w:w="1625" w:type="dxa"/>
          </w:tcPr>
          <w:p w:rsidR="007C36F9" w:rsidRPr="007C36F9" w:rsidRDefault="007C36F9" w:rsidP="00C83B08">
            <w:pPr>
              <w:ind w:left="142"/>
              <w:rPr>
                <w:rFonts w:ascii="Times New Roman" w:hAnsi="Times New Roman" w:cs="Times New Roman"/>
                <w:sz w:val="20"/>
                <w:szCs w:val="20"/>
              </w:rPr>
            </w:pPr>
            <w:r w:rsidRPr="007C36F9">
              <w:rPr>
                <w:rFonts w:ascii="Times New Roman" w:hAnsi="Times New Roman" w:cs="Times New Roman"/>
                <w:sz w:val="20"/>
                <w:szCs w:val="20"/>
              </w:rPr>
              <w:t xml:space="preserve">МБОУ «ССШ№2»  </w:t>
            </w:r>
          </w:p>
          <w:p w:rsidR="007C36F9" w:rsidRPr="007C36F9" w:rsidRDefault="007C36F9" w:rsidP="00C83B08">
            <w:pPr>
              <w:ind w:left="142"/>
              <w:jc w:val="both"/>
              <w:rPr>
                <w:rFonts w:ascii="Times New Roman" w:hAnsi="Times New Roman" w:cs="Times New Roman"/>
                <w:sz w:val="20"/>
                <w:szCs w:val="20"/>
              </w:rPr>
            </w:pPr>
          </w:p>
        </w:tc>
        <w:tc>
          <w:tcPr>
            <w:tcW w:w="7947" w:type="dxa"/>
          </w:tcPr>
          <w:p w:rsidR="007C36F9" w:rsidRPr="007C36F9" w:rsidRDefault="007C36F9" w:rsidP="00C83B08">
            <w:pPr>
              <w:jc w:val="both"/>
              <w:rPr>
                <w:rFonts w:ascii="Times New Roman" w:hAnsi="Times New Roman" w:cs="Times New Roman"/>
                <w:sz w:val="20"/>
                <w:szCs w:val="20"/>
              </w:rPr>
            </w:pPr>
            <w:r w:rsidRPr="007C36F9">
              <w:rPr>
                <w:rFonts w:ascii="Times New Roman" w:hAnsi="Times New Roman" w:cs="Times New Roman"/>
                <w:sz w:val="20"/>
                <w:szCs w:val="20"/>
              </w:rPr>
              <w:t xml:space="preserve"> «Внедрение вариативного модуля «Лаборатория химико-биологических исследований» в технологическом образовании»;</w:t>
            </w:r>
          </w:p>
          <w:p w:rsidR="007C36F9" w:rsidRPr="007C36F9" w:rsidRDefault="007C36F9" w:rsidP="00C83B08">
            <w:pPr>
              <w:jc w:val="both"/>
              <w:rPr>
                <w:rFonts w:ascii="Times New Roman" w:hAnsi="Times New Roman" w:cs="Times New Roman"/>
                <w:sz w:val="20"/>
                <w:szCs w:val="20"/>
              </w:rPr>
            </w:pPr>
            <w:r w:rsidRPr="007C36F9">
              <w:rPr>
                <w:rFonts w:ascii="Times New Roman" w:hAnsi="Times New Roman" w:cs="Times New Roman"/>
                <w:sz w:val="20"/>
                <w:szCs w:val="20"/>
              </w:rPr>
              <w:t>10-11 профильные классы – биолого-химического направления</w:t>
            </w:r>
          </w:p>
        </w:tc>
      </w:tr>
      <w:tr w:rsidR="007C36F9" w:rsidRPr="007C36F9" w:rsidTr="00C83B08">
        <w:trPr>
          <w:trHeight w:val="493"/>
        </w:trPr>
        <w:tc>
          <w:tcPr>
            <w:tcW w:w="1625" w:type="dxa"/>
          </w:tcPr>
          <w:p w:rsidR="007C36F9" w:rsidRPr="007C36F9" w:rsidRDefault="007C36F9" w:rsidP="00C83B08">
            <w:pPr>
              <w:ind w:left="142"/>
              <w:rPr>
                <w:rFonts w:ascii="Times New Roman" w:hAnsi="Times New Roman" w:cs="Times New Roman"/>
                <w:sz w:val="20"/>
                <w:szCs w:val="20"/>
              </w:rPr>
            </w:pPr>
            <w:r w:rsidRPr="007C36F9">
              <w:rPr>
                <w:rFonts w:ascii="Times New Roman" w:hAnsi="Times New Roman" w:cs="Times New Roman"/>
                <w:sz w:val="20"/>
                <w:szCs w:val="20"/>
              </w:rPr>
              <w:t>МБОУ ДО «ДЮЦ»</w:t>
            </w:r>
          </w:p>
          <w:p w:rsidR="007C36F9" w:rsidRPr="007C36F9" w:rsidRDefault="007C36F9" w:rsidP="00C83B08">
            <w:pPr>
              <w:ind w:left="142"/>
              <w:jc w:val="both"/>
              <w:rPr>
                <w:rFonts w:ascii="Times New Roman" w:hAnsi="Times New Roman" w:cs="Times New Roman"/>
                <w:sz w:val="20"/>
                <w:szCs w:val="20"/>
              </w:rPr>
            </w:pPr>
          </w:p>
        </w:tc>
        <w:tc>
          <w:tcPr>
            <w:tcW w:w="7947" w:type="dxa"/>
          </w:tcPr>
          <w:p w:rsidR="007C36F9" w:rsidRPr="007C36F9" w:rsidRDefault="007C36F9" w:rsidP="00C83B08">
            <w:pPr>
              <w:jc w:val="both"/>
              <w:rPr>
                <w:rFonts w:ascii="Times New Roman" w:hAnsi="Times New Roman" w:cs="Times New Roman"/>
                <w:sz w:val="20"/>
                <w:szCs w:val="20"/>
              </w:rPr>
            </w:pPr>
            <w:r w:rsidRPr="007C36F9">
              <w:rPr>
                <w:rFonts w:ascii="Times New Roman" w:hAnsi="Times New Roman" w:cs="Times New Roman"/>
                <w:sz w:val="20"/>
                <w:szCs w:val="20"/>
              </w:rPr>
              <w:t>Программы: «Робототехника», «Шахматы», «Ментальная арифметика», «</w:t>
            </w:r>
            <w:proofErr w:type="spellStart"/>
            <w:r w:rsidRPr="007C36F9">
              <w:rPr>
                <w:rFonts w:ascii="Times New Roman" w:hAnsi="Times New Roman" w:cs="Times New Roman"/>
                <w:sz w:val="20"/>
                <w:szCs w:val="20"/>
              </w:rPr>
              <w:t>Изобретайка</w:t>
            </w:r>
            <w:proofErr w:type="spellEnd"/>
            <w:r w:rsidRPr="007C36F9">
              <w:rPr>
                <w:rFonts w:ascii="Times New Roman" w:hAnsi="Times New Roman" w:cs="Times New Roman"/>
                <w:sz w:val="20"/>
                <w:szCs w:val="20"/>
              </w:rPr>
              <w:t>»</w:t>
            </w:r>
          </w:p>
        </w:tc>
      </w:tr>
      <w:tr w:rsidR="007C36F9" w:rsidRPr="007C36F9" w:rsidTr="00C83B08">
        <w:trPr>
          <w:trHeight w:val="473"/>
        </w:trPr>
        <w:tc>
          <w:tcPr>
            <w:tcW w:w="1625" w:type="dxa"/>
          </w:tcPr>
          <w:p w:rsidR="007C36F9" w:rsidRPr="007C36F9" w:rsidRDefault="007C36F9" w:rsidP="00C83B08">
            <w:pPr>
              <w:ind w:left="142"/>
              <w:rPr>
                <w:rFonts w:ascii="Times New Roman" w:hAnsi="Times New Roman" w:cs="Times New Roman"/>
                <w:sz w:val="20"/>
                <w:szCs w:val="20"/>
              </w:rPr>
            </w:pPr>
            <w:r w:rsidRPr="007C36F9">
              <w:rPr>
                <w:rFonts w:ascii="Times New Roman" w:hAnsi="Times New Roman" w:cs="Times New Roman"/>
                <w:sz w:val="20"/>
                <w:szCs w:val="20"/>
              </w:rPr>
              <w:t>МБОУ «ТСШ №3»</w:t>
            </w:r>
          </w:p>
        </w:tc>
        <w:tc>
          <w:tcPr>
            <w:tcW w:w="7947" w:type="dxa"/>
          </w:tcPr>
          <w:p w:rsidR="007C36F9" w:rsidRPr="007C36F9" w:rsidRDefault="007C36F9" w:rsidP="00C83B08">
            <w:pPr>
              <w:jc w:val="both"/>
              <w:rPr>
                <w:rFonts w:ascii="Times New Roman" w:hAnsi="Times New Roman" w:cs="Times New Roman"/>
                <w:sz w:val="20"/>
                <w:szCs w:val="20"/>
              </w:rPr>
            </w:pPr>
            <w:r w:rsidRPr="007C36F9">
              <w:rPr>
                <w:rFonts w:ascii="Times New Roman" w:hAnsi="Times New Roman" w:cs="Times New Roman"/>
                <w:sz w:val="20"/>
                <w:szCs w:val="20"/>
              </w:rPr>
              <w:t xml:space="preserve"> «Внедрение вариативного модуля «Образовательная робототехника» в технологическом образовании», «Технологии «умного дома»</w:t>
            </w:r>
          </w:p>
        </w:tc>
      </w:tr>
      <w:tr w:rsidR="007C36F9" w:rsidRPr="007C36F9" w:rsidTr="00C83B08">
        <w:tc>
          <w:tcPr>
            <w:tcW w:w="1625" w:type="dxa"/>
          </w:tcPr>
          <w:p w:rsidR="007C36F9" w:rsidRPr="007C36F9" w:rsidRDefault="007C36F9" w:rsidP="00C83B08">
            <w:pPr>
              <w:ind w:left="142"/>
              <w:rPr>
                <w:rFonts w:ascii="Times New Roman" w:hAnsi="Times New Roman" w:cs="Times New Roman"/>
                <w:sz w:val="20"/>
                <w:szCs w:val="20"/>
              </w:rPr>
            </w:pPr>
            <w:r w:rsidRPr="007C36F9">
              <w:rPr>
                <w:rFonts w:ascii="Times New Roman" w:hAnsi="Times New Roman" w:cs="Times New Roman"/>
                <w:sz w:val="20"/>
                <w:szCs w:val="20"/>
              </w:rPr>
              <w:t>МБОУ «БСШ№5»</w:t>
            </w:r>
          </w:p>
          <w:p w:rsidR="007C36F9" w:rsidRPr="007C36F9" w:rsidRDefault="007C36F9" w:rsidP="00C83B08">
            <w:pPr>
              <w:ind w:left="142"/>
              <w:jc w:val="both"/>
              <w:rPr>
                <w:rFonts w:ascii="Times New Roman" w:hAnsi="Times New Roman" w:cs="Times New Roman"/>
                <w:sz w:val="20"/>
                <w:szCs w:val="20"/>
              </w:rPr>
            </w:pPr>
          </w:p>
        </w:tc>
        <w:tc>
          <w:tcPr>
            <w:tcW w:w="7947" w:type="dxa"/>
          </w:tcPr>
          <w:p w:rsidR="007C36F9" w:rsidRPr="007C36F9" w:rsidRDefault="007C36F9" w:rsidP="00C83B08">
            <w:pPr>
              <w:jc w:val="both"/>
              <w:rPr>
                <w:rFonts w:ascii="Times New Roman" w:hAnsi="Times New Roman" w:cs="Times New Roman"/>
                <w:sz w:val="20"/>
                <w:szCs w:val="20"/>
              </w:rPr>
            </w:pPr>
            <w:r w:rsidRPr="007C36F9">
              <w:rPr>
                <w:rFonts w:ascii="Times New Roman" w:hAnsi="Times New Roman" w:cs="Times New Roman"/>
                <w:sz w:val="20"/>
                <w:szCs w:val="20"/>
              </w:rPr>
              <w:t xml:space="preserve"> «Внедрение вариативных модулей проектно-исследовательской</w:t>
            </w:r>
            <w:proofErr w:type="gramStart"/>
            <w:r w:rsidRPr="007C36F9">
              <w:rPr>
                <w:rFonts w:ascii="Times New Roman" w:hAnsi="Times New Roman" w:cs="Times New Roman"/>
                <w:sz w:val="20"/>
                <w:szCs w:val="20"/>
              </w:rPr>
              <w:t xml:space="preserve"> Д</w:t>
            </w:r>
            <w:proofErr w:type="gramEnd"/>
            <w:r w:rsidRPr="007C36F9">
              <w:rPr>
                <w:rFonts w:ascii="Times New Roman" w:hAnsi="Times New Roman" w:cs="Times New Roman"/>
                <w:sz w:val="20"/>
                <w:szCs w:val="20"/>
              </w:rPr>
              <w:t>е в технологическом образовании (лесное хозяйство)»;</w:t>
            </w:r>
          </w:p>
        </w:tc>
      </w:tr>
      <w:tr w:rsidR="007C36F9" w:rsidRPr="007C36F9" w:rsidTr="00C83B08">
        <w:tc>
          <w:tcPr>
            <w:tcW w:w="1625" w:type="dxa"/>
          </w:tcPr>
          <w:p w:rsidR="007C36F9" w:rsidRPr="007C36F9" w:rsidRDefault="007C36F9" w:rsidP="00C83B08">
            <w:pPr>
              <w:ind w:left="142"/>
              <w:rPr>
                <w:rFonts w:ascii="Times New Roman" w:hAnsi="Times New Roman" w:cs="Times New Roman"/>
                <w:sz w:val="20"/>
                <w:szCs w:val="20"/>
              </w:rPr>
            </w:pPr>
            <w:r w:rsidRPr="007C36F9">
              <w:rPr>
                <w:rFonts w:ascii="Times New Roman" w:hAnsi="Times New Roman" w:cs="Times New Roman"/>
                <w:sz w:val="20"/>
                <w:szCs w:val="20"/>
              </w:rPr>
              <w:t>МБОУ «НСШ№6»</w:t>
            </w:r>
          </w:p>
        </w:tc>
        <w:tc>
          <w:tcPr>
            <w:tcW w:w="7947" w:type="dxa"/>
          </w:tcPr>
          <w:p w:rsidR="007C36F9" w:rsidRPr="007C36F9" w:rsidRDefault="007C36F9" w:rsidP="00C83B08">
            <w:pPr>
              <w:jc w:val="both"/>
              <w:rPr>
                <w:rFonts w:ascii="Times New Roman" w:hAnsi="Times New Roman" w:cs="Times New Roman"/>
                <w:sz w:val="20"/>
                <w:szCs w:val="20"/>
              </w:rPr>
            </w:pPr>
            <w:r w:rsidRPr="007C36F9">
              <w:rPr>
                <w:rFonts w:ascii="Times New Roman" w:hAnsi="Times New Roman" w:cs="Times New Roman"/>
                <w:sz w:val="20"/>
                <w:szCs w:val="20"/>
              </w:rPr>
              <w:t xml:space="preserve"> «Обновление содержания предметной области  «Технология» в сотрудничестве </w:t>
            </w:r>
            <w:proofErr w:type="gramStart"/>
            <w:r w:rsidRPr="007C36F9">
              <w:rPr>
                <w:rFonts w:ascii="Times New Roman" w:hAnsi="Times New Roman" w:cs="Times New Roman"/>
                <w:sz w:val="20"/>
                <w:szCs w:val="20"/>
              </w:rPr>
              <w:t>с</w:t>
            </w:r>
            <w:proofErr w:type="gramEnd"/>
            <w:r w:rsidRPr="007C36F9">
              <w:rPr>
                <w:rFonts w:ascii="Times New Roman" w:hAnsi="Times New Roman" w:cs="Times New Roman"/>
                <w:sz w:val="20"/>
                <w:szCs w:val="20"/>
              </w:rPr>
              <w:t xml:space="preserve"> многопрофильным СПО»</w:t>
            </w:r>
          </w:p>
        </w:tc>
      </w:tr>
      <w:tr w:rsidR="007C36F9" w:rsidRPr="007C36F9" w:rsidTr="00C83B08">
        <w:tc>
          <w:tcPr>
            <w:tcW w:w="1625" w:type="dxa"/>
          </w:tcPr>
          <w:p w:rsidR="007C36F9" w:rsidRPr="007C36F9" w:rsidRDefault="007C36F9" w:rsidP="00C83B08">
            <w:pPr>
              <w:ind w:left="142"/>
              <w:rPr>
                <w:rFonts w:ascii="Times New Roman" w:hAnsi="Times New Roman" w:cs="Times New Roman"/>
                <w:sz w:val="20"/>
                <w:szCs w:val="20"/>
              </w:rPr>
            </w:pPr>
            <w:r w:rsidRPr="007C36F9">
              <w:rPr>
                <w:rFonts w:ascii="Times New Roman" w:hAnsi="Times New Roman" w:cs="Times New Roman"/>
                <w:sz w:val="20"/>
                <w:szCs w:val="20"/>
              </w:rPr>
              <w:t xml:space="preserve">МБОУ «ВСШ№8» </w:t>
            </w:r>
          </w:p>
          <w:p w:rsidR="007C36F9" w:rsidRPr="007C36F9" w:rsidRDefault="007C36F9" w:rsidP="00C83B08">
            <w:pPr>
              <w:ind w:left="142"/>
              <w:jc w:val="both"/>
              <w:rPr>
                <w:rFonts w:ascii="Times New Roman" w:hAnsi="Times New Roman" w:cs="Times New Roman"/>
                <w:sz w:val="20"/>
                <w:szCs w:val="20"/>
              </w:rPr>
            </w:pPr>
          </w:p>
        </w:tc>
        <w:tc>
          <w:tcPr>
            <w:tcW w:w="7947" w:type="dxa"/>
          </w:tcPr>
          <w:p w:rsidR="007C36F9" w:rsidRPr="007C36F9" w:rsidRDefault="007C36F9" w:rsidP="00C83B08">
            <w:pPr>
              <w:jc w:val="both"/>
              <w:rPr>
                <w:rFonts w:ascii="Times New Roman" w:hAnsi="Times New Roman" w:cs="Times New Roman"/>
                <w:sz w:val="20"/>
                <w:szCs w:val="20"/>
              </w:rPr>
            </w:pPr>
            <w:r w:rsidRPr="007C36F9">
              <w:rPr>
                <w:rFonts w:ascii="Times New Roman" w:hAnsi="Times New Roman" w:cs="Times New Roman"/>
                <w:sz w:val="20"/>
                <w:szCs w:val="20"/>
              </w:rPr>
              <w:t xml:space="preserve"> «Внедрение вариативного модуля «Золотодобывающая промышленность и Дражный флот» в технологическом образовании»; </w:t>
            </w:r>
          </w:p>
        </w:tc>
      </w:tr>
      <w:tr w:rsidR="007C36F9" w:rsidRPr="007C36F9" w:rsidTr="00C83B08">
        <w:tc>
          <w:tcPr>
            <w:tcW w:w="1625" w:type="dxa"/>
          </w:tcPr>
          <w:p w:rsidR="007C36F9" w:rsidRPr="007C36F9" w:rsidRDefault="007C36F9" w:rsidP="00C83B08">
            <w:pPr>
              <w:ind w:left="142"/>
              <w:rPr>
                <w:rFonts w:ascii="Times New Roman" w:hAnsi="Times New Roman" w:cs="Times New Roman"/>
                <w:sz w:val="20"/>
                <w:szCs w:val="20"/>
              </w:rPr>
            </w:pPr>
            <w:r w:rsidRPr="007C36F9">
              <w:rPr>
                <w:rFonts w:ascii="Times New Roman" w:hAnsi="Times New Roman" w:cs="Times New Roman"/>
                <w:sz w:val="20"/>
                <w:szCs w:val="20"/>
              </w:rPr>
              <w:t xml:space="preserve">МБОУ «ВОШ№9» </w:t>
            </w:r>
          </w:p>
          <w:p w:rsidR="007C36F9" w:rsidRPr="007C36F9" w:rsidRDefault="007C36F9" w:rsidP="00C83B08">
            <w:pPr>
              <w:ind w:left="142"/>
              <w:jc w:val="both"/>
              <w:rPr>
                <w:rFonts w:ascii="Times New Roman" w:hAnsi="Times New Roman" w:cs="Times New Roman"/>
                <w:sz w:val="20"/>
                <w:szCs w:val="20"/>
              </w:rPr>
            </w:pPr>
          </w:p>
        </w:tc>
        <w:tc>
          <w:tcPr>
            <w:tcW w:w="7947" w:type="dxa"/>
          </w:tcPr>
          <w:p w:rsidR="007C36F9" w:rsidRPr="007C36F9" w:rsidRDefault="007C36F9" w:rsidP="00C83B08">
            <w:pPr>
              <w:jc w:val="both"/>
              <w:rPr>
                <w:rFonts w:ascii="Times New Roman" w:hAnsi="Times New Roman" w:cs="Times New Roman"/>
                <w:sz w:val="20"/>
                <w:szCs w:val="20"/>
              </w:rPr>
            </w:pPr>
            <w:r w:rsidRPr="007C36F9">
              <w:rPr>
                <w:rFonts w:ascii="Times New Roman" w:hAnsi="Times New Roman" w:cs="Times New Roman"/>
                <w:sz w:val="20"/>
                <w:szCs w:val="20"/>
              </w:rPr>
              <w:t xml:space="preserve"> «Инновационные  подходы к технологическому образованию в условиях сельской местности (натуральное хозяйство, сбор ягод, грибов, рыболовство)»</w:t>
            </w:r>
          </w:p>
        </w:tc>
      </w:tr>
    </w:tbl>
    <w:p w:rsidR="007C36F9" w:rsidRDefault="007C36F9" w:rsidP="007C36F9">
      <w:pPr>
        <w:ind w:firstLine="709"/>
        <w:contextualSpacing/>
        <w:jc w:val="both"/>
        <w:rPr>
          <w:rFonts w:ascii="Times New Roman" w:hAnsi="Times New Roman" w:cs="Times New Roman"/>
          <w:b/>
          <w:sz w:val="27"/>
          <w:szCs w:val="27"/>
        </w:rPr>
      </w:pPr>
    </w:p>
    <w:p w:rsidR="007C36F9" w:rsidRPr="007C36F9" w:rsidRDefault="007C36F9" w:rsidP="007C36F9">
      <w:pPr>
        <w:ind w:firstLine="567"/>
        <w:contextualSpacing/>
        <w:jc w:val="both"/>
        <w:rPr>
          <w:rFonts w:ascii="Times New Roman" w:hAnsi="Times New Roman" w:cs="Times New Roman"/>
          <w:sz w:val="27"/>
          <w:szCs w:val="27"/>
        </w:rPr>
      </w:pPr>
      <w:r w:rsidRPr="007C36F9">
        <w:rPr>
          <w:rFonts w:ascii="Times New Roman" w:hAnsi="Times New Roman" w:cs="Times New Roman"/>
          <w:b/>
          <w:sz w:val="27"/>
          <w:szCs w:val="27"/>
        </w:rPr>
        <w:t xml:space="preserve">Эффективным средством внедрения методов обучения и воспитания, образовательных технологий, обеспечивающих получение нового образовательного результата, вовлечение всех участников муниципальной системы образования в развитие системы общего образования Северо-Енисейского района послужила </w:t>
      </w:r>
      <w:r w:rsidRPr="007C36F9">
        <w:rPr>
          <w:rFonts w:ascii="Times New Roman" w:hAnsi="Times New Roman" w:cs="Times New Roman"/>
          <w:b/>
          <w:sz w:val="27"/>
          <w:szCs w:val="27"/>
          <w:u w:val="single"/>
        </w:rPr>
        <w:t>Концепция развития школьного образования сельских муниципальных образований Красноярского края</w:t>
      </w:r>
      <w:r w:rsidRPr="007C36F9">
        <w:rPr>
          <w:rFonts w:ascii="Times New Roman" w:hAnsi="Times New Roman" w:cs="Times New Roman"/>
          <w:sz w:val="27"/>
          <w:szCs w:val="27"/>
          <w:u w:val="single"/>
        </w:rPr>
        <w:t>.</w:t>
      </w:r>
      <w:r w:rsidRPr="007C36F9">
        <w:rPr>
          <w:rFonts w:ascii="Times New Roman" w:hAnsi="Times New Roman" w:cs="Times New Roman"/>
          <w:sz w:val="27"/>
          <w:szCs w:val="27"/>
        </w:rPr>
        <w:t xml:space="preserve"> </w:t>
      </w:r>
    </w:p>
    <w:p w:rsidR="007C36F9" w:rsidRPr="007C36F9" w:rsidRDefault="007C36F9" w:rsidP="007C36F9">
      <w:pPr>
        <w:ind w:firstLine="567"/>
        <w:contextualSpacing/>
        <w:jc w:val="both"/>
        <w:rPr>
          <w:rFonts w:ascii="Times New Roman" w:hAnsi="Times New Roman" w:cs="Times New Roman"/>
          <w:sz w:val="27"/>
          <w:szCs w:val="27"/>
        </w:rPr>
      </w:pPr>
      <w:r w:rsidRPr="007C36F9">
        <w:rPr>
          <w:rFonts w:ascii="Times New Roman" w:hAnsi="Times New Roman" w:cs="Times New Roman"/>
          <w:sz w:val="27"/>
          <w:szCs w:val="27"/>
        </w:rPr>
        <w:t xml:space="preserve">В </w:t>
      </w:r>
      <w:r w:rsidRPr="007C36F9">
        <w:rPr>
          <w:rFonts w:ascii="Times New Roman" w:hAnsi="Times New Roman" w:cs="Times New Roman"/>
          <w:b/>
          <w:sz w:val="27"/>
          <w:szCs w:val="27"/>
          <w:u w:val="single"/>
        </w:rPr>
        <w:t>Региональном атласе практик</w:t>
      </w:r>
      <w:r w:rsidRPr="007C36F9">
        <w:rPr>
          <w:rFonts w:ascii="Times New Roman" w:hAnsi="Times New Roman" w:cs="Times New Roman"/>
          <w:sz w:val="27"/>
          <w:szCs w:val="27"/>
        </w:rPr>
        <w:t xml:space="preserve"> размещены описания опыта работы МБОУ «</w:t>
      </w:r>
      <w:proofErr w:type="spellStart"/>
      <w:r w:rsidRPr="007C36F9">
        <w:rPr>
          <w:rFonts w:ascii="Times New Roman" w:hAnsi="Times New Roman" w:cs="Times New Roman"/>
          <w:sz w:val="27"/>
          <w:szCs w:val="27"/>
        </w:rPr>
        <w:t>Брянковская</w:t>
      </w:r>
      <w:proofErr w:type="spellEnd"/>
      <w:r w:rsidRPr="007C36F9">
        <w:rPr>
          <w:rFonts w:ascii="Times New Roman" w:hAnsi="Times New Roman" w:cs="Times New Roman"/>
          <w:sz w:val="27"/>
          <w:szCs w:val="27"/>
        </w:rPr>
        <w:t xml:space="preserve"> средняя школа № 5» и МБОУ «</w:t>
      </w:r>
      <w:proofErr w:type="spellStart"/>
      <w:r w:rsidRPr="007C36F9">
        <w:rPr>
          <w:rFonts w:ascii="Times New Roman" w:hAnsi="Times New Roman" w:cs="Times New Roman"/>
          <w:sz w:val="27"/>
          <w:szCs w:val="27"/>
        </w:rPr>
        <w:t>Вангашская</w:t>
      </w:r>
      <w:proofErr w:type="spellEnd"/>
      <w:r w:rsidRPr="007C36F9">
        <w:rPr>
          <w:rFonts w:ascii="Times New Roman" w:hAnsi="Times New Roman" w:cs="Times New Roman"/>
          <w:sz w:val="27"/>
          <w:szCs w:val="27"/>
        </w:rPr>
        <w:t xml:space="preserve"> средняя школа №8», в том числе:</w:t>
      </w:r>
    </w:p>
    <w:p w:rsidR="007C36F9" w:rsidRPr="007C36F9" w:rsidRDefault="007C36F9" w:rsidP="007C36F9">
      <w:pPr>
        <w:ind w:firstLine="567"/>
        <w:contextualSpacing/>
        <w:jc w:val="both"/>
        <w:rPr>
          <w:rFonts w:ascii="Times New Roman" w:hAnsi="Times New Roman" w:cs="Times New Roman"/>
          <w:sz w:val="27"/>
          <w:szCs w:val="27"/>
        </w:rPr>
      </w:pPr>
      <w:r w:rsidRPr="007C36F9">
        <w:rPr>
          <w:rFonts w:ascii="Times New Roman" w:hAnsi="Times New Roman" w:cs="Times New Roman"/>
          <w:sz w:val="27"/>
          <w:szCs w:val="27"/>
        </w:rPr>
        <w:t>МБОУ «</w:t>
      </w:r>
      <w:proofErr w:type="spellStart"/>
      <w:r w:rsidRPr="007C36F9">
        <w:rPr>
          <w:rFonts w:ascii="Times New Roman" w:hAnsi="Times New Roman" w:cs="Times New Roman"/>
          <w:sz w:val="27"/>
          <w:szCs w:val="27"/>
        </w:rPr>
        <w:t>Брянковская</w:t>
      </w:r>
      <w:proofErr w:type="spellEnd"/>
      <w:r w:rsidRPr="007C36F9">
        <w:rPr>
          <w:rFonts w:ascii="Times New Roman" w:hAnsi="Times New Roman" w:cs="Times New Roman"/>
          <w:sz w:val="27"/>
          <w:szCs w:val="27"/>
        </w:rPr>
        <w:t xml:space="preserve"> средняя школа №5» </w:t>
      </w:r>
      <w:r w:rsidRPr="007C36F9">
        <w:rPr>
          <w:rFonts w:ascii="Times New Roman" w:hAnsi="Times New Roman" w:cs="Times New Roman"/>
          <w:sz w:val="27"/>
          <w:szCs w:val="27"/>
          <w:u w:val="single"/>
        </w:rPr>
        <w:t xml:space="preserve">- </w:t>
      </w:r>
      <w:r w:rsidRPr="007C36F9">
        <w:rPr>
          <w:rFonts w:ascii="Times New Roman" w:hAnsi="Times New Roman" w:cs="Times New Roman"/>
          <w:b/>
          <w:i/>
          <w:sz w:val="27"/>
          <w:szCs w:val="27"/>
          <w:u w:val="single"/>
        </w:rPr>
        <w:t xml:space="preserve"> «</w:t>
      </w:r>
      <w:r w:rsidRPr="007C36F9">
        <w:rPr>
          <w:rFonts w:ascii="Times New Roman" w:hAnsi="Times New Roman" w:cs="Times New Roman"/>
          <w:b/>
          <w:sz w:val="27"/>
          <w:szCs w:val="27"/>
          <w:u w:val="single"/>
        </w:rPr>
        <w:t>Разновозрастные группы: погружение в несколько предметов» во внеурочной деятельности по индивидуальным образовательным программам обучающихся за счёт элективных курсов»</w:t>
      </w:r>
      <w:r w:rsidRPr="007C36F9">
        <w:rPr>
          <w:rFonts w:ascii="Times New Roman" w:hAnsi="Times New Roman" w:cs="Times New Roman"/>
          <w:sz w:val="27"/>
          <w:szCs w:val="27"/>
          <w:u w:val="single"/>
        </w:rPr>
        <w:t>;</w:t>
      </w:r>
      <w:r w:rsidRPr="007C36F9">
        <w:rPr>
          <w:rFonts w:ascii="Times New Roman" w:hAnsi="Times New Roman" w:cs="Times New Roman"/>
          <w:sz w:val="27"/>
          <w:szCs w:val="27"/>
        </w:rPr>
        <w:t xml:space="preserve">  </w:t>
      </w:r>
    </w:p>
    <w:p w:rsidR="007C36F9" w:rsidRPr="007C36F9" w:rsidRDefault="007C36F9" w:rsidP="007C36F9">
      <w:pPr>
        <w:ind w:firstLine="567"/>
        <w:contextualSpacing/>
        <w:jc w:val="both"/>
        <w:rPr>
          <w:rFonts w:ascii="Times New Roman" w:hAnsi="Times New Roman" w:cs="Times New Roman"/>
          <w:sz w:val="27"/>
          <w:szCs w:val="27"/>
        </w:rPr>
      </w:pPr>
      <w:r w:rsidRPr="007C36F9">
        <w:rPr>
          <w:rFonts w:ascii="Times New Roman" w:hAnsi="Times New Roman" w:cs="Times New Roman"/>
          <w:sz w:val="27"/>
          <w:szCs w:val="27"/>
        </w:rPr>
        <w:t xml:space="preserve"> МБОУ «</w:t>
      </w:r>
      <w:proofErr w:type="spellStart"/>
      <w:r w:rsidRPr="007C36F9">
        <w:rPr>
          <w:rFonts w:ascii="Times New Roman" w:hAnsi="Times New Roman" w:cs="Times New Roman"/>
          <w:sz w:val="27"/>
          <w:szCs w:val="27"/>
        </w:rPr>
        <w:t>Вангашская</w:t>
      </w:r>
      <w:proofErr w:type="spellEnd"/>
      <w:r w:rsidRPr="007C36F9">
        <w:rPr>
          <w:rFonts w:ascii="Times New Roman" w:hAnsi="Times New Roman" w:cs="Times New Roman"/>
          <w:sz w:val="27"/>
          <w:szCs w:val="27"/>
        </w:rPr>
        <w:t xml:space="preserve"> средняя школа № 8</w:t>
      </w:r>
      <w:r w:rsidRPr="007C36F9">
        <w:rPr>
          <w:rFonts w:ascii="Times New Roman" w:hAnsi="Times New Roman" w:cs="Times New Roman"/>
          <w:sz w:val="27"/>
          <w:szCs w:val="27"/>
          <w:u w:val="single"/>
        </w:rPr>
        <w:t xml:space="preserve">» -  </w:t>
      </w:r>
      <w:r w:rsidRPr="007C36F9">
        <w:rPr>
          <w:rFonts w:ascii="Times New Roman" w:hAnsi="Times New Roman" w:cs="Times New Roman"/>
          <w:b/>
          <w:sz w:val="27"/>
          <w:szCs w:val="27"/>
          <w:u w:val="single"/>
        </w:rPr>
        <w:t>«Разновозрастные группы  на одном предмете «Математика» (коллективная деятельность учащихся во внеурочной деятельности по ИОП обучающихся за счет элективных курсов)</w:t>
      </w:r>
      <w:r w:rsidRPr="007C36F9">
        <w:rPr>
          <w:rFonts w:ascii="Times New Roman" w:hAnsi="Times New Roman" w:cs="Times New Roman"/>
          <w:sz w:val="27"/>
          <w:szCs w:val="27"/>
        </w:rPr>
        <w:t>.</w:t>
      </w:r>
    </w:p>
    <w:p w:rsidR="007C36F9" w:rsidRPr="007C36F9" w:rsidRDefault="007C36F9" w:rsidP="007C36F9">
      <w:pPr>
        <w:ind w:firstLine="567"/>
        <w:contextualSpacing/>
        <w:jc w:val="both"/>
        <w:rPr>
          <w:rFonts w:ascii="Times New Roman" w:hAnsi="Times New Roman" w:cs="Times New Roman"/>
          <w:sz w:val="27"/>
          <w:szCs w:val="27"/>
        </w:rPr>
      </w:pPr>
      <w:r w:rsidRPr="007C36F9">
        <w:rPr>
          <w:rFonts w:ascii="Times New Roman" w:hAnsi="Times New Roman" w:cs="Times New Roman"/>
          <w:sz w:val="27"/>
          <w:szCs w:val="27"/>
        </w:rPr>
        <w:t>В 2020 году педагогическим коллективом МБОУ «</w:t>
      </w:r>
      <w:proofErr w:type="spellStart"/>
      <w:r w:rsidRPr="007C36F9">
        <w:rPr>
          <w:rFonts w:ascii="Times New Roman" w:hAnsi="Times New Roman" w:cs="Times New Roman"/>
          <w:sz w:val="27"/>
          <w:szCs w:val="27"/>
        </w:rPr>
        <w:t>Вангашская</w:t>
      </w:r>
      <w:proofErr w:type="spellEnd"/>
      <w:r w:rsidRPr="007C36F9">
        <w:rPr>
          <w:rFonts w:ascii="Times New Roman" w:hAnsi="Times New Roman" w:cs="Times New Roman"/>
          <w:sz w:val="27"/>
          <w:szCs w:val="27"/>
        </w:rPr>
        <w:t xml:space="preserve"> средняя школа  № 8»  </w:t>
      </w:r>
      <w:r w:rsidRPr="007C36F9">
        <w:rPr>
          <w:rFonts w:ascii="Times New Roman" w:hAnsi="Times New Roman" w:cs="Times New Roman"/>
          <w:b/>
          <w:sz w:val="27"/>
          <w:szCs w:val="27"/>
          <w:u w:val="single"/>
        </w:rPr>
        <w:t>реализована  модель по применению коллективного способа обучения в организации каникулярного время</w:t>
      </w:r>
      <w:r w:rsidRPr="007C36F9">
        <w:rPr>
          <w:rFonts w:ascii="Times New Roman" w:hAnsi="Times New Roman" w:cs="Times New Roman"/>
          <w:sz w:val="27"/>
          <w:szCs w:val="27"/>
        </w:rPr>
        <w:t xml:space="preserve">. В стадии разработки </w:t>
      </w:r>
      <w:r w:rsidRPr="007C36F9">
        <w:rPr>
          <w:rFonts w:ascii="Times New Roman" w:hAnsi="Times New Roman" w:cs="Times New Roman"/>
          <w:b/>
          <w:sz w:val="27"/>
          <w:szCs w:val="27"/>
          <w:u w:val="single"/>
        </w:rPr>
        <w:t>находится проект «Город мастеров»,</w:t>
      </w:r>
      <w:r w:rsidRPr="007C36F9">
        <w:rPr>
          <w:rFonts w:ascii="Times New Roman" w:hAnsi="Times New Roman" w:cs="Times New Roman"/>
          <w:sz w:val="27"/>
          <w:szCs w:val="27"/>
        </w:rPr>
        <w:t xml:space="preserve"> который ориентирован для учащихся 2-5 классов и воспитанников дошкольных групп, что обеспечит преемственность между уровнями дошкольного образования, начального общего образования и основного общего  образования. Предполагается привлечение родителей в реализацию проекта.</w:t>
      </w:r>
    </w:p>
    <w:p w:rsidR="00303953" w:rsidRDefault="00303953" w:rsidP="005B5029">
      <w:pPr>
        <w:pStyle w:val="af1"/>
        <w:ind w:left="567"/>
        <w:jc w:val="both"/>
        <w:rPr>
          <w:rFonts w:ascii="Times New Roman" w:hAnsi="Times New Roman" w:cs="Times New Roman"/>
          <w:sz w:val="27"/>
          <w:szCs w:val="27"/>
        </w:rPr>
      </w:pPr>
    </w:p>
    <w:p w:rsidR="005B5029" w:rsidRDefault="005B5029" w:rsidP="005B5029">
      <w:pPr>
        <w:pStyle w:val="af1"/>
        <w:ind w:left="567"/>
        <w:jc w:val="both"/>
        <w:rPr>
          <w:rFonts w:ascii="Times New Roman" w:hAnsi="Times New Roman" w:cs="Times New Roman"/>
          <w:sz w:val="27"/>
          <w:szCs w:val="27"/>
        </w:rPr>
      </w:pPr>
    </w:p>
    <w:p w:rsidR="005B5029" w:rsidRPr="00B01545" w:rsidRDefault="005B5029" w:rsidP="005B5029">
      <w:pPr>
        <w:pStyle w:val="af1"/>
        <w:ind w:left="567"/>
        <w:jc w:val="both"/>
        <w:rPr>
          <w:rFonts w:ascii="Times New Roman" w:hAnsi="Times New Roman"/>
          <w:b/>
          <w:sz w:val="32"/>
          <w:szCs w:val="32"/>
          <w:highlight w:val="yellow"/>
          <w:u w:val="single"/>
        </w:rPr>
      </w:pPr>
    </w:p>
    <w:p w:rsidR="00303953" w:rsidRPr="007C36F9" w:rsidRDefault="00303953" w:rsidP="00303953">
      <w:pPr>
        <w:pStyle w:val="af1"/>
        <w:ind w:left="0"/>
        <w:jc w:val="center"/>
        <w:rPr>
          <w:rFonts w:ascii="Times New Roman" w:hAnsi="Times New Roman"/>
          <w:b/>
          <w:sz w:val="27"/>
          <w:szCs w:val="27"/>
          <w:u w:val="single"/>
        </w:rPr>
      </w:pPr>
      <w:r w:rsidRPr="007C36F9">
        <w:rPr>
          <w:rFonts w:ascii="Times New Roman" w:hAnsi="Times New Roman"/>
          <w:b/>
          <w:sz w:val="27"/>
          <w:szCs w:val="27"/>
          <w:u w:val="single"/>
        </w:rPr>
        <w:t xml:space="preserve">Реализация регионального проекта </w:t>
      </w:r>
    </w:p>
    <w:p w:rsidR="00303953" w:rsidRPr="007C36F9" w:rsidRDefault="00303953" w:rsidP="00303953">
      <w:pPr>
        <w:pStyle w:val="af1"/>
        <w:ind w:left="0"/>
        <w:jc w:val="center"/>
        <w:rPr>
          <w:rFonts w:ascii="Times New Roman" w:hAnsi="Times New Roman"/>
          <w:b/>
          <w:sz w:val="27"/>
          <w:szCs w:val="27"/>
          <w:u w:val="single"/>
        </w:rPr>
      </w:pPr>
      <w:r w:rsidRPr="007C36F9">
        <w:rPr>
          <w:rFonts w:ascii="Times New Roman" w:hAnsi="Times New Roman"/>
          <w:b/>
          <w:sz w:val="27"/>
          <w:szCs w:val="27"/>
          <w:u w:val="single"/>
        </w:rPr>
        <w:t>Красноярского края «Успех каждого ребенка»,</w:t>
      </w:r>
    </w:p>
    <w:p w:rsidR="00303953" w:rsidRPr="007C36F9" w:rsidRDefault="00303953" w:rsidP="00303953">
      <w:pPr>
        <w:pStyle w:val="af1"/>
        <w:ind w:left="0"/>
        <w:jc w:val="center"/>
        <w:rPr>
          <w:rFonts w:ascii="Times New Roman" w:hAnsi="Times New Roman"/>
          <w:b/>
          <w:sz w:val="27"/>
          <w:szCs w:val="27"/>
          <w:u w:val="single"/>
        </w:rPr>
      </w:pPr>
      <w:r w:rsidRPr="007C36F9">
        <w:rPr>
          <w:rFonts w:ascii="Times New Roman" w:hAnsi="Times New Roman"/>
          <w:b/>
          <w:sz w:val="27"/>
          <w:szCs w:val="27"/>
          <w:u w:val="single"/>
        </w:rPr>
        <w:t xml:space="preserve"> действующего в рамках национального проекта «Образование» </w:t>
      </w:r>
    </w:p>
    <w:p w:rsidR="00303953" w:rsidRPr="007C36F9" w:rsidRDefault="00303953" w:rsidP="00303953">
      <w:pPr>
        <w:pStyle w:val="af1"/>
        <w:ind w:left="0"/>
        <w:jc w:val="center"/>
        <w:rPr>
          <w:rFonts w:ascii="Times New Roman" w:hAnsi="Times New Roman"/>
          <w:b/>
          <w:sz w:val="27"/>
          <w:szCs w:val="27"/>
          <w:u w:val="single"/>
        </w:rPr>
      </w:pPr>
      <w:r w:rsidRPr="007C36F9">
        <w:rPr>
          <w:rFonts w:ascii="Times New Roman" w:hAnsi="Times New Roman"/>
          <w:b/>
          <w:sz w:val="27"/>
          <w:szCs w:val="27"/>
          <w:u w:val="single"/>
        </w:rPr>
        <w:t>на территории Северо-Енисейского района</w:t>
      </w:r>
    </w:p>
    <w:p w:rsidR="00303953" w:rsidRPr="007C36F9" w:rsidRDefault="00303953" w:rsidP="00303953">
      <w:pPr>
        <w:pStyle w:val="af1"/>
        <w:ind w:left="0"/>
        <w:jc w:val="center"/>
        <w:rPr>
          <w:rFonts w:ascii="Times New Roman" w:hAnsi="Times New Roman"/>
          <w:b/>
          <w:sz w:val="27"/>
          <w:szCs w:val="27"/>
          <w:u w:val="single"/>
        </w:rPr>
      </w:pPr>
      <w:r w:rsidRPr="007C36F9">
        <w:rPr>
          <w:rFonts w:ascii="Times New Roman" w:hAnsi="Times New Roman"/>
          <w:b/>
          <w:sz w:val="27"/>
          <w:szCs w:val="27"/>
          <w:u w:val="single"/>
        </w:rPr>
        <w:t xml:space="preserve"> за 20</w:t>
      </w:r>
      <w:r w:rsidR="007C36F9" w:rsidRPr="007C36F9">
        <w:rPr>
          <w:rFonts w:ascii="Times New Roman" w:hAnsi="Times New Roman"/>
          <w:b/>
          <w:sz w:val="27"/>
          <w:szCs w:val="27"/>
          <w:u w:val="single"/>
        </w:rPr>
        <w:t>20</w:t>
      </w:r>
      <w:r w:rsidRPr="007C36F9">
        <w:rPr>
          <w:rFonts w:ascii="Times New Roman" w:hAnsi="Times New Roman"/>
          <w:b/>
          <w:sz w:val="27"/>
          <w:szCs w:val="27"/>
          <w:u w:val="single"/>
        </w:rPr>
        <w:t xml:space="preserve"> год</w:t>
      </w:r>
    </w:p>
    <w:p w:rsidR="00475EE7" w:rsidRPr="00B01545" w:rsidRDefault="00475EE7" w:rsidP="00303953">
      <w:pPr>
        <w:pStyle w:val="a4"/>
        <w:rPr>
          <w:sz w:val="27"/>
          <w:szCs w:val="27"/>
          <w:highlight w:val="yellow"/>
        </w:rPr>
      </w:pPr>
    </w:p>
    <w:p w:rsidR="007C36F9" w:rsidRPr="007C36F9" w:rsidRDefault="007C36F9" w:rsidP="007C36F9">
      <w:pPr>
        <w:pStyle w:val="af1"/>
        <w:ind w:left="0" w:firstLine="567"/>
        <w:jc w:val="both"/>
        <w:rPr>
          <w:rFonts w:ascii="Times New Roman" w:hAnsi="Times New Roman" w:cs="Times New Roman"/>
          <w:sz w:val="27"/>
          <w:szCs w:val="27"/>
        </w:rPr>
      </w:pPr>
      <w:r w:rsidRPr="007C36F9">
        <w:rPr>
          <w:rFonts w:ascii="Times New Roman" w:hAnsi="Times New Roman" w:cs="Times New Roman"/>
          <w:b/>
          <w:sz w:val="27"/>
          <w:szCs w:val="27"/>
          <w:u w:val="single"/>
        </w:rPr>
        <w:t>Реализация регионального проекта Красноярского края  «Успех каждого ребенка»</w:t>
      </w:r>
      <w:r w:rsidRPr="007C36F9">
        <w:rPr>
          <w:rFonts w:ascii="Times New Roman" w:hAnsi="Times New Roman" w:cs="Times New Roman"/>
          <w:sz w:val="27"/>
          <w:szCs w:val="27"/>
        </w:rPr>
        <w:t xml:space="preserve"> рассчитана на совершенствование сферы дополнительного образования, в основе лежит формирование элементов функциональной грамотности, которые опираются на особенности конкретного человека и позволяют ему стать успешным.</w:t>
      </w:r>
    </w:p>
    <w:p w:rsidR="007C36F9" w:rsidRPr="007C36F9" w:rsidRDefault="007C36F9" w:rsidP="007C36F9">
      <w:pPr>
        <w:ind w:firstLine="567"/>
        <w:jc w:val="both"/>
        <w:rPr>
          <w:rFonts w:ascii="Times New Roman" w:hAnsi="Times New Roman" w:cs="Times New Roman"/>
          <w:b/>
          <w:sz w:val="27"/>
          <w:szCs w:val="27"/>
        </w:rPr>
      </w:pPr>
      <w:r w:rsidRPr="007C36F9">
        <w:rPr>
          <w:rFonts w:ascii="Times New Roman" w:hAnsi="Times New Roman" w:cs="Times New Roman"/>
          <w:sz w:val="27"/>
          <w:szCs w:val="27"/>
        </w:rPr>
        <w:t xml:space="preserve">В течение 2020 года с целью прохождения краевой экспертизы программ дополнительного образования </w:t>
      </w:r>
      <w:r w:rsidRPr="007C36F9">
        <w:rPr>
          <w:rFonts w:ascii="Times New Roman" w:hAnsi="Times New Roman" w:cs="Times New Roman"/>
          <w:b/>
          <w:sz w:val="27"/>
          <w:szCs w:val="27"/>
        </w:rPr>
        <w:t>для перевода их на персонифицированное финансирование</w:t>
      </w:r>
      <w:r w:rsidRPr="007C36F9">
        <w:rPr>
          <w:rFonts w:ascii="Times New Roman" w:hAnsi="Times New Roman" w:cs="Times New Roman"/>
          <w:sz w:val="27"/>
          <w:szCs w:val="27"/>
        </w:rPr>
        <w:t xml:space="preserve"> все образовательные  учреждения Северо-Енисейского района, имеющие лицензию на право образовательной деятельности по программам дополнительного образования, </w:t>
      </w:r>
      <w:r w:rsidRPr="007C36F9">
        <w:rPr>
          <w:rFonts w:ascii="Times New Roman" w:hAnsi="Times New Roman" w:cs="Times New Roman"/>
          <w:b/>
          <w:sz w:val="27"/>
          <w:szCs w:val="27"/>
        </w:rPr>
        <w:t>зарегистрированы в ГИС АО «Навигатор».</w:t>
      </w:r>
    </w:p>
    <w:p w:rsidR="007C36F9" w:rsidRPr="007C36F9" w:rsidRDefault="007C36F9" w:rsidP="007C36F9">
      <w:pPr>
        <w:ind w:firstLine="567"/>
        <w:jc w:val="both"/>
        <w:rPr>
          <w:rFonts w:ascii="Times New Roman" w:hAnsi="Times New Roman" w:cs="Times New Roman"/>
          <w:b/>
          <w:sz w:val="27"/>
          <w:szCs w:val="27"/>
        </w:rPr>
      </w:pPr>
      <w:r w:rsidRPr="007C36F9">
        <w:rPr>
          <w:rFonts w:ascii="Times New Roman" w:hAnsi="Times New Roman" w:cs="Times New Roman"/>
          <w:b/>
          <w:sz w:val="27"/>
          <w:szCs w:val="27"/>
        </w:rPr>
        <w:t>С сентября 2020 года в Красноярском крае начала работу система персонифицированного финансирования дополнительных занятий для детей.</w:t>
      </w:r>
    </w:p>
    <w:p w:rsidR="007C36F9" w:rsidRPr="007C36F9" w:rsidRDefault="007C36F9" w:rsidP="007C36F9">
      <w:pPr>
        <w:ind w:firstLine="567"/>
        <w:jc w:val="both"/>
        <w:rPr>
          <w:rFonts w:ascii="Times New Roman" w:hAnsi="Times New Roman" w:cs="Times New Roman"/>
          <w:sz w:val="27"/>
          <w:szCs w:val="27"/>
        </w:rPr>
      </w:pPr>
      <w:r w:rsidRPr="007C36F9">
        <w:rPr>
          <w:rFonts w:ascii="Times New Roman" w:hAnsi="Times New Roman" w:cs="Times New Roman"/>
          <w:b/>
          <w:sz w:val="27"/>
          <w:szCs w:val="27"/>
        </w:rPr>
        <w:t xml:space="preserve">В Северо-Енисейском районе на персонифицированное финансирование </w:t>
      </w:r>
      <w:proofErr w:type="spellStart"/>
      <w:r w:rsidRPr="007C36F9">
        <w:rPr>
          <w:rFonts w:ascii="Times New Roman" w:hAnsi="Times New Roman" w:cs="Times New Roman"/>
          <w:b/>
          <w:sz w:val="27"/>
          <w:szCs w:val="27"/>
        </w:rPr>
        <w:t>переводено</w:t>
      </w:r>
      <w:proofErr w:type="spellEnd"/>
      <w:r w:rsidRPr="007C36F9">
        <w:rPr>
          <w:rFonts w:ascii="Times New Roman" w:hAnsi="Times New Roman" w:cs="Times New Roman"/>
          <w:b/>
          <w:sz w:val="27"/>
          <w:szCs w:val="27"/>
        </w:rPr>
        <w:t xml:space="preserve"> 39 </w:t>
      </w:r>
      <w:proofErr w:type="spellStart"/>
      <w:r w:rsidRPr="007C36F9">
        <w:rPr>
          <w:rFonts w:ascii="Times New Roman" w:hAnsi="Times New Roman" w:cs="Times New Roman"/>
          <w:b/>
          <w:sz w:val="27"/>
          <w:szCs w:val="27"/>
        </w:rPr>
        <w:t>общеразвивающих</w:t>
      </w:r>
      <w:proofErr w:type="spellEnd"/>
      <w:r w:rsidRPr="007C36F9">
        <w:rPr>
          <w:rFonts w:ascii="Times New Roman" w:hAnsi="Times New Roman" w:cs="Times New Roman"/>
          <w:b/>
          <w:sz w:val="27"/>
          <w:szCs w:val="27"/>
        </w:rPr>
        <w:t xml:space="preserve"> программ дополнительного образования – 33 МБОУ </w:t>
      </w:r>
      <w:proofErr w:type="gramStart"/>
      <w:r w:rsidRPr="007C36F9">
        <w:rPr>
          <w:rFonts w:ascii="Times New Roman" w:hAnsi="Times New Roman" w:cs="Times New Roman"/>
          <w:b/>
          <w:sz w:val="27"/>
          <w:szCs w:val="27"/>
        </w:rPr>
        <w:t>ДО</w:t>
      </w:r>
      <w:proofErr w:type="gramEnd"/>
      <w:r w:rsidRPr="007C36F9">
        <w:rPr>
          <w:rFonts w:ascii="Times New Roman" w:hAnsi="Times New Roman" w:cs="Times New Roman"/>
          <w:b/>
          <w:sz w:val="27"/>
          <w:szCs w:val="27"/>
        </w:rPr>
        <w:t xml:space="preserve"> «Северо-Енисейский детско-юношеский центр» и 6 МБОУ ДО «Северо-Енисейская детско-юношеская спортивная школа».</w:t>
      </w:r>
      <w:r w:rsidRPr="007C36F9">
        <w:rPr>
          <w:rFonts w:ascii="Times New Roman" w:hAnsi="Times New Roman" w:cs="Times New Roman"/>
          <w:sz w:val="27"/>
          <w:szCs w:val="27"/>
        </w:rPr>
        <w:t xml:space="preserve"> </w:t>
      </w:r>
    </w:p>
    <w:p w:rsidR="007C36F9" w:rsidRPr="007C36F9" w:rsidRDefault="007C36F9" w:rsidP="007C36F9">
      <w:pPr>
        <w:ind w:firstLine="567"/>
        <w:jc w:val="both"/>
        <w:rPr>
          <w:rFonts w:ascii="Times New Roman" w:hAnsi="Times New Roman" w:cs="Times New Roman"/>
          <w:b/>
          <w:sz w:val="27"/>
          <w:szCs w:val="27"/>
        </w:rPr>
      </w:pPr>
      <w:r w:rsidRPr="007C36F9">
        <w:rPr>
          <w:rFonts w:ascii="Times New Roman" w:hAnsi="Times New Roman" w:cs="Times New Roman"/>
          <w:b/>
          <w:sz w:val="27"/>
          <w:szCs w:val="27"/>
        </w:rPr>
        <w:t>В государственной информационной системе «Навигатор дополнительного образования Красноярского края» зарегистрировано 1500 детей, что составляет 86,8% от общей численности детей в возрасте 5-18 лет. Выдано 1211 сертификатов учёта.</w:t>
      </w:r>
    </w:p>
    <w:p w:rsidR="007C36F9" w:rsidRPr="007C36F9" w:rsidRDefault="007C36F9" w:rsidP="007C36F9">
      <w:pPr>
        <w:ind w:firstLine="567"/>
        <w:jc w:val="both"/>
        <w:rPr>
          <w:rFonts w:ascii="Times New Roman" w:hAnsi="Times New Roman" w:cs="Times New Roman"/>
          <w:b/>
          <w:sz w:val="27"/>
          <w:szCs w:val="27"/>
        </w:rPr>
      </w:pPr>
      <w:r w:rsidRPr="007C36F9">
        <w:rPr>
          <w:rFonts w:ascii="Times New Roman" w:hAnsi="Times New Roman" w:cs="Times New Roman"/>
          <w:sz w:val="27"/>
          <w:szCs w:val="27"/>
        </w:rPr>
        <w:t xml:space="preserve">По состоянию на 30.12.2020 года </w:t>
      </w:r>
      <w:r w:rsidRPr="007C36F9">
        <w:rPr>
          <w:rFonts w:ascii="Times New Roman" w:hAnsi="Times New Roman" w:cs="Times New Roman"/>
          <w:b/>
          <w:sz w:val="27"/>
          <w:szCs w:val="27"/>
        </w:rPr>
        <w:t xml:space="preserve"> государственной информационной системе «Навигатор дополнительного образования Красноярского края» </w:t>
      </w:r>
      <w:r w:rsidRPr="007C36F9">
        <w:rPr>
          <w:rFonts w:ascii="Times New Roman" w:hAnsi="Times New Roman" w:cs="Times New Roman"/>
          <w:sz w:val="27"/>
          <w:szCs w:val="27"/>
        </w:rPr>
        <w:t xml:space="preserve"> </w:t>
      </w:r>
      <w:r w:rsidRPr="007C36F9">
        <w:rPr>
          <w:rFonts w:ascii="Times New Roman" w:hAnsi="Times New Roman" w:cs="Times New Roman"/>
          <w:b/>
          <w:sz w:val="27"/>
          <w:szCs w:val="27"/>
        </w:rPr>
        <w:t xml:space="preserve">размещено 138 программ дополнительного образования, что составляет 100 % от общего числа программ дополнительного образования, реализуемых в Северо-Енисейском районе, </w:t>
      </w:r>
      <w:r w:rsidRPr="007C36F9">
        <w:rPr>
          <w:rFonts w:ascii="Times New Roman" w:hAnsi="Times New Roman" w:cs="Times New Roman"/>
          <w:b/>
          <w:sz w:val="27"/>
          <w:szCs w:val="27"/>
          <w:u w:val="single"/>
        </w:rPr>
        <w:t>в том числе, программы центра образования гуманитарного и цифрового профилей «Точка Роста».</w:t>
      </w:r>
    </w:p>
    <w:p w:rsidR="007C36F9" w:rsidRPr="007C36F9" w:rsidRDefault="007C36F9" w:rsidP="007C36F9">
      <w:pPr>
        <w:ind w:firstLine="567"/>
        <w:jc w:val="both"/>
        <w:rPr>
          <w:rFonts w:ascii="Times New Roman" w:hAnsi="Times New Roman" w:cs="Times New Roman"/>
          <w:sz w:val="27"/>
          <w:szCs w:val="27"/>
        </w:rPr>
      </w:pPr>
      <w:r w:rsidRPr="007C36F9">
        <w:rPr>
          <w:rFonts w:ascii="Times New Roman" w:hAnsi="Times New Roman" w:cs="Times New Roman"/>
          <w:sz w:val="27"/>
          <w:szCs w:val="27"/>
        </w:rPr>
        <w:t>Все программы прошли тщательную проверку и одобрены краевыми экспертами для использования в персонифицированном финансировании дополнительного образования детей.</w:t>
      </w:r>
    </w:p>
    <w:p w:rsidR="007C36F9" w:rsidRPr="007C36F9" w:rsidRDefault="007C36F9" w:rsidP="007C36F9">
      <w:pPr>
        <w:ind w:firstLine="567"/>
        <w:contextualSpacing/>
        <w:jc w:val="both"/>
        <w:rPr>
          <w:rFonts w:ascii="Times New Roman" w:hAnsi="Times New Roman" w:cs="Times New Roman"/>
          <w:b/>
          <w:sz w:val="27"/>
          <w:szCs w:val="27"/>
        </w:rPr>
      </w:pPr>
      <w:r w:rsidRPr="007C36F9">
        <w:rPr>
          <w:rFonts w:ascii="Times New Roman" w:hAnsi="Times New Roman" w:cs="Times New Roman"/>
          <w:b/>
          <w:sz w:val="27"/>
          <w:szCs w:val="27"/>
        </w:rPr>
        <w:t xml:space="preserve">Созданная в районе инфраструктура дополнительного образования детей позволила обеспечить показатель  - «охват детей дополнительным образованием» на уровне  </w:t>
      </w:r>
      <w:r w:rsidRPr="007C36F9">
        <w:rPr>
          <w:rFonts w:ascii="Times New Roman" w:hAnsi="Times New Roman" w:cs="Times New Roman"/>
          <w:b/>
          <w:color w:val="000000"/>
          <w:sz w:val="27"/>
          <w:szCs w:val="27"/>
        </w:rPr>
        <w:t>87,5 %</w:t>
      </w:r>
      <w:r w:rsidRPr="007C36F9">
        <w:rPr>
          <w:rFonts w:ascii="Times New Roman" w:hAnsi="Times New Roman" w:cs="Times New Roman"/>
          <w:b/>
          <w:sz w:val="27"/>
          <w:szCs w:val="27"/>
        </w:rPr>
        <w:t xml:space="preserve"> от общей численности детей от 5 до 18 лет.</w:t>
      </w:r>
    </w:p>
    <w:p w:rsidR="007C36F9" w:rsidRPr="007C36F9" w:rsidRDefault="007C36F9" w:rsidP="007C36F9">
      <w:pPr>
        <w:ind w:firstLine="567"/>
        <w:contextualSpacing/>
        <w:jc w:val="both"/>
        <w:rPr>
          <w:rFonts w:ascii="Times New Roman" w:hAnsi="Times New Roman" w:cs="Times New Roman"/>
          <w:b/>
          <w:sz w:val="27"/>
          <w:szCs w:val="27"/>
        </w:rPr>
      </w:pPr>
      <w:r w:rsidRPr="007C36F9">
        <w:rPr>
          <w:rFonts w:ascii="Times New Roman" w:hAnsi="Times New Roman" w:cs="Times New Roman"/>
          <w:b/>
          <w:sz w:val="27"/>
          <w:szCs w:val="27"/>
        </w:rPr>
        <w:t>На базе Детско-юношеского центра создан муниципальный опорный центр, целью которого является обеспечение системы межведомственного взаимодействия в сфере дополнительного образования детей по реализации современных и востребованных дополнительных общеобразовательных программ.</w:t>
      </w:r>
    </w:p>
    <w:p w:rsidR="007C36F9" w:rsidRPr="007C36F9" w:rsidRDefault="007C36F9" w:rsidP="007C36F9">
      <w:pPr>
        <w:ind w:firstLine="567"/>
        <w:contextualSpacing/>
        <w:jc w:val="both"/>
        <w:rPr>
          <w:rFonts w:ascii="Times New Roman" w:hAnsi="Times New Roman" w:cs="Times New Roman"/>
          <w:b/>
          <w:sz w:val="27"/>
          <w:szCs w:val="27"/>
          <w:u w:val="single"/>
        </w:rPr>
      </w:pPr>
      <w:r w:rsidRPr="007C36F9">
        <w:rPr>
          <w:rFonts w:ascii="Times New Roman" w:hAnsi="Times New Roman" w:cs="Times New Roman"/>
          <w:b/>
          <w:sz w:val="27"/>
          <w:szCs w:val="27"/>
          <w:u w:val="single"/>
        </w:rPr>
        <w:t>За счет подпрограмме  «Одаренные дети»</w:t>
      </w:r>
      <w:r w:rsidRPr="007C36F9">
        <w:rPr>
          <w:rFonts w:ascii="Times New Roman" w:hAnsi="Times New Roman" w:cs="Times New Roman"/>
          <w:sz w:val="27"/>
          <w:szCs w:val="27"/>
        </w:rPr>
        <w:t xml:space="preserve"> муниципальной программы Развития образования Северо-Енисейского района </w:t>
      </w:r>
      <w:r w:rsidRPr="007C36F9">
        <w:rPr>
          <w:rFonts w:ascii="Times New Roman" w:hAnsi="Times New Roman" w:cs="Times New Roman"/>
          <w:b/>
          <w:sz w:val="27"/>
          <w:szCs w:val="27"/>
          <w:u w:val="single"/>
        </w:rPr>
        <w:t>обеспечено финансирование участия обучающихся - победителей районных конкурсных мероприятий в зональных, региональных и Всероссийских конкурсах и соревнованиях.</w:t>
      </w:r>
    </w:p>
    <w:p w:rsidR="005B5029" w:rsidRDefault="005B5029" w:rsidP="00303953">
      <w:pPr>
        <w:pStyle w:val="af1"/>
        <w:ind w:left="435"/>
        <w:jc w:val="center"/>
        <w:rPr>
          <w:rFonts w:ascii="Times New Roman" w:hAnsi="Times New Roman"/>
          <w:b/>
          <w:sz w:val="27"/>
          <w:szCs w:val="27"/>
          <w:u w:val="single"/>
        </w:rPr>
      </w:pPr>
    </w:p>
    <w:p w:rsidR="00303953" w:rsidRPr="005427A3" w:rsidRDefault="00303953" w:rsidP="00303953">
      <w:pPr>
        <w:pStyle w:val="af1"/>
        <w:ind w:left="435"/>
        <w:jc w:val="center"/>
        <w:rPr>
          <w:rFonts w:ascii="Times New Roman" w:hAnsi="Times New Roman"/>
          <w:b/>
          <w:sz w:val="27"/>
          <w:szCs w:val="27"/>
          <w:u w:val="single"/>
        </w:rPr>
      </w:pPr>
      <w:r w:rsidRPr="005427A3">
        <w:rPr>
          <w:rFonts w:ascii="Times New Roman" w:hAnsi="Times New Roman"/>
          <w:b/>
          <w:sz w:val="27"/>
          <w:szCs w:val="27"/>
          <w:u w:val="single"/>
        </w:rPr>
        <w:t xml:space="preserve">Реализация регионального проекта </w:t>
      </w:r>
    </w:p>
    <w:p w:rsidR="00303953" w:rsidRPr="005427A3" w:rsidRDefault="00303953" w:rsidP="00303953">
      <w:pPr>
        <w:pStyle w:val="af1"/>
        <w:ind w:left="435"/>
        <w:jc w:val="center"/>
        <w:rPr>
          <w:rFonts w:ascii="Times New Roman" w:hAnsi="Times New Roman"/>
          <w:b/>
          <w:sz w:val="27"/>
          <w:szCs w:val="27"/>
          <w:u w:val="single"/>
        </w:rPr>
      </w:pPr>
      <w:r w:rsidRPr="005427A3">
        <w:rPr>
          <w:rFonts w:ascii="Times New Roman" w:hAnsi="Times New Roman"/>
          <w:b/>
          <w:sz w:val="27"/>
          <w:szCs w:val="27"/>
          <w:u w:val="single"/>
        </w:rPr>
        <w:t>Красноярского края «Учитель будущего»</w:t>
      </w:r>
    </w:p>
    <w:p w:rsidR="00303953" w:rsidRPr="005427A3" w:rsidRDefault="00303953" w:rsidP="00303953">
      <w:pPr>
        <w:pStyle w:val="af1"/>
        <w:ind w:left="435"/>
        <w:jc w:val="center"/>
        <w:rPr>
          <w:rFonts w:ascii="Times New Roman" w:hAnsi="Times New Roman"/>
          <w:b/>
          <w:sz w:val="27"/>
          <w:szCs w:val="27"/>
          <w:u w:val="single"/>
        </w:rPr>
      </w:pPr>
      <w:r w:rsidRPr="005427A3">
        <w:rPr>
          <w:rFonts w:ascii="Times New Roman" w:hAnsi="Times New Roman"/>
          <w:b/>
          <w:sz w:val="27"/>
          <w:szCs w:val="27"/>
          <w:u w:val="single"/>
        </w:rPr>
        <w:t>действующего в рамках национального проекта «Образование»</w:t>
      </w:r>
    </w:p>
    <w:p w:rsidR="00303953" w:rsidRPr="005427A3" w:rsidRDefault="00303953" w:rsidP="00303953">
      <w:pPr>
        <w:pStyle w:val="af1"/>
        <w:ind w:left="435"/>
        <w:jc w:val="center"/>
        <w:rPr>
          <w:rFonts w:ascii="Times New Roman" w:hAnsi="Times New Roman"/>
          <w:b/>
          <w:sz w:val="27"/>
          <w:szCs w:val="27"/>
          <w:u w:val="single"/>
        </w:rPr>
      </w:pPr>
      <w:r w:rsidRPr="005427A3">
        <w:rPr>
          <w:rFonts w:ascii="Times New Roman" w:hAnsi="Times New Roman"/>
          <w:b/>
          <w:sz w:val="27"/>
          <w:szCs w:val="27"/>
          <w:u w:val="single"/>
        </w:rPr>
        <w:t>на территории Северо-Енисейского района</w:t>
      </w:r>
    </w:p>
    <w:p w:rsidR="00303953" w:rsidRPr="005427A3" w:rsidRDefault="007C36F9" w:rsidP="00303953">
      <w:pPr>
        <w:pStyle w:val="af1"/>
        <w:ind w:left="435"/>
        <w:jc w:val="center"/>
        <w:rPr>
          <w:rFonts w:ascii="Times New Roman" w:hAnsi="Times New Roman"/>
          <w:b/>
          <w:sz w:val="27"/>
          <w:szCs w:val="27"/>
          <w:u w:val="single"/>
        </w:rPr>
      </w:pPr>
      <w:r w:rsidRPr="005427A3">
        <w:rPr>
          <w:rFonts w:ascii="Times New Roman" w:hAnsi="Times New Roman"/>
          <w:b/>
          <w:sz w:val="27"/>
          <w:szCs w:val="27"/>
          <w:u w:val="single"/>
        </w:rPr>
        <w:t>за 2020</w:t>
      </w:r>
      <w:r w:rsidR="00303953" w:rsidRPr="005427A3">
        <w:rPr>
          <w:rFonts w:ascii="Times New Roman" w:hAnsi="Times New Roman"/>
          <w:b/>
          <w:sz w:val="27"/>
          <w:szCs w:val="27"/>
          <w:u w:val="single"/>
        </w:rPr>
        <w:t xml:space="preserve"> год</w:t>
      </w:r>
    </w:p>
    <w:p w:rsidR="00303953" w:rsidRPr="00B01545" w:rsidRDefault="00303953" w:rsidP="00303953">
      <w:pPr>
        <w:pStyle w:val="a4"/>
        <w:rPr>
          <w:sz w:val="27"/>
          <w:szCs w:val="27"/>
          <w:highlight w:val="yellow"/>
        </w:rPr>
      </w:pPr>
    </w:p>
    <w:p w:rsidR="005427A3" w:rsidRPr="005427A3" w:rsidRDefault="005427A3" w:rsidP="005427A3">
      <w:pPr>
        <w:pStyle w:val="af1"/>
        <w:ind w:left="0" w:firstLine="567"/>
        <w:jc w:val="both"/>
        <w:rPr>
          <w:rFonts w:ascii="Times New Roman" w:hAnsi="Times New Roman" w:cs="Times New Roman"/>
          <w:sz w:val="27"/>
          <w:szCs w:val="27"/>
        </w:rPr>
      </w:pPr>
      <w:r w:rsidRPr="005427A3">
        <w:rPr>
          <w:rFonts w:ascii="Times New Roman" w:hAnsi="Times New Roman" w:cs="Times New Roman"/>
          <w:sz w:val="27"/>
          <w:szCs w:val="27"/>
        </w:rPr>
        <w:t>Приоритетными направлениями  в реализации проекта  являются организация работа с молодыми педагогами и непрерывного повышения квалификации педагогов.</w:t>
      </w:r>
    </w:p>
    <w:p w:rsidR="005427A3" w:rsidRPr="005427A3" w:rsidRDefault="005427A3" w:rsidP="005427A3">
      <w:pPr>
        <w:pStyle w:val="af1"/>
        <w:ind w:left="0" w:firstLine="567"/>
        <w:jc w:val="both"/>
        <w:rPr>
          <w:rFonts w:ascii="Times New Roman" w:eastAsia="Calibri" w:hAnsi="Times New Roman" w:cs="Times New Roman"/>
          <w:sz w:val="27"/>
          <w:szCs w:val="27"/>
          <w:lang w:eastAsia="en-US"/>
        </w:rPr>
      </w:pPr>
      <w:r w:rsidRPr="005427A3">
        <w:rPr>
          <w:rFonts w:ascii="Times New Roman" w:eastAsia="Calibri" w:hAnsi="Times New Roman" w:cs="Times New Roman"/>
          <w:sz w:val="27"/>
          <w:szCs w:val="27"/>
          <w:lang w:eastAsia="en-US"/>
        </w:rPr>
        <w:t xml:space="preserve">В части </w:t>
      </w:r>
      <w:r w:rsidRPr="005427A3">
        <w:rPr>
          <w:rFonts w:ascii="Times New Roman" w:eastAsia="Calibri" w:hAnsi="Times New Roman" w:cs="Times New Roman"/>
          <w:b/>
          <w:sz w:val="27"/>
          <w:szCs w:val="27"/>
          <w:lang w:eastAsia="en-US"/>
        </w:rPr>
        <w:t>работы с молодыми педагогами</w:t>
      </w:r>
      <w:r w:rsidRPr="005427A3">
        <w:rPr>
          <w:rFonts w:ascii="Times New Roman" w:eastAsia="Calibri" w:hAnsi="Times New Roman" w:cs="Times New Roman"/>
          <w:sz w:val="27"/>
          <w:szCs w:val="27"/>
          <w:lang w:eastAsia="en-US"/>
        </w:rPr>
        <w:t xml:space="preserve"> </w:t>
      </w:r>
      <w:r w:rsidRPr="005427A3">
        <w:rPr>
          <w:rFonts w:ascii="Times New Roman" w:eastAsia="Calibri" w:hAnsi="Times New Roman" w:cs="Times New Roman"/>
          <w:b/>
          <w:sz w:val="27"/>
          <w:szCs w:val="27"/>
          <w:lang w:eastAsia="en-US"/>
        </w:rPr>
        <w:t xml:space="preserve">основная задача муниципалитета заключается </w:t>
      </w:r>
      <w:r w:rsidRPr="005427A3">
        <w:rPr>
          <w:rFonts w:ascii="Times New Roman" w:eastAsia="Calibri" w:hAnsi="Times New Roman" w:cs="Times New Roman"/>
          <w:b/>
          <w:sz w:val="27"/>
          <w:szCs w:val="27"/>
          <w:u w:val="single"/>
          <w:lang w:eastAsia="en-US"/>
        </w:rPr>
        <w:t>в создании системы методического сопровождения профессионализации молодых педагогов в условиях образовательного пространства</w:t>
      </w:r>
      <w:r w:rsidRPr="005427A3">
        <w:rPr>
          <w:rFonts w:ascii="Times New Roman" w:eastAsia="Calibri" w:hAnsi="Times New Roman" w:cs="Times New Roman"/>
          <w:sz w:val="27"/>
          <w:szCs w:val="27"/>
          <w:u w:val="single"/>
          <w:lang w:eastAsia="en-US"/>
        </w:rPr>
        <w:t>.</w:t>
      </w:r>
      <w:r w:rsidRPr="005427A3">
        <w:rPr>
          <w:rFonts w:ascii="Times New Roman" w:eastAsia="Calibri" w:hAnsi="Times New Roman" w:cs="Times New Roman"/>
          <w:sz w:val="27"/>
          <w:szCs w:val="27"/>
          <w:lang w:eastAsia="en-US"/>
        </w:rPr>
        <w:t xml:space="preserve"> Ее решение достигается через планы  сопровождения молодых специалистов  на уровне образовательной организации и муниципальной методической службы, включающих в себя:</w:t>
      </w:r>
    </w:p>
    <w:p w:rsidR="005427A3" w:rsidRPr="005427A3" w:rsidRDefault="005427A3" w:rsidP="00972854">
      <w:pPr>
        <w:numPr>
          <w:ilvl w:val="0"/>
          <w:numId w:val="20"/>
        </w:numPr>
        <w:ind w:left="0" w:firstLine="567"/>
        <w:contextualSpacing/>
        <w:jc w:val="both"/>
        <w:rPr>
          <w:rFonts w:ascii="Times New Roman" w:eastAsia="Calibri" w:hAnsi="Times New Roman" w:cs="Times New Roman"/>
          <w:sz w:val="27"/>
          <w:szCs w:val="27"/>
          <w:lang w:eastAsia="en-US"/>
        </w:rPr>
      </w:pPr>
      <w:r w:rsidRPr="005427A3">
        <w:rPr>
          <w:rFonts w:ascii="Times New Roman" w:eastAsia="Calibri" w:hAnsi="Times New Roman" w:cs="Times New Roman"/>
          <w:sz w:val="27"/>
          <w:szCs w:val="27"/>
          <w:lang w:eastAsia="en-US"/>
        </w:rPr>
        <w:t xml:space="preserve">участие молодых педагогов в работе муниципальных методических объединений для совместного решения сложных профессиональных задач, стоящих перед всеми педагогами (например, оценка </w:t>
      </w:r>
      <w:proofErr w:type="spellStart"/>
      <w:r w:rsidRPr="005427A3">
        <w:rPr>
          <w:rFonts w:ascii="Times New Roman" w:eastAsia="Calibri" w:hAnsi="Times New Roman" w:cs="Times New Roman"/>
          <w:sz w:val="27"/>
          <w:szCs w:val="27"/>
          <w:lang w:eastAsia="en-US"/>
        </w:rPr>
        <w:t>метапредметных</w:t>
      </w:r>
      <w:proofErr w:type="spellEnd"/>
      <w:r w:rsidRPr="005427A3">
        <w:rPr>
          <w:rFonts w:ascii="Times New Roman" w:eastAsia="Calibri" w:hAnsi="Times New Roman" w:cs="Times New Roman"/>
          <w:sz w:val="27"/>
          <w:szCs w:val="27"/>
          <w:lang w:eastAsia="en-US"/>
        </w:rPr>
        <w:t xml:space="preserve"> результатов, реализация нового предметного содержания);</w:t>
      </w:r>
    </w:p>
    <w:p w:rsidR="005427A3" w:rsidRPr="005427A3" w:rsidRDefault="005427A3" w:rsidP="00972854">
      <w:pPr>
        <w:numPr>
          <w:ilvl w:val="0"/>
          <w:numId w:val="20"/>
        </w:numPr>
        <w:ind w:left="0" w:firstLine="567"/>
        <w:contextualSpacing/>
        <w:jc w:val="both"/>
        <w:rPr>
          <w:rFonts w:ascii="Times New Roman" w:eastAsia="Calibri" w:hAnsi="Times New Roman" w:cs="Times New Roman"/>
          <w:sz w:val="27"/>
          <w:szCs w:val="27"/>
          <w:lang w:eastAsia="en-US"/>
        </w:rPr>
      </w:pPr>
      <w:r w:rsidRPr="005427A3">
        <w:rPr>
          <w:rFonts w:ascii="Times New Roman" w:eastAsia="Calibri" w:hAnsi="Times New Roman" w:cs="Times New Roman"/>
          <w:sz w:val="27"/>
          <w:szCs w:val="27"/>
          <w:lang w:eastAsia="en-US"/>
        </w:rPr>
        <w:t>проведение оценки профессиональной деятельности молодых педагогов, выявление их дефицитов и организация работы по их ликвидации;</w:t>
      </w:r>
    </w:p>
    <w:p w:rsidR="005427A3" w:rsidRPr="005427A3" w:rsidRDefault="005427A3" w:rsidP="00972854">
      <w:pPr>
        <w:numPr>
          <w:ilvl w:val="0"/>
          <w:numId w:val="20"/>
        </w:numPr>
        <w:spacing w:after="200" w:line="276" w:lineRule="auto"/>
        <w:ind w:left="0" w:firstLine="567"/>
        <w:contextualSpacing/>
        <w:jc w:val="both"/>
        <w:rPr>
          <w:rFonts w:ascii="Times New Roman" w:eastAsia="Calibri" w:hAnsi="Times New Roman" w:cs="Times New Roman"/>
          <w:sz w:val="27"/>
          <w:szCs w:val="27"/>
          <w:lang w:eastAsia="en-US"/>
        </w:rPr>
      </w:pPr>
      <w:r w:rsidRPr="005427A3">
        <w:rPr>
          <w:rFonts w:ascii="Times New Roman" w:eastAsia="Calibri" w:hAnsi="Times New Roman" w:cs="Times New Roman"/>
          <w:sz w:val="27"/>
          <w:szCs w:val="27"/>
          <w:lang w:eastAsia="en-US"/>
        </w:rPr>
        <w:t>инициацию и поддержку проектов молодых педагогов, как в области образования, так и в социальной сфере;</w:t>
      </w:r>
    </w:p>
    <w:p w:rsidR="005427A3" w:rsidRPr="005427A3" w:rsidRDefault="005427A3" w:rsidP="00972854">
      <w:pPr>
        <w:numPr>
          <w:ilvl w:val="0"/>
          <w:numId w:val="20"/>
        </w:numPr>
        <w:spacing w:after="200" w:line="276" w:lineRule="auto"/>
        <w:ind w:left="0" w:firstLine="567"/>
        <w:contextualSpacing/>
        <w:jc w:val="both"/>
        <w:rPr>
          <w:rFonts w:ascii="Times New Roman" w:eastAsia="Calibri" w:hAnsi="Times New Roman" w:cs="Times New Roman"/>
          <w:sz w:val="27"/>
          <w:szCs w:val="27"/>
          <w:lang w:eastAsia="en-US"/>
        </w:rPr>
      </w:pPr>
      <w:r w:rsidRPr="005427A3">
        <w:rPr>
          <w:rFonts w:ascii="Times New Roman" w:eastAsia="Calibri" w:hAnsi="Times New Roman" w:cs="Times New Roman"/>
          <w:sz w:val="27"/>
          <w:szCs w:val="27"/>
          <w:lang w:eastAsia="en-US"/>
        </w:rPr>
        <w:t>создание условий для профессионального взаимодействия молодых педагогов разных школ для решения педагогических задач;</w:t>
      </w:r>
    </w:p>
    <w:p w:rsidR="005427A3" w:rsidRPr="005427A3" w:rsidRDefault="005427A3" w:rsidP="00972854">
      <w:pPr>
        <w:numPr>
          <w:ilvl w:val="0"/>
          <w:numId w:val="20"/>
        </w:numPr>
        <w:spacing w:after="200" w:line="276" w:lineRule="auto"/>
        <w:ind w:left="0" w:firstLine="567"/>
        <w:contextualSpacing/>
        <w:jc w:val="both"/>
        <w:rPr>
          <w:rFonts w:ascii="Times New Roman" w:eastAsia="Calibri" w:hAnsi="Times New Roman" w:cs="Times New Roman"/>
          <w:sz w:val="27"/>
          <w:szCs w:val="27"/>
          <w:lang w:eastAsia="en-US"/>
        </w:rPr>
      </w:pPr>
      <w:r w:rsidRPr="005427A3">
        <w:rPr>
          <w:rFonts w:ascii="Times New Roman" w:eastAsia="Calibri" w:hAnsi="Times New Roman" w:cs="Times New Roman"/>
          <w:sz w:val="27"/>
          <w:szCs w:val="27"/>
          <w:lang w:eastAsia="en-US"/>
        </w:rPr>
        <w:t>профессиональные конкурсы.</w:t>
      </w:r>
    </w:p>
    <w:p w:rsidR="005427A3" w:rsidRPr="005427A3" w:rsidRDefault="005427A3" w:rsidP="005427A3">
      <w:pPr>
        <w:ind w:firstLine="567"/>
        <w:contextualSpacing/>
        <w:rPr>
          <w:rFonts w:ascii="Times New Roman" w:hAnsi="Times New Roman" w:cs="Times New Roman"/>
          <w:sz w:val="27"/>
          <w:szCs w:val="27"/>
          <w:u w:val="single"/>
        </w:rPr>
      </w:pPr>
      <w:r w:rsidRPr="005427A3">
        <w:rPr>
          <w:rFonts w:ascii="Times New Roman" w:eastAsia="Calibri" w:hAnsi="Times New Roman" w:cs="Times New Roman"/>
          <w:sz w:val="27"/>
          <w:szCs w:val="27"/>
          <w:u w:val="single"/>
          <w:lang w:eastAsia="en-US"/>
        </w:rPr>
        <w:t>Количество молодых педагогов в</w:t>
      </w:r>
      <w:r w:rsidRPr="005427A3">
        <w:rPr>
          <w:rFonts w:ascii="Times New Roman" w:hAnsi="Times New Roman" w:cs="Times New Roman"/>
          <w:sz w:val="27"/>
          <w:szCs w:val="27"/>
          <w:u w:val="single"/>
        </w:rPr>
        <w:t xml:space="preserve"> образовательных организациях Северо-Енисейского района – </w:t>
      </w:r>
      <w:r w:rsidRPr="005427A3">
        <w:rPr>
          <w:rFonts w:ascii="Times New Roman" w:hAnsi="Times New Roman" w:cs="Times New Roman"/>
          <w:b/>
          <w:sz w:val="27"/>
          <w:szCs w:val="27"/>
          <w:u w:val="single"/>
        </w:rPr>
        <w:t>14 человек.</w:t>
      </w:r>
    </w:p>
    <w:p w:rsidR="005427A3" w:rsidRPr="005427A3" w:rsidRDefault="005427A3" w:rsidP="005427A3">
      <w:pPr>
        <w:tabs>
          <w:tab w:val="left" w:pos="426"/>
        </w:tabs>
        <w:ind w:firstLine="567"/>
        <w:contextualSpacing/>
        <w:rPr>
          <w:rFonts w:ascii="Times New Roman" w:hAnsi="Times New Roman" w:cs="Times New Roman"/>
          <w:sz w:val="27"/>
          <w:szCs w:val="27"/>
        </w:rPr>
      </w:pPr>
      <w:r w:rsidRPr="005427A3">
        <w:rPr>
          <w:rFonts w:ascii="Times New Roman" w:hAnsi="Times New Roman" w:cs="Times New Roman"/>
          <w:sz w:val="27"/>
          <w:szCs w:val="27"/>
        </w:rPr>
        <w:t>На практико-ориентированных семинарах, организованных для молодых специалистов рассматривались вопросы:</w:t>
      </w:r>
    </w:p>
    <w:p w:rsidR="005427A3" w:rsidRPr="005427A3" w:rsidRDefault="005427A3" w:rsidP="00972854">
      <w:pPr>
        <w:pStyle w:val="af1"/>
        <w:numPr>
          <w:ilvl w:val="0"/>
          <w:numId w:val="21"/>
        </w:numPr>
        <w:tabs>
          <w:tab w:val="left" w:pos="426"/>
        </w:tabs>
        <w:ind w:left="0" w:firstLine="567"/>
        <w:rPr>
          <w:rFonts w:ascii="Times New Roman" w:hAnsi="Times New Roman" w:cs="Times New Roman"/>
          <w:sz w:val="27"/>
          <w:szCs w:val="27"/>
          <w:u w:val="single"/>
        </w:rPr>
      </w:pPr>
      <w:r w:rsidRPr="005427A3">
        <w:rPr>
          <w:rFonts w:ascii="Times New Roman" w:hAnsi="Times New Roman" w:cs="Times New Roman"/>
          <w:sz w:val="27"/>
          <w:szCs w:val="27"/>
          <w:u w:val="single"/>
        </w:rPr>
        <w:t>«Проектная деятельность»;</w:t>
      </w:r>
    </w:p>
    <w:p w:rsidR="005427A3" w:rsidRPr="005427A3" w:rsidRDefault="005427A3" w:rsidP="00972854">
      <w:pPr>
        <w:pStyle w:val="af1"/>
        <w:numPr>
          <w:ilvl w:val="0"/>
          <w:numId w:val="21"/>
        </w:numPr>
        <w:tabs>
          <w:tab w:val="left" w:pos="426"/>
        </w:tabs>
        <w:ind w:left="0" w:firstLine="567"/>
        <w:rPr>
          <w:rFonts w:ascii="Times New Roman" w:hAnsi="Times New Roman" w:cs="Times New Roman"/>
          <w:sz w:val="27"/>
          <w:szCs w:val="27"/>
          <w:u w:val="single"/>
        </w:rPr>
      </w:pPr>
      <w:r w:rsidRPr="005427A3">
        <w:rPr>
          <w:rFonts w:ascii="Times New Roman" w:hAnsi="Times New Roman" w:cs="Times New Roman"/>
          <w:sz w:val="27"/>
          <w:szCs w:val="27"/>
          <w:u w:val="single"/>
        </w:rPr>
        <w:t>«Жизненный цикл проекта»;</w:t>
      </w:r>
    </w:p>
    <w:p w:rsidR="005427A3" w:rsidRPr="005427A3" w:rsidRDefault="005427A3" w:rsidP="00972854">
      <w:pPr>
        <w:pStyle w:val="af1"/>
        <w:numPr>
          <w:ilvl w:val="0"/>
          <w:numId w:val="21"/>
        </w:numPr>
        <w:tabs>
          <w:tab w:val="left" w:pos="426"/>
        </w:tabs>
        <w:ind w:left="0" w:firstLine="567"/>
        <w:rPr>
          <w:rFonts w:ascii="Times New Roman" w:hAnsi="Times New Roman" w:cs="Times New Roman"/>
          <w:sz w:val="27"/>
          <w:szCs w:val="27"/>
          <w:u w:val="single"/>
        </w:rPr>
      </w:pPr>
      <w:r w:rsidRPr="005427A3">
        <w:rPr>
          <w:rFonts w:ascii="Times New Roman" w:hAnsi="Times New Roman" w:cs="Times New Roman"/>
          <w:sz w:val="27"/>
          <w:szCs w:val="27"/>
          <w:u w:val="single"/>
        </w:rPr>
        <w:t xml:space="preserve">«Урок в рамках </w:t>
      </w:r>
      <w:proofErr w:type="spellStart"/>
      <w:r w:rsidRPr="005427A3">
        <w:rPr>
          <w:rFonts w:ascii="Times New Roman" w:hAnsi="Times New Roman" w:cs="Times New Roman"/>
          <w:sz w:val="27"/>
          <w:szCs w:val="27"/>
          <w:u w:val="single"/>
        </w:rPr>
        <w:t>системно-деятельностного</w:t>
      </w:r>
      <w:proofErr w:type="spellEnd"/>
      <w:r w:rsidRPr="005427A3">
        <w:rPr>
          <w:rFonts w:ascii="Times New Roman" w:hAnsi="Times New Roman" w:cs="Times New Roman"/>
          <w:sz w:val="27"/>
          <w:szCs w:val="27"/>
          <w:u w:val="single"/>
        </w:rPr>
        <w:t xml:space="preserve"> подхода».</w:t>
      </w:r>
    </w:p>
    <w:p w:rsidR="005427A3" w:rsidRPr="005427A3" w:rsidRDefault="005427A3" w:rsidP="005427A3">
      <w:pPr>
        <w:tabs>
          <w:tab w:val="left" w:pos="426"/>
        </w:tabs>
        <w:ind w:firstLine="567"/>
        <w:contextualSpacing/>
        <w:rPr>
          <w:rFonts w:ascii="Times New Roman" w:hAnsi="Times New Roman" w:cs="Times New Roman"/>
          <w:sz w:val="27"/>
          <w:szCs w:val="27"/>
        </w:rPr>
      </w:pPr>
      <w:r w:rsidRPr="005427A3">
        <w:rPr>
          <w:rFonts w:ascii="Times New Roman" w:hAnsi="Times New Roman" w:cs="Times New Roman"/>
          <w:sz w:val="27"/>
          <w:szCs w:val="27"/>
        </w:rPr>
        <w:t>Молодыми специалистами были разработаны и реализованы проекты на уровне образовательной организации района</w:t>
      </w:r>
      <w:r w:rsidR="00C83B08">
        <w:rPr>
          <w:rFonts w:ascii="Times New Roman" w:hAnsi="Times New Roman" w:cs="Times New Roman"/>
          <w:sz w:val="27"/>
          <w:szCs w:val="27"/>
        </w:rPr>
        <w:t xml:space="preserve"> (таблица №10)</w:t>
      </w:r>
      <w:r w:rsidRPr="005427A3">
        <w:rPr>
          <w:rFonts w:ascii="Times New Roman" w:hAnsi="Times New Roman" w:cs="Times New Roman"/>
          <w:sz w:val="27"/>
          <w:szCs w:val="27"/>
        </w:rPr>
        <w:t>:</w:t>
      </w:r>
    </w:p>
    <w:p w:rsidR="005427A3" w:rsidRPr="005427A3" w:rsidRDefault="00C83B08" w:rsidP="00C83B08">
      <w:pPr>
        <w:tabs>
          <w:tab w:val="left" w:pos="426"/>
        </w:tabs>
        <w:ind w:firstLine="567"/>
        <w:contextualSpacing/>
        <w:jc w:val="right"/>
        <w:rPr>
          <w:rFonts w:ascii="Times New Roman" w:hAnsi="Times New Roman" w:cs="Times New Roman"/>
          <w:sz w:val="27"/>
          <w:szCs w:val="27"/>
        </w:rPr>
      </w:pPr>
      <w:r>
        <w:rPr>
          <w:rFonts w:ascii="Times New Roman" w:hAnsi="Times New Roman" w:cs="Times New Roman"/>
          <w:sz w:val="27"/>
          <w:szCs w:val="27"/>
        </w:rPr>
        <w:t>Таблица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2"/>
        <w:gridCol w:w="1949"/>
        <w:gridCol w:w="1984"/>
        <w:gridCol w:w="3227"/>
      </w:tblGrid>
      <w:tr w:rsidR="005427A3" w:rsidRPr="005427A3" w:rsidTr="00C83B08">
        <w:tc>
          <w:tcPr>
            <w:tcW w:w="2412" w:type="dxa"/>
            <w:vAlign w:val="center"/>
          </w:tcPr>
          <w:p w:rsidR="005427A3" w:rsidRPr="005427A3" w:rsidRDefault="005427A3" w:rsidP="00C83B08">
            <w:pPr>
              <w:jc w:val="center"/>
              <w:rPr>
                <w:rFonts w:ascii="Times New Roman" w:hAnsi="Times New Roman" w:cs="Times New Roman"/>
                <w:b/>
                <w:sz w:val="20"/>
                <w:szCs w:val="20"/>
              </w:rPr>
            </w:pPr>
            <w:r w:rsidRPr="005427A3">
              <w:rPr>
                <w:rFonts w:ascii="Times New Roman" w:hAnsi="Times New Roman" w:cs="Times New Roman"/>
                <w:b/>
                <w:sz w:val="20"/>
                <w:szCs w:val="20"/>
              </w:rPr>
              <w:t>ФИО разработчиков</w:t>
            </w:r>
          </w:p>
        </w:tc>
        <w:tc>
          <w:tcPr>
            <w:tcW w:w="1949" w:type="dxa"/>
            <w:vAlign w:val="center"/>
          </w:tcPr>
          <w:p w:rsidR="005427A3" w:rsidRPr="005427A3" w:rsidRDefault="005427A3" w:rsidP="00C83B08">
            <w:pPr>
              <w:ind w:left="95"/>
              <w:jc w:val="center"/>
              <w:rPr>
                <w:rFonts w:ascii="Times New Roman" w:hAnsi="Times New Roman" w:cs="Times New Roman"/>
                <w:b/>
                <w:sz w:val="20"/>
                <w:szCs w:val="20"/>
              </w:rPr>
            </w:pPr>
            <w:r w:rsidRPr="005427A3">
              <w:rPr>
                <w:rFonts w:ascii="Times New Roman" w:hAnsi="Times New Roman" w:cs="Times New Roman"/>
                <w:b/>
                <w:sz w:val="20"/>
                <w:szCs w:val="20"/>
              </w:rPr>
              <w:t>Учреждение</w:t>
            </w:r>
          </w:p>
        </w:tc>
        <w:tc>
          <w:tcPr>
            <w:tcW w:w="1984" w:type="dxa"/>
            <w:vAlign w:val="center"/>
          </w:tcPr>
          <w:p w:rsidR="005427A3" w:rsidRPr="005427A3" w:rsidRDefault="005427A3" w:rsidP="00C83B08">
            <w:pPr>
              <w:ind w:left="95"/>
              <w:jc w:val="center"/>
              <w:rPr>
                <w:rFonts w:ascii="Times New Roman" w:hAnsi="Times New Roman" w:cs="Times New Roman"/>
                <w:b/>
                <w:sz w:val="20"/>
                <w:szCs w:val="20"/>
              </w:rPr>
            </w:pPr>
            <w:r w:rsidRPr="005427A3">
              <w:rPr>
                <w:rFonts w:ascii="Times New Roman" w:hAnsi="Times New Roman" w:cs="Times New Roman"/>
                <w:b/>
                <w:sz w:val="20"/>
                <w:szCs w:val="20"/>
              </w:rPr>
              <w:t>Название проекта</w:t>
            </w:r>
          </w:p>
        </w:tc>
        <w:tc>
          <w:tcPr>
            <w:tcW w:w="3227" w:type="dxa"/>
            <w:vAlign w:val="center"/>
          </w:tcPr>
          <w:p w:rsidR="005427A3" w:rsidRPr="005427A3" w:rsidRDefault="005427A3" w:rsidP="00C83B08">
            <w:pPr>
              <w:ind w:left="95"/>
              <w:jc w:val="center"/>
              <w:rPr>
                <w:rFonts w:ascii="Times New Roman" w:hAnsi="Times New Roman" w:cs="Times New Roman"/>
                <w:b/>
                <w:sz w:val="20"/>
                <w:szCs w:val="20"/>
              </w:rPr>
            </w:pPr>
            <w:r w:rsidRPr="005427A3">
              <w:rPr>
                <w:rFonts w:ascii="Times New Roman" w:hAnsi="Times New Roman" w:cs="Times New Roman"/>
                <w:b/>
                <w:sz w:val="20"/>
                <w:szCs w:val="20"/>
              </w:rPr>
              <w:t>Цель проекта</w:t>
            </w:r>
          </w:p>
        </w:tc>
      </w:tr>
      <w:tr w:rsidR="005427A3" w:rsidRPr="005427A3" w:rsidTr="00C83B08">
        <w:tc>
          <w:tcPr>
            <w:tcW w:w="2412" w:type="dxa"/>
          </w:tcPr>
          <w:p w:rsidR="005427A3" w:rsidRPr="005427A3" w:rsidRDefault="005427A3" w:rsidP="00C83B08">
            <w:pPr>
              <w:rPr>
                <w:rFonts w:ascii="Times New Roman" w:hAnsi="Times New Roman" w:cs="Times New Roman"/>
                <w:sz w:val="20"/>
                <w:szCs w:val="20"/>
              </w:rPr>
            </w:pPr>
            <w:proofErr w:type="spellStart"/>
            <w:r w:rsidRPr="005427A3">
              <w:rPr>
                <w:rFonts w:ascii="Times New Roman" w:hAnsi="Times New Roman" w:cs="Times New Roman"/>
                <w:sz w:val="20"/>
                <w:szCs w:val="20"/>
              </w:rPr>
              <w:t>Дацук</w:t>
            </w:r>
            <w:proofErr w:type="spellEnd"/>
            <w:r w:rsidRPr="005427A3">
              <w:rPr>
                <w:rFonts w:ascii="Times New Roman" w:hAnsi="Times New Roman" w:cs="Times New Roman"/>
                <w:sz w:val="20"/>
                <w:szCs w:val="20"/>
              </w:rPr>
              <w:t xml:space="preserve"> Е.С.</w:t>
            </w:r>
          </w:p>
        </w:tc>
        <w:tc>
          <w:tcPr>
            <w:tcW w:w="1949" w:type="dxa"/>
          </w:tcPr>
          <w:p w:rsidR="005427A3" w:rsidRPr="005427A3" w:rsidRDefault="005427A3" w:rsidP="00C83B08">
            <w:pPr>
              <w:ind w:left="95"/>
              <w:rPr>
                <w:rFonts w:ascii="Times New Roman" w:hAnsi="Times New Roman" w:cs="Times New Roman"/>
                <w:sz w:val="20"/>
                <w:szCs w:val="20"/>
              </w:rPr>
            </w:pPr>
            <w:r w:rsidRPr="005427A3">
              <w:rPr>
                <w:rFonts w:ascii="Times New Roman" w:hAnsi="Times New Roman" w:cs="Times New Roman"/>
                <w:sz w:val="20"/>
                <w:szCs w:val="20"/>
              </w:rPr>
              <w:t>МБДОУ №8 – «Иволга»</w:t>
            </w:r>
          </w:p>
        </w:tc>
        <w:tc>
          <w:tcPr>
            <w:tcW w:w="1984" w:type="dxa"/>
          </w:tcPr>
          <w:p w:rsidR="005427A3" w:rsidRPr="005427A3" w:rsidRDefault="005427A3" w:rsidP="00C83B08">
            <w:pPr>
              <w:ind w:left="95"/>
              <w:rPr>
                <w:rFonts w:ascii="Times New Roman" w:hAnsi="Times New Roman" w:cs="Times New Roman"/>
                <w:sz w:val="20"/>
                <w:szCs w:val="20"/>
              </w:rPr>
            </w:pPr>
            <w:r w:rsidRPr="005427A3">
              <w:rPr>
                <w:rFonts w:ascii="Times New Roman" w:hAnsi="Times New Roman" w:cs="Times New Roman"/>
                <w:sz w:val="20"/>
                <w:szCs w:val="20"/>
              </w:rPr>
              <w:t>«Театр на английском языке»,</w:t>
            </w:r>
          </w:p>
        </w:tc>
        <w:tc>
          <w:tcPr>
            <w:tcW w:w="3227" w:type="dxa"/>
          </w:tcPr>
          <w:p w:rsidR="005427A3" w:rsidRPr="005427A3" w:rsidRDefault="005427A3" w:rsidP="00C83B08">
            <w:pPr>
              <w:ind w:left="95"/>
              <w:rPr>
                <w:rFonts w:ascii="Times New Roman" w:hAnsi="Times New Roman" w:cs="Times New Roman"/>
                <w:sz w:val="20"/>
                <w:szCs w:val="20"/>
              </w:rPr>
            </w:pPr>
            <w:r w:rsidRPr="005427A3">
              <w:rPr>
                <w:rFonts w:ascii="Times New Roman" w:hAnsi="Times New Roman" w:cs="Times New Roman"/>
                <w:sz w:val="20"/>
                <w:szCs w:val="20"/>
              </w:rPr>
              <w:t>Преодоление языкового барьера, социализация детей через театральную деятельность</w:t>
            </w:r>
          </w:p>
        </w:tc>
      </w:tr>
      <w:tr w:rsidR="005427A3" w:rsidRPr="005427A3" w:rsidTr="00C83B08">
        <w:tc>
          <w:tcPr>
            <w:tcW w:w="2412" w:type="dxa"/>
          </w:tcPr>
          <w:p w:rsidR="005427A3" w:rsidRPr="005427A3" w:rsidRDefault="005427A3" w:rsidP="00C83B08">
            <w:pPr>
              <w:rPr>
                <w:rFonts w:ascii="Times New Roman" w:hAnsi="Times New Roman" w:cs="Times New Roman"/>
                <w:sz w:val="20"/>
                <w:szCs w:val="20"/>
              </w:rPr>
            </w:pPr>
            <w:proofErr w:type="spellStart"/>
            <w:r w:rsidRPr="005427A3">
              <w:rPr>
                <w:rFonts w:ascii="Times New Roman" w:hAnsi="Times New Roman" w:cs="Times New Roman"/>
                <w:sz w:val="20"/>
                <w:szCs w:val="20"/>
              </w:rPr>
              <w:t>Замиусская</w:t>
            </w:r>
            <w:proofErr w:type="spellEnd"/>
            <w:r w:rsidRPr="005427A3">
              <w:rPr>
                <w:rFonts w:ascii="Times New Roman" w:hAnsi="Times New Roman" w:cs="Times New Roman"/>
                <w:sz w:val="20"/>
                <w:szCs w:val="20"/>
              </w:rPr>
              <w:t xml:space="preserve"> А.В.</w:t>
            </w:r>
          </w:p>
          <w:p w:rsidR="005427A3" w:rsidRPr="005427A3" w:rsidRDefault="005427A3" w:rsidP="00C83B08">
            <w:pPr>
              <w:rPr>
                <w:rFonts w:ascii="Times New Roman" w:hAnsi="Times New Roman" w:cs="Times New Roman"/>
                <w:sz w:val="20"/>
                <w:szCs w:val="20"/>
              </w:rPr>
            </w:pPr>
            <w:proofErr w:type="spellStart"/>
            <w:r w:rsidRPr="005427A3">
              <w:rPr>
                <w:rFonts w:ascii="Times New Roman" w:hAnsi="Times New Roman" w:cs="Times New Roman"/>
                <w:sz w:val="20"/>
                <w:szCs w:val="20"/>
              </w:rPr>
              <w:t>Клименко</w:t>
            </w:r>
            <w:proofErr w:type="spellEnd"/>
            <w:r w:rsidRPr="005427A3">
              <w:rPr>
                <w:rFonts w:ascii="Times New Roman" w:hAnsi="Times New Roman" w:cs="Times New Roman"/>
                <w:sz w:val="20"/>
                <w:szCs w:val="20"/>
              </w:rPr>
              <w:t xml:space="preserve"> М.С.</w:t>
            </w:r>
          </w:p>
        </w:tc>
        <w:tc>
          <w:tcPr>
            <w:tcW w:w="1949" w:type="dxa"/>
          </w:tcPr>
          <w:p w:rsidR="005427A3" w:rsidRPr="005427A3" w:rsidRDefault="005427A3" w:rsidP="00C83B08">
            <w:pPr>
              <w:ind w:left="95"/>
              <w:rPr>
                <w:rFonts w:ascii="Times New Roman" w:hAnsi="Times New Roman" w:cs="Times New Roman"/>
                <w:sz w:val="20"/>
                <w:szCs w:val="20"/>
              </w:rPr>
            </w:pPr>
            <w:r w:rsidRPr="005427A3">
              <w:rPr>
                <w:rFonts w:ascii="Times New Roman" w:hAnsi="Times New Roman" w:cs="Times New Roman"/>
                <w:sz w:val="20"/>
                <w:szCs w:val="20"/>
              </w:rPr>
              <w:t>МБДОУ №5</w:t>
            </w:r>
          </w:p>
        </w:tc>
        <w:tc>
          <w:tcPr>
            <w:tcW w:w="1984" w:type="dxa"/>
          </w:tcPr>
          <w:p w:rsidR="005427A3" w:rsidRPr="005427A3" w:rsidRDefault="005427A3" w:rsidP="00C83B08">
            <w:pPr>
              <w:ind w:left="95"/>
              <w:rPr>
                <w:rFonts w:ascii="Times New Roman" w:hAnsi="Times New Roman" w:cs="Times New Roman"/>
                <w:sz w:val="20"/>
                <w:szCs w:val="20"/>
              </w:rPr>
            </w:pPr>
            <w:r w:rsidRPr="005427A3">
              <w:rPr>
                <w:rFonts w:ascii="Times New Roman" w:hAnsi="Times New Roman" w:cs="Times New Roman"/>
                <w:sz w:val="20"/>
                <w:szCs w:val="20"/>
              </w:rPr>
              <w:t xml:space="preserve">Создание </w:t>
            </w:r>
            <w:proofErr w:type="spellStart"/>
            <w:r w:rsidRPr="005427A3">
              <w:rPr>
                <w:rFonts w:ascii="Times New Roman" w:hAnsi="Times New Roman" w:cs="Times New Roman"/>
                <w:sz w:val="20"/>
                <w:szCs w:val="20"/>
              </w:rPr>
              <w:t>миниогорода</w:t>
            </w:r>
            <w:proofErr w:type="spellEnd"/>
            <w:r w:rsidRPr="005427A3">
              <w:rPr>
                <w:rFonts w:ascii="Times New Roman" w:hAnsi="Times New Roman" w:cs="Times New Roman"/>
                <w:sz w:val="20"/>
                <w:szCs w:val="20"/>
              </w:rPr>
              <w:t xml:space="preserve"> на территории детского сада</w:t>
            </w:r>
          </w:p>
        </w:tc>
        <w:tc>
          <w:tcPr>
            <w:tcW w:w="3227" w:type="dxa"/>
          </w:tcPr>
          <w:p w:rsidR="005427A3" w:rsidRPr="005427A3" w:rsidRDefault="005427A3" w:rsidP="00C83B08">
            <w:pPr>
              <w:ind w:left="95"/>
              <w:rPr>
                <w:rFonts w:ascii="Times New Roman" w:hAnsi="Times New Roman" w:cs="Times New Roman"/>
                <w:sz w:val="20"/>
                <w:szCs w:val="20"/>
              </w:rPr>
            </w:pPr>
            <w:r w:rsidRPr="005427A3">
              <w:rPr>
                <w:rFonts w:ascii="Times New Roman" w:hAnsi="Times New Roman" w:cs="Times New Roman"/>
                <w:sz w:val="20"/>
                <w:szCs w:val="20"/>
              </w:rPr>
              <w:t xml:space="preserve">Организация </w:t>
            </w:r>
            <w:proofErr w:type="gramStart"/>
            <w:r w:rsidRPr="005427A3">
              <w:rPr>
                <w:rFonts w:ascii="Times New Roman" w:hAnsi="Times New Roman" w:cs="Times New Roman"/>
                <w:sz w:val="20"/>
                <w:szCs w:val="20"/>
              </w:rPr>
              <w:t>исследовательской</w:t>
            </w:r>
            <w:proofErr w:type="gramEnd"/>
          </w:p>
          <w:p w:rsidR="005427A3" w:rsidRPr="005427A3" w:rsidRDefault="005427A3" w:rsidP="00C83B08">
            <w:pPr>
              <w:ind w:left="95"/>
              <w:rPr>
                <w:rFonts w:ascii="Times New Roman" w:hAnsi="Times New Roman" w:cs="Times New Roman"/>
                <w:sz w:val="20"/>
                <w:szCs w:val="20"/>
              </w:rPr>
            </w:pPr>
            <w:r w:rsidRPr="005427A3">
              <w:rPr>
                <w:rFonts w:ascii="Times New Roman" w:hAnsi="Times New Roman" w:cs="Times New Roman"/>
                <w:sz w:val="20"/>
                <w:szCs w:val="20"/>
              </w:rPr>
              <w:t>деятельности на территории детского сада.</w:t>
            </w:r>
          </w:p>
        </w:tc>
      </w:tr>
      <w:tr w:rsidR="005427A3" w:rsidRPr="005427A3" w:rsidTr="00C83B08">
        <w:tc>
          <w:tcPr>
            <w:tcW w:w="2412" w:type="dxa"/>
          </w:tcPr>
          <w:p w:rsidR="005427A3" w:rsidRPr="005427A3" w:rsidRDefault="005427A3" w:rsidP="00C83B08">
            <w:pPr>
              <w:rPr>
                <w:rFonts w:ascii="Times New Roman" w:hAnsi="Times New Roman" w:cs="Times New Roman"/>
                <w:sz w:val="20"/>
                <w:szCs w:val="20"/>
              </w:rPr>
            </w:pPr>
            <w:r w:rsidRPr="005427A3">
              <w:rPr>
                <w:rFonts w:ascii="Times New Roman" w:hAnsi="Times New Roman" w:cs="Times New Roman"/>
                <w:sz w:val="20"/>
                <w:szCs w:val="20"/>
              </w:rPr>
              <w:t>Ислентьева В.В.</w:t>
            </w:r>
          </w:p>
        </w:tc>
        <w:tc>
          <w:tcPr>
            <w:tcW w:w="1949" w:type="dxa"/>
          </w:tcPr>
          <w:p w:rsidR="005427A3" w:rsidRPr="005427A3" w:rsidRDefault="005427A3" w:rsidP="00C83B08">
            <w:pPr>
              <w:ind w:left="95"/>
              <w:rPr>
                <w:rFonts w:ascii="Times New Roman" w:hAnsi="Times New Roman" w:cs="Times New Roman"/>
                <w:sz w:val="20"/>
                <w:szCs w:val="20"/>
              </w:rPr>
            </w:pPr>
            <w:r w:rsidRPr="005427A3">
              <w:rPr>
                <w:rFonts w:ascii="Times New Roman" w:hAnsi="Times New Roman" w:cs="Times New Roman"/>
                <w:sz w:val="20"/>
                <w:szCs w:val="20"/>
              </w:rPr>
              <w:t>МБОУ</w:t>
            </w:r>
          </w:p>
          <w:p w:rsidR="005427A3" w:rsidRPr="005427A3" w:rsidRDefault="005427A3" w:rsidP="00C83B08">
            <w:pPr>
              <w:ind w:left="95"/>
              <w:rPr>
                <w:rFonts w:ascii="Times New Roman" w:hAnsi="Times New Roman" w:cs="Times New Roman"/>
                <w:sz w:val="20"/>
                <w:szCs w:val="20"/>
              </w:rPr>
            </w:pPr>
            <w:r w:rsidRPr="005427A3">
              <w:rPr>
                <w:rFonts w:ascii="Times New Roman" w:hAnsi="Times New Roman" w:cs="Times New Roman"/>
                <w:sz w:val="20"/>
                <w:szCs w:val="20"/>
              </w:rPr>
              <w:t xml:space="preserve"> «НСШ №6»</w:t>
            </w:r>
          </w:p>
        </w:tc>
        <w:tc>
          <w:tcPr>
            <w:tcW w:w="1984" w:type="dxa"/>
          </w:tcPr>
          <w:p w:rsidR="005427A3" w:rsidRPr="005427A3" w:rsidRDefault="005427A3" w:rsidP="00C83B08">
            <w:pPr>
              <w:ind w:left="95"/>
              <w:rPr>
                <w:rFonts w:ascii="Times New Roman" w:hAnsi="Times New Roman" w:cs="Times New Roman"/>
                <w:sz w:val="20"/>
                <w:szCs w:val="20"/>
              </w:rPr>
            </w:pPr>
            <w:r w:rsidRPr="005427A3">
              <w:rPr>
                <w:rFonts w:ascii="Times New Roman" w:hAnsi="Times New Roman" w:cs="Times New Roman"/>
                <w:sz w:val="20"/>
                <w:szCs w:val="20"/>
              </w:rPr>
              <w:t>Школа медика - волонтера</w:t>
            </w:r>
          </w:p>
        </w:tc>
        <w:tc>
          <w:tcPr>
            <w:tcW w:w="3227" w:type="dxa"/>
          </w:tcPr>
          <w:p w:rsidR="005427A3" w:rsidRPr="005427A3" w:rsidRDefault="005427A3" w:rsidP="00C83B08">
            <w:pPr>
              <w:ind w:left="95"/>
              <w:rPr>
                <w:rFonts w:ascii="Times New Roman" w:hAnsi="Times New Roman" w:cs="Times New Roman"/>
                <w:sz w:val="20"/>
                <w:szCs w:val="20"/>
              </w:rPr>
            </w:pPr>
            <w:r w:rsidRPr="005427A3">
              <w:rPr>
                <w:rFonts w:ascii="Times New Roman" w:hAnsi="Times New Roman" w:cs="Times New Roman"/>
                <w:sz w:val="20"/>
                <w:szCs w:val="20"/>
              </w:rPr>
              <w:t xml:space="preserve">Содействие развитию </w:t>
            </w:r>
            <w:proofErr w:type="spellStart"/>
            <w:r w:rsidRPr="005427A3">
              <w:rPr>
                <w:rFonts w:ascii="Times New Roman" w:hAnsi="Times New Roman" w:cs="Times New Roman"/>
                <w:sz w:val="20"/>
                <w:szCs w:val="20"/>
              </w:rPr>
              <w:t>волонтерства</w:t>
            </w:r>
            <w:proofErr w:type="spellEnd"/>
            <w:r w:rsidRPr="005427A3">
              <w:rPr>
                <w:rFonts w:ascii="Times New Roman" w:hAnsi="Times New Roman" w:cs="Times New Roman"/>
                <w:sz w:val="20"/>
                <w:szCs w:val="20"/>
              </w:rPr>
              <w:t xml:space="preserve">, социализации  и профориентации </w:t>
            </w:r>
            <w:proofErr w:type="gramStart"/>
            <w:r w:rsidRPr="005427A3">
              <w:rPr>
                <w:rFonts w:ascii="Times New Roman" w:hAnsi="Times New Roman" w:cs="Times New Roman"/>
                <w:sz w:val="20"/>
                <w:szCs w:val="20"/>
              </w:rPr>
              <w:t>обучающихся</w:t>
            </w:r>
            <w:proofErr w:type="gramEnd"/>
          </w:p>
        </w:tc>
      </w:tr>
      <w:tr w:rsidR="005427A3" w:rsidRPr="005427A3" w:rsidTr="00C83B08">
        <w:tc>
          <w:tcPr>
            <w:tcW w:w="2412" w:type="dxa"/>
          </w:tcPr>
          <w:p w:rsidR="005427A3" w:rsidRPr="005427A3" w:rsidRDefault="005427A3" w:rsidP="00C83B08">
            <w:pPr>
              <w:rPr>
                <w:rFonts w:ascii="Times New Roman" w:hAnsi="Times New Roman" w:cs="Times New Roman"/>
                <w:sz w:val="20"/>
                <w:szCs w:val="20"/>
              </w:rPr>
            </w:pPr>
            <w:r w:rsidRPr="005427A3">
              <w:rPr>
                <w:rFonts w:ascii="Times New Roman" w:hAnsi="Times New Roman" w:cs="Times New Roman"/>
                <w:sz w:val="20"/>
                <w:szCs w:val="20"/>
              </w:rPr>
              <w:t>Тришкина В.В.</w:t>
            </w:r>
          </w:p>
          <w:p w:rsidR="005427A3" w:rsidRPr="005427A3" w:rsidRDefault="005427A3" w:rsidP="00C83B08">
            <w:pPr>
              <w:rPr>
                <w:rFonts w:ascii="Times New Roman" w:hAnsi="Times New Roman" w:cs="Times New Roman"/>
                <w:sz w:val="20"/>
                <w:szCs w:val="20"/>
              </w:rPr>
            </w:pPr>
            <w:proofErr w:type="spellStart"/>
            <w:r w:rsidRPr="005427A3">
              <w:rPr>
                <w:rFonts w:ascii="Times New Roman" w:hAnsi="Times New Roman" w:cs="Times New Roman"/>
                <w:sz w:val="20"/>
                <w:szCs w:val="20"/>
              </w:rPr>
              <w:t>Мухорина</w:t>
            </w:r>
            <w:proofErr w:type="spellEnd"/>
            <w:r w:rsidRPr="005427A3">
              <w:rPr>
                <w:rFonts w:ascii="Times New Roman" w:hAnsi="Times New Roman" w:cs="Times New Roman"/>
                <w:sz w:val="20"/>
                <w:szCs w:val="20"/>
              </w:rPr>
              <w:t xml:space="preserve"> Е.М.</w:t>
            </w:r>
          </w:p>
          <w:p w:rsidR="005427A3" w:rsidRPr="005427A3" w:rsidRDefault="005427A3" w:rsidP="00C83B08">
            <w:pPr>
              <w:rPr>
                <w:rFonts w:ascii="Times New Roman" w:hAnsi="Times New Roman" w:cs="Times New Roman"/>
                <w:sz w:val="20"/>
                <w:szCs w:val="20"/>
              </w:rPr>
            </w:pPr>
            <w:r w:rsidRPr="005427A3">
              <w:rPr>
                <w:rFonts w:ascii="Times New Roman" w:hAnsi="Times New Roman" w:cs="Times New Roman"/>
                <w:sz w:val="20"/>
                <w:szCs w:val="20"/>
              </w:rPr>
              <w:t>Плеханова Е.М.</w:t>
            </w:r>
          </w:p>
          <w:p w:rsidR="005427A3" w:rsidRPr="005427A3" w:rsidRDefault="005427A3" w:rsidP="00C83B08">
            <w:pPr>
              <w:rPr>
                <w:rFonts w:ascii="Times New Roman" w:hAnsi="Times New Roman" w:cs="Times New Roman"/>
                <w:sz w:val="20"/>
                <w:szCs w:val="20"/>
              </w:rPr>
            </w:pPr>
            <w:proofErr w:type="spellStart"/>
            <w:r w:rsidRPr="005427A3">
              <w:rPr>
                <w:rFonts w:ascii="Times New Roman" w:hAnsi="Times New Roman" w:cs="Times New Roman"/>
                <w:sz w:val="20"/>
                <w:szCs w:val="20"/>
              </w:rPr>
              <w:t>Яппарова</w:t>
            </w:r>
            <w:proofErr w:type="spellEnd"/>
            <w:r w:rsidRPr="005427A3">
              <w:rPr>
                <w:rFonts w:ascii="Times New Roman" w:hAnsi="Times New Roman" w:cs="Times New Roman"/>
                <w:sz w:val="20"/>
                <w:szCs w:val="20"/>
              </w:rPr>
              <w:t xml:space="preserve"> А.Ш.</w:t>
            </w:r>
          </w:p>
        </w:tc>
        <w:tc>
          <w:tcPr>
            <w:tcW w:w="1949" w:type="dxa"/>
          </w:tcPr>
          <w:p w:rsidR="005427A3" w:rsidRPr="005427A3" w:rsidRDefault="005427A3" w:rsidP="00C83B08">
            <w:pPr>
              <w:ind w:left="95"/>
              <w:rPr>
                <w:rFonts w:ascii="Times New Roman" w:hAnsi="Times New Roman" w:cs="Times New Roman"/>
                <w:sz w:val="20"/>
                <w:szCs w:val="20"/>
              </w:rPr>
            </w:pPr>
            <w:r w:rsidRPr="005427A3">
              <w:rPr>
                <w:rFonts w:ascii="Times New Roman" w:hAnsi="Times New Roman" w:cs="Times New Roman"/>
                <w:sz w:val="20"/>
                <w:szCs w:val="20"/>
              </w:rPr>
              <w:t>МБОУ</w:t>
            </w:r>
          </w:p>
          <w:p w:rsidR="005427A3" w:rsidRPr="005427A3" w:rsidRDefault="005427A3" w:rsidP="00C83B08">
            <w:pPr>
              <w:ind w:left="95"/>
              <w:rPr>
                <w:rFonts w:ascii="Times New Roman" w:hAnsi="Times New Roman" w:cs="Times New Roman"/>
                <w:sz w:val="20"/>
                <w:szCs w:val="20"/>
              </w:rPr>
            </w:pPr>
            <w:r w:rsidRPr="005427A3">
              <w:rPr>
                <w:rFonts w:ascii="Times New Roman" w:hAnsi="Times New Roman" w:cs="Times New Roman"/>
                <w:sz w:val="20"/>
                <w:szCs w:val="20"/>
              </w:rPr>
              <w:t xml:space="preserve"> «ССШ№1»</w:t>
            </w:r>
          </w:p>
        </w:tc>
        <w:tc>
          <w:tcPr>
            <w:tcW w:w="1984" w:type="dxa"/>
          </w:tcPr>
          <w:p w:rsidR="005427A3" w:rsidRPr="005427A3" w:rsidRDefault="005427A3" w:rsidP="00C83B08">
            <w:pPr>
              <w:ind w:left="95"/>
              <w:rPr>
                <w:rFonts w:ascii="Times New Roman" w:hAnsi="Times New Roman" w:cs="Times New Roman"/>
                <w:sz w:val="20"/>
                <w:szCs w:val="20"/>
              </w:rPr>
            </w:pPr>
            <w:r w:rsidRPr="005427A3">
              <w:rPr>
                <w:rFonts w:ascii="Times New Roman" w:hAnsi="Times New Roman" w:cs="Times New Roman"/>
                <w:sz w:val="20"/>
                <w:szCs w:val="20"/>
              </w:rPr>
              <w:t>«Учителями славится Россия»</w:t>
            </w:r>
          </w:p>
        </w:tc>
        <w:tc>
          <w:tcPr>
            <w:tcW w:w="3227" w:type="dxa"/>
          </w:tcPr>
          <w:p w:rsidR="005427A3" w:rsidRPr="005427A3" w:rsidRDefault="005427A3" w:rsidP="00C83B08">
            <w:pPr>
              <w:ind w:left="95"/>
              <w:rPr>
                <w:rFonts w:ascii="Times New Roman" w:hAnsi="Times New Roman" w:cs="Times New Roman"/>
                <w:sz w:val="20"/>
                <w:szCs w:val="20"/>
              </w:rPr>
            </w:pPr>
            <w:r w:rsidRPr="005427A3">
              <w:rPr>
                <w:rFonts w:ascii="Times New Roman" w:hAnsi="Times New Roman" w:cs="Times New Roman"/>
                <w:sz w:val="20"/>
                <w:szCs w:val="20"/>
              </w:rPr>
              <w:t>Повышение имиджа педагогической профессии</w:t>
            </w:r>
          </w:p>
        </w:tc>
      </w:tr>
    </w:tbl>
    <w:p w:rsidR="005427A3" w:rsidRPr="005427A3" w:rsidRDefault="005427A3" w:rsidP="005427A3">
      <w:pPr>
        <w:ind w:firstLine="567"/>
        <w:jc w:val="both"/>
        <w:rPr>
          <w:rFonts w:ascii="Times New Roman" w:hAnsi="Times New Roman" w:cs="Times New Roman"/>
          <w:bCs/>
          <w:sz w:val="27"/>
          <w:szCs w:val="27"/>
        </w:rPr>
      </w:pPr>
    </w:p>
    <w:p w:rsidR="005427A3" w:rsidRPr="005427A3" w:rsidRDefault="005427A3" w:rsidP="005427A3">
      <w:pPr>
        <w:ind w:firstLine="567"/>
        <w:jc w:val="both"/>
        <w:rPr>
          <w:rFonts w:ascii="Times New Roman" w:hAnsi="Times New Roman" w:cs="Times New Roman"/>
          <w:bCs/>
          <w:sz w:val="27"/>
          <w:szCs w:val="27"/>
        </w:rPr>
      </w:pPr>
      <w:r w:rsidRPr="005427A3">
        <w:rPr>
          <w:rFonts w:ascii="Times New Roman" w:hAnsi="Times New Roman" w:cs="Times New Roman"/>
          <w:bCs/>
          <w:sz w:val="27"/>
          <w:szCs w:val="27"/>
        </w:rPr>
        <w:t xml:space="preserve">Лучшим на муниципальном уровне признан </w:t>
      </w:r>
      <w:r w:rsidRPr="005427A3">
        <w:rPr>
          <w:rFonts w:ascii="Times New Roman" w:hAnsi="Times New Roman" w:cs="Times New Roman"/>
          <w:b/>
          <w:bCs/>
          <w:sz w:val="27"/>
          <w:szCs w:val="27"/>
          <w:u w:val="single"/>
        </w:rPr>
        <w:t>проект «Школа медика-волонтера»</w:t>
      </w:r>
      <w:r w:rsidRPr="005427A3">
        <w:rPr>
          <w:rFonts w:ascii="Times New Roman" w:hAnsi="Times New Roman" w:cs="Times New Roman"/>
          <w:bCs/>
          <w:sz w:val="27"/>
          <w:szCs w:val="27"/>
        </w:rPr>
        <w:t>, он определен для участия на краевом уровне.</w:t>
      </w:r>
    </w:p>
    <w:p w:rsidR="005427A3" w:rsidRPr="005427A3" w:rsidRDefault="005427A3" w:rsidP="005427A3">
      <w:pPr>
        <w:ind w:firstLine="567"/>
        <w:jc w:val="both"/>
        <w:rPr>
          <w:rFonts w:ascii="Times New Roman" w:hAnsi="Times New Roman" w:cs="Times New Roman"/>
          <w:bCs/>
          <w:sz w:val="27"/>
          <w:szCs w:val="27"/>
          <w:u w:val="single"/>
        </w:rPr>
      </w:pPr>
      <w:r w:rsidRPr="005427A3">
        <w:rPr>
          <w:rFonts w:ascii="Times New Roman" w:hAnsi="Times New Roman" w:cs="Times New Roman"/>
          <w:bCs/>
          <w:sz w:val="27"/>
          <w:szCs w:val="27"/>
        </w:rPr>
        <w:t xml:space="preserve">Помимо этого, </w:t>
      </w:r>
      <w:r w:rsidRPr="005427A3">
        <w:rPr>
          <w:rFonts w:ascii="Times New Roman" w:hAnsi="Times New Roman" w:cs="Times New Roman"/>
          <w:b/>
          <w:bCs/>
          <w:sz w:val="27"/>
          <w:szCs w:val="27"/>
          <w:u w:val="single"/>
        </w:rPr>
        <w:t>молодые педагоги ознакомлены с технологиями, формирующими читательскую грамотность: технология развития критического мышления через чтение и письмо, стратегии смыслового (продуктивного) чтения</w:t>
      </w:r>
      <w:r w:rsidRPr="005427A3">
        <w:rPr>
          <w:rFonts w:ascii="Times New Roman" w:hAnsi="Times New Roman" w:cs="Times New Roman"/>
          <w:bCs/>
          <w:sz w:val="27"/>
          <w:szCs w:val="27"/>
          <w:u w:val="single"/>
        </w:rPr>
        <w:t>.</w:t>
      </w:r>
    </w:p>
    <w:p w:rsidR="005427A3" w:rsidRPr="005427A3" w:rsidRDefault="005427A3" w:rsidP="005427A3">
      <w:pPr>
        <w:ind w:firstLine="567"/>
        <w:jc w:val="both"/>
        <w:rPr>
          <w:rFonts w:ascii="Times New Roman" w:hAnsi="Times New Roman" w:cs="Times New Roman"/>
          <w:b/>
          <w:sz w:val="27"/>
          <w:szCs w:val="27"/>
          <w:u w:val="single"/>
        </w:rPr>
      </w:pPr>
      <w:r w:rsidRPr="005427A3">
        <w:rPr>
          <w:rFonts w:ascii="Times New Roman" w:hAnsi="Times New Roman" w:cs="Times New Roman"/>
          <w:b/>
          <w:sz w:val="27"/>
          <w:szCs w:val="27"/>
          <w:u w:val="single"/>
        </w:rPr>
        <w:t>Участие молодых педагогов Северо-Енисейского района в мероприятиях регионального уровня:</w:t>
      </w:r>
    </w:p>
    <w:p w:rsidR="005427A3" w:rsidRPr="005427A3" w:rsidRDefault="005427A3" w:rsidP="005427A3">
      <w:pPr>
        <w:ind w:firstLine="567"/>
        <w:jc w:val="both"/>
        <w:rPr>
          <w:rFonts w:ascii="Times New Roman" w:hAnsi="Times New Roman" w:cs="Times New Roman"/>
          <w:sz w:val="27"/>
          <w:szCs w:val="27"/>
        </w:rPr>
      </w:pPr>
      <w:r w:rsidRPr="005427A3">
        <w:rPr>
          <w:rFonts w:ascii="Times New Roman" w:hAnsi="Times New Roman" w:cs="Times New Roman"/>
          <w:b/>
          <w:sz w:val="27"/>
          <w:szCs w:val="27"/>
          <w:u w:val="single"/>
        </w:rPr>
        <w:t>3 учителя</w:t>
      </w:r>
      <w:r w:rsidRPr="005427A3">
        <w:rPr>
          <w:rFonts w:ascii="Times New Roman" w:hAnsi="Times New Roman" w:cs="Times New Roman"/>
          <w:sz w:val="27"/>
          <w:szCs w:val="27"/>
        </w:rPr>
        <w:t xml:space="preserve"> МБОУ «Северо-Енисейская средняя школа № 1 им. Е.С. Белинского» приняли участие в </w:t>
      </w:r>
      <w:proofErr w:type="spellStart"/>
      <w:r w:rsidRPr="005427A3">
        <w:rPr>
          <w:rFonts w:ascii="Times New Roman" w:hAnsi="Times New Roman" w:cs="Times New Roman"/>
          <w:sz w:val="27"/>
          <w:szCs w:val="27"/>
        </w:rPr>
        <w:t>наборочном</w:t>
      </w:r>
      <w:proofErr w:type="spellEnd"/>
      <w:r w:rsidRPr="005427A3">
        <w:rPr>
          <w:rFonts w:ascii="Times New Roman" w:hAnsi="Times New Roman" w:cs="Times New Roman"/>
          <w:sz w:val="27"/>
          <w:szCs w:val="27"/>
        </w:rPr>
        <w:t xml:space="preserve"> этапе </w:t>
      </w:r>
      <w:r w:rsidRPr="005427A3">
        <w:rPr>
          <w:rFonts w:ascii="Times New Roman" w:hAnsi="Times New Roman" w:cs="Times New Roman"/>
          <w:b/>
          <w:sz w:val="27"/>
          <w:szCs w:val="27"/>
          <w:u w:val="single"/>
          <w:lang w:val="en-US"/>
        </w:rPr>
        <w:t>IX</w:t>
      </w:r>
      <w:r w:rsidRPr="005427A3">
        <w:rPr>
          <w:rFonts w:ascii="Times New Roman" w:hAnsi="Times New Roman" w:cs="Times New Roman"/>
          <w:b/>
          <w:sz w:val="27"/>
          <w:szCs w:val="27"/>
          <w:u w:val="single"/>
        </w:rPr>
        <w:t xml:space="preserve"> Молодежных профессиональных педагогических игр</w:t>
      </w:r>
      <w:r w:rsidRPr="005427A3">
        <w:rPr>
          <w:rFonts w:ascii="Times New Roman" w:hAnsi="Times New Roman" w:cs="Times New Roman"/>
          <w:sz w:val="27"/>
          <w:szCs w:val="27"/>
        </w:rPr>
        <w:t xml:space="preserve">, направленных на формирование </w:t>
      </w:r>
      <w:proofErr w:type="spellStart"/>
      <w:r w:rsidRPr="005427A3">
        <w:rPr>
          <w:rFonts w:ascii="Times New Roman" w:hAnsi="Times New Roman" w:cs="Times New Roman"/>
          <w:sz w:val="27"/>
          <w:szCs w:val="27"/>
        </w:rPr>
        <w:t>метапредметных</w:t>
      </w:r>
      <w:proofErr w:type="spellEnd"/>
      <w:r w:rsidRPr="005427A3">
        <w:rPr>
          <w:rFonts w:ascii="Times New Roman" w:hAnsi="Times New Roman" w:cs="Times New Roman"/>
          <w:sz w:val="27"/>
          <w:szCs w:val="27"/>
        </w:rPr>
        <w:t xml:space="preserve"> компетентностей;</w:t>
      </w:r>
    </w:p>
    <w:p w:rsidR="005427A3" w:rsidRPr="005427A3" w:rsidRDefault="005427A3" w:rsidP="005427A3">
      <w:pPr>
        <w:ind w:firstLine="567"/>
        <w:contextualSpacing/>
        <w:jc w:val="both"/>
        <w:rPr>
          <w:rFonts w:ascii="Times New Roman" w:hAnsi="Times New Roman" w:cs="Times New Roman"/>
          <w:sz w:val="27"/>
          <w:szCs w:val="27"/>
          <w:u w:val="single"/>
        </w:rPr>
      </w:pPr>
      <w:r w:rsidRPr="005427A3">
        <w:rPr>
          <w:rFonts w:ascii="Times New Roman" w:hAnsi="Times New Roman" w:cs="Times New Roman"/>
          <w:b/>
          <w:sz w:val="27"/>
          <w:szCs w:val="27"/>
          <w:u w:val="single"/>
        </w:rPr>
        <w:t xml:space="preserve">1 учитель информатики </w:t>
      </w:r>
      <w:proofErr w:type="spellStart"/>
      <w:r w:rsidRPr="005427A3">
        <w:rPr>
          <w:rFonts w:ascii="Times New Roman" w:hAnsi="Times New Roman" w:cs="Times New Roman"/>
          <w:b/>
          <w:sz w:val="27"/>
          <w:szCs w:val="27"/>
          <w:u w:val="single"/>
        </w:rPr>
        <w:t>Адамкевичус</w:t>
      </w:r>
      <w:proofErr w:type="spellEnd"/>
      <w:r w:rsidRPr="005427A3">
        <w:rPr>
          <w:rFonts w:ascii="Times New Roman" w:hAnsi="Times New Roman" w:cs="Times New Roman"/>
          <w:b/>
          <w:sz w:val="27"/>
          <w:szCs w:val="27"/>
          <w:u w:val="single"/>
        </w:rPr>
        <w:t xml:space="preserve"> К.Ю</w:t>
      </w:r>
      <w:r w:rsidRPr="005427A3">
        <w:rPr>
          <w:rFonts w:ascii="Times New Roman" w:hAnsi="Times New Roman" w:cs="Times New Roman"/>
          <w:sz w:val="27"/>
          <w:szCs w:val="27"/>
        </w:rPr>
        <w:t>. МБОУ «</w:t>
      </w:r>
      <w:proofErr w:type="spellStart"/>
      <w:r w:rsidRPr="005427A3">
        <w:rPr>
          <w:rFonts w:ascii="Times New Roman" w:hAnsi="Times New Roman" w:cs="Times New Roman"/>
          <w:sz w:val="27"/>
          <w:szCs w:val="27"/>
        </w:rPr>
        <w:t>Новокаламинская</w:t>
      </w:r>
      <w:proofErr w:type="spellEnd"/>
      <w:r w:rsidRPr="005427A3">
        <w:rPr>
          <w:rFonts w:ascii="Times New Roman" w:hAnsi="Times New Roman" w:cs="Times New Roman"/>
          <w:sz w:val="27"/>
          <w:szCs w:val="27"/>
        </w:rPr>
        <w:t xml:space="preserve"> средняя школа № 6» </w:t>
      </w:r>
      <w:r w:rsidRPr="005427A3">
        <w:rPr>
          <w:rFonts w:ascii="Times New Roman" w:hAnsi="Times New Roman" w:cs="Times New Roman"/>
          <w:b/>
          <w:sz w:val="27"/>
          <w:szCs w:val="27"/>
          <w:u w:val="single"/>
        </w:rPr>
        <w:t>успешно прошел школьный, муниципальный этап профессионального Всероссийского конкурса «Учитель года»  и стал полуфиналистом   краевого  этапа Конкурса</w:t>
      </w:r>
      <w:r w:rsidRPr="005427A3">
        <w:rPr>
          <w:rFonts w:ascii="Times New Roman" w:hAnsi="Times New Roman" w:cs="Times New Roman"/>
          <w:sz w:val="27"/>
          <w:szCs w:val="27"/>
          <w:u w:val="single"/>
        </w:rPr>
        <w:t>.</w:t>
      </w:r>
    </w:p>
    <w:p w:rsidR="005427A3" w:rsidRPr="005427A3" w:rsidRDefault="005427A3" w:rsidP="005427A3">
      <w:pPr>
        <w:tabs>
          <w:tab w:val="left" w:pos="3269"/>
        </w:tabs>
        <w:ind w:firstLine="567"/>
        <w:contextualSpacing/>
        <w:jc w:val="both"/>
        <w:rPr>
          <w:rFonts w:ascii="Times New Roman" w:hAnsi="Times New Roman" w:cs="Times New Roman"/>
          <w:sz w:val="27"/>
          <w:szCs w:val="27"/>
        </w:rPr>
      </w:pPr>
      <w:r w:rsidRPr="005427A3">
        <w:rPr>
          <w:rFonts w:ascii="Times New Roman" w:hAnsi="Times New Roman" w:cs="Times New Roman"/>
          <w:b/>
          <w:sz w:val="27"/>
          <w:szCs w:val="27"/>
          <w:u w:val="single"/>
        </w:rPr>
        <w:t>В Северо-Енисейском  районе непрерывное повышение профессионального мастерства обеспечивается на всех уровнях</w:t>
      </w:r>
      <w:r w:rsidRPr="005427A3">
        <w:rPr>
          <w:rFonts w:ascii="Times New Roman" w:hAnsi="Times New Roman" w:cs="Times New Roman"/>
          <w:sz w:val="27"/>
          <w:szCs w:val="27"/>
        </w:rPr>
        <w:t xml:space="preserve">: </w:t>
      </w:r>
    </w:p>
    <w:p w:rsidR="005427A3" w:rsidRPr="005427A3" w:rsidRDefault="005427A3" w:rsidP="00972854">
      <w:pPr>
        <w:pStyle w:val="af1"/>
        <w:numPr>
          <w:ilvl w:val="0"/>
          <w:numId w:val="22"/>
        </w:numPr>
        <w:tabs>
          <w:tab w:val="left" w:pos="709"/>
        </w:tabs>
        <w:ind w:left="0" w:firstLine="567"/>
        <w:jc w:val="both"/>
        <w:rPr>
          <w:rFonts w:ascii="Times New Roman" w:hAnsi="Times New Roman" w:cs="Times New Roman"/>
          <w:sz w:val="27"/>
          <w:szCs w:val="27"/>
        </w:rPr>
      </w:pPr>
      <w:r w:rsidRPr="005427A3">
        <w:rPr>
          <w:rFonts w:ascii="Times New Roman" w:hAnsi="Times New Roman" w:cs="Times New Roman"/>
          <w:sz w:val="27"/>
          <w:szCs w:val="27"/>
          <w:u w:val="single"/>
        </w:rPr>
        <w:t>на уровне образовательных организаций</w:t>
      </w:r>
      <w:r w:rsidRPr="005427A3">
        <w:rPr>
          <w:rFonts w:ascii="Times New Roman" w:hAnsi="Times New Roman" w:cs="Times New Roman"/>
          <w:sz w:val="27"/>
          <w:szCs w:val="27"/>
        </w:rPr>
        <w:t xml:space="preserve"> –  </w:t>
      </w:r>
      <w:r w:rsidRPr="005427A3">
        <w:rPr>
          <w:rFonts w:ascii="Times New Roman" w:hAnsi="Times New Roman" w:cs="Times New Roman"/>
          <w:b/>
          <w:sz w:val="27"/>
          <w:szCs w:val="27"/>
          <w:u w:val="single"/>
        </w:rPr>
        <w:t>кураторская методика</w:t>
      </w:r>
      <w:r w:rsidRPr="005427A3">
        <w:rPr>
          <w:rFonts w:ascii="Times New Roman" w:hAnsi="Times New Roman" w:cs="Times New Roman"/>
          <w:sz w:val="27"/>
          <w:szCs w:val="27"/>
        </w:rPr>
        <w:t xml:space="preserve"> (НСШ № 6, ССШ № 2), </w:t>
      </w:r>
      <w:r w:rsidRPr="005427A3">
        <w:rPr>
          <w:rFonts w:ascii="Times New Roman" w:hAnsi="Times New Roman" w:cs="Times New Roman"/>
          <w:b/>
          <w:sz w:val="27"/>
          <w:szCs w:val="27"/>
          <w:u w:val="single"/>
        </w:rPr>
        <w:t xml:space="preserve">методические декады, </w:t>
      </w:r>
      <w:proofErr w:type="spellStart"/>
      <w:r w:rsidRPr="005427A3">
        <w:rPr>
          <w:rFonts w:ascii="Times New Roman" w:hAnsi="Times New Roman" w:cs="Times New Roman"/>
          <w:b/>
          <w:sz w:val="27"/>
          <w:szCs w:val="27"/>
          <w:u w:val="single"/>
        </w:rPr>
        <w:t>метапредметные</w:t>
      </w:r>
      <w:proofErr w:type="spellEnd"/>
      <w:r w:rsidRPr="005427A3">
        <w:rPr>
          <w:rFonts w:ascii="Times New Roman" w:hAnsi="Times New Roman" w:cs="Times New Roman"/>
          <w:b/>
          <w:sz w:val="27"/>
          <w:szCs w:val="27"/>
          <w:u w:val="single"/>
        </w:rPr>
        <w:t xml:space="preserve"> недели, практико-ориентированные семинары, педсоветы, школьные методические объединения</w:t>
      </w:r>
      <w:r w:rsidRPr="005427A3">
        <w:rPr>
          <w:rFonts w:ascii="Times New Roman" w:hAnsi="Times New Roman" w:cs="Times New Roman"/>
          <w:sz w:val="27"/>
          <w:szCs w:val="27"/>
        </w:rPr>
        <w:t>;</w:t>
      </w:r>
    </w:p>
    <w:p w:rsidR="005427A3" w:rsidRPr="005427A3" w:rsidRDefault="005427A3" w:rsidP="00972854">
      <w:pPr>
        <w:pStyle w:val="af1"/>
        <w:numPr>
          <w:ilvl w:val="0"/>
          <w:numId w:val="22"/>
        </w:numPr>
        <w:tabs>
          <w:tab w:val="left" w:pos="709"/>
        </w:tabs>
        <w:ind w:left="0" w:firstLine="567"/>
        <w:jc w:val="both"/>
        <w:rPr>
          <w:rFonts w:ascii="Times New Roman" w:hAnsi="Times New Roman" w:cs="Times New Roman"/>
          <w:sz w:val="27"/>
          <w:szCs w:val="27"/>
        </w:rPr>
      </w:pPr>
      <w:r w:rsidRPr="005427A3">
        <w:rPr>
          <w:rFonts w:ascii="Times New Roman" w:hAnsi="Times New Roman" w:cs="Times New Roman"/>
          <w:b/>
          <w:sz w:val="27"/>
          <w:szCs w:val="27"/>
          <w:u w:val="single"/>
        </w:rPr>
        <w:t>на уровне муниципалитета  через межшкольные и межмуниципальные плановые мероприятия</w:t>
      </w:r>
      <w:r w:rsidRPr="005427A3">
        <w:rPr>
          <w:rFonts w:ascii="Times New Roman" w:hAnsi="Times New Roman" w:cs="Times New Roman"/>
          <w:sz w:val="27"/>
          <w:szCs w:val="27"/>
        </w:rPr>
        <w:t xml:space="preserve"> (августовская педагогическая конференция, </w:t>
      </w:r>
      <w:proofErr w:type="spellStart"/>
      <w:r w:rsidRPr="005427A3">
        <w:rPr>
          <w:rFonts w:ascii="Times New Roman" w:hAnsi="Times New Roman" w:cs="Times New Roman"/>
          <w:sz w:val="27"/>
          <w:szCs w:val="27"/>
        </w:rPr>
        <w:t>организационно-деятельностные</w:t>
      </w:r>
      <w:proofErr w:type="spellEnd"/>
      <w:r w:rsidRPr="005427A3">
        <w:rPr>
          <w:rFonts w:ascii="Times New Roman" w:hAnsi="Times New Roman" w:cs="Times New Roman"/>
          <w:sz w:val="27"/>
          <w:szCs w:val="27"/>
        </w:rPr>
        <w:t xml:space="preserve"> семинары, районные методические объединения учителей - предметников, постоянно действующие семинары,  базовые методические площадки, межмуниципальные семинары, педагогические чтения, методический десант, управленческие проектировочные площадки);</w:t>
      </w:r>
    </w:p>
    <w:p w:rsidR="005427A3" w:rsidRPr="005427A3" w:rsidRDefault="005427A3" w:rsidP="00972854">
      <w:pPr>
        <w:pStyle w:val="af1"/>
        <w:numPr>
          <w:ilvl w:val="0"/>
          <w:numId w:val="23"/>
        </w:numPr>
        <w:tabs>
          <w:tab w:val="left" w:pos="426"/>
        </w:tabs>
        <w:ind w:left="0" w:firstLine="567"/>
        <w:jc w:val="both"/>
        <w:rPr>
          <w:rFonts w:ascii="Times New Roman" w:hAnsi="Times New Roman" w:cs="Times New Roman"/>
          <w:sz w:val="27"/>
          <w:szCs w:val="27"/>
        </w:rPr>
      </w:pPr>
      <w:r w:rsidRPr="005427A3">
        <w:rPr>
          <w:rFonts w:ascii="Times New Roman" w:hAnsi="Times New Roman" w:cs="Times New Roman"/>
          <w:b/>
          <w:sz w:val="27"/>
          <w:szCs w:val="27"/>
          <w:u w:val="single"/>
        </w:rPr>
        <w:t>на уровне края - курсы повышения квалификации</w:t>
      </w:r>
      <w:r w:rsidRPr="005427A3">
        <w:rPr>
          <w:rFonts w:ascii="Times New Roman" w:hAnsi="Times New Roman" w:cs="Times New Roman"/>
          <w:sz w:val="27"/>
          <w:szCs w:val="27"/>
        </w:rPr>
        <w:t xml:space="preserve">, в т.ч. дистанционные, </w:t>
      </w:r>
      <w:proofErr w:type="spellStart"/>
      <w:r w:rsidRPr="005427A3">
        <w:rPr>
          <w:rFonts w:ascii="Times New Roman" w:hAnsi="Times New Roman" w:cs="Times New Roman"/>
          <w:sz w:val="27"/>
          <w:szCs w:val="27"/>
        </w:rPr>
        <w:t>разработческие</w:t>
      </w:r>
      <w:proofErr w:type="spellEnd"/>
      <w:r w:rsidRPr="005427A3">
        <w:rPr>
          <w:rFonts w:ascii="Times New Roman" w:hAnsi="Times New Roman" w:cs="Times New Roman"/>
          <w:sz w:val="27"/>
          <w:szCs w:val="27"/>
        </w:rPr>
        <w:t xml:space="preserve"> семинары, </w:t>
      </w:r>
      <w:proofErr w:type="spellStart"/>
      <w:r w:rsidRPr="005427A3">
        <w:rPr>
          <w:rFonts w:ascii="Times New Roman" w:hAnsi="Times New Roman" w:cs="Times New Roman"/>
          <w:sz w:val="27"/>
          <w:szCs w:val="27"/>
        </w:rPr>
        <w:t>стажировочные</w:t>
      </w:r>
      <w:proofErr w:type="spellEnd"/>
      <w:r w:rsidRPr="005427A3">
        <w:rPr>
          <w:rFonts w:ascii="Times New Roman" w:hAnsi="Times New Roman" w:cs="Times New Roman"/>
          <w:sz w:val="27"/>
          <w:szCs w:val="27"/>
        </w:rPr>
        <w:t xml:space="preserve"> площадки на базе образовательных организаций Красноярского края,  представление опыта на краевых фестивалях и конференциях, прохождение краевой экспертизы моделей или программ, размещение практик в региональном образовательном атласе (РАОП).</w:t>
      </w:r>
    </w:p>
    <w:p w:rsidR="005427A3" w:rsidRPr="005427A3" w:rsidRDefault="005427A3" w:rsidP="005B5029">
      <w:pPr>
        <w:tabs>
          <w:tab w:val="left" w:pos="3269"/>
        </w:tabs>
        <w:ind w:firstLine="567"/>
        <w:contextualSpacing/>
        <w:jc w:val="both"/>
        <w:rPr>
          <w:rFonts w:ascii="Times New Roman" w:hAnsi="Times New Roman" w:cs="Times New Roman"/>
          <w:b/>
          <w:sz w:val="27"/>
          <w:szCs w:val="27"/>
        </w:rPr>
      </w:pPr>
      <w:r w:rsidRPr="005427A3">
        <w:rPr>
          <w:rFonts w:ascii="Times New Roman" w:hAnsi="Times New Roman" w:cs="Times New Roman"/>
          <w:sz w:val="27"/>
          <w:szCs w:val="27"/>
        </w:rPr>
        <w:t>С  целью диагностики своих профессиональных навыков в</w:t>
      </w:r>
      <w:r w:rsidRPr="005427A3">
        <w:rPr>
          <w:rFonts w:ascii="Times New Roman" w:hAnsi="Times New Roman" w:cs="Times New Roman"/>
          <w:b/>
          <w:sz w:val="27"/>
          <w:szCs w:val="27"/>
        </w:rPr>
        <w:t xml:space="preserve"> 2020 году </w:t>
      </w:r>
      <w:r w:rsidRPr="005427A3">
        <w:rPr>
          <w:rFonts w:ascii="Times New Roman" w:hAnsi="Times New Roman" w:cs="Times New Roman"/>
          <w:b/>
          <w:sz w:val="27"/>
          <w:szCs w:val="27"/>
          <w:u w:val="single"/>
        </w:rPr>
        <w:t xml:space="preserve">56 педагогов района приняли участие в </w:t>
      </w:r>
      <w:proofErr w:type="spellStart"/>
      <w:r w:rsidRPr="005427A3">
        <w:rPr>
          <w:rFonts w:ascii="Times New Roman" w:hAnsi="Times New Roman" w:cs="Times New Roman"/>
          <w:b/>
          <w:sz w:val="27"/>
          <w:szCs w:val="27"/>
          <w:u w:val="single"/>
        </w:rPr>
        <w:t>онлайн-тестировании</w:t>
      </w:r>
      <w:proofErr w:type="spellEnd"/>
      <w:r w:rsidRPr="005427A3">
        <w:rPr>
          <w:rFonts w:ascii="Times New Roman" w:hAnsi="Times New Roman" w:cs="Times New Roman"/>
          <w:b/>
          <w:sz w:val="27"/>
          <w:szCs w:val="27"/>
          <w:u w:val="single"/>
        </w:rPr>
        <w:t xml:space="preserve">  педагогических компетенций «Я Учитель»</w:t>
      </w:r>
      <w:r w:rsidRPr="005427A3">
        <w:rPr>
          <w:rFonts w:ascii="Times New Roman" w:hAnsi="Times New Roman" w:cs="Times New Roman"/>
          <w:sz w:val="27"/>
          <w:szCs w:val="27"/>
        </w:rPr>
        <w:t xml:space="preserve"> (сервис «</w:t>
      </w:r>
      <w:proofErr w:type="spellStart"/>
      <w:r w:rsidRPr="005427A3">
        <w:rPr>
          <w:rFonts w:ascii="Times New Roman" w:hAnsi="Times New Roman" w:cs="Times New Roman"/>
          <w:sz w:val="27"/>
          <w:szCs w:val="27"/>
        </w:rPr>
        <w:t>Яндекс</w:t>
      </w:r>
      <w:proofErr w:type="gramStart"/>
      <w:r w:rsidRPr="005427A3">
        <w:rPr>
          <w:rFonts w:ascii="Times New Roman" w:hAnsi="Times New Roman" w:cs="Times New Roman"/>
          <w:sz w:val="27"/>
          <w:szCs w:val="27"/>
        </w:rPr>
        <w:t>.У</w:t>
      </w:r>
      <w:proofErr w:type="gramEnd"/>
      <w:r w:rsidRPr="005427A3">
        <w:rPr>
          <w:rFonts w:ascii="Times New Roman" w:hAnsi="Times New Roman" w:cs="Times New Roman"/>
          <w:sz w:val="27"/>
          <w:szCs w:val="27"/>
        </w:rPr>
        <w:t>чебник</w:t>
      </w:r>
      <w:proofErr w:type="spellEnd"/>
      <w:r w:rsidRPr="005427A3">
        <w:rPr>
          <w:rFonts w:ascii="Times New Roman" w:hAnsi="Times New Roman" w:cs="Times New Roman"/>
          <w:sz w:val="27"/>
          <w:szCs w:val="27"/>
        </w:rPr>
        <w:t>» и программа профессионального развития «Я Учитель»)</w:t>
      </w:r>
      <w:r w:rsidRPr="005427A3">
        <w:rPr>
          <w:rFonts w:ascii="Times New Roman" w:hAnsi="Times New Roman" w:cs="Times New Roman"/>
          <w:b/>
          <w:sz w:val="27"/>
          <w:szCs w:val="27"/>
        </w:rPr>
        <w:t xml:space="preserve">. </w:t>
      </w:r>
    </w:p>
    <w:p w:rsidR="00303953" w:rsidRPr="00B01545" w:rsidRDefault="00303953" w:rsidP="002B176A">
      <w:pPr>
        <w:pStyle w:val="af1"/>
        <w:ind w:left="0"/>
        <w:jc w:val="both"/>
        <w:rPr>
          <w:rFonts w:ascii="Times New Roman" w:hAnsi="Times New Roman"/>
          <w:b/>
          <w:sz w:val="27"/>
          <w:szCs w:val="27"/>
          <w:highlight w:val="yellow"/>
        </w:rPr>
      </w:pPr>
    </w:p>
    <w:p w:rsidR="00303953" w:rsidRPr="0001560B" w:rsidRDefault="00303953" w:rsidP="00303953">
      <w:pPr>
        <w:pStyle w:val="a4"/>
        <w:jc w:val="center"/>
        <w:rPr>
          <w:b/>
          <w:sz w:val="27"/>
          <w:szCs w:val="27"/>
          <w:u w:val="single"/>
        </w:rPr>
      </w:pPr>
      <w:r w:rsidRPr="0001560B">
        <w:rPr>
          <w:b/>
          <w:sz w:val="27"/>
          <w:szCs w:val="27"/>
          <w:u w:val="single"/>
        </w:rPr>
        <w:t xml:space="preserve">Реализация регионального проекта Красноярского края </w:t>
      </w:r>
    </w:p>
    <w:p w:rsidR="00303953" w:rsidRPr="0001560B" w:rsidRDefault="00303953" w:rsidP="00303953">
      <w:pPr>
        <w:pStyle w:val="a4"/>
        <w:jc w:val="center"/>
        <w:rPr>
          <w:b/>
          <w:sz w:val="27"/>
          <w:szCs w:val="27"/>
          <w:u w:val="single"/>
        </w:rPr>
      </w:pPr>
      <w:r w:rsidRPr="0001560B">
        <w:rPr>
          <w:b/>
          <w:sz w:val="27"/>
          <w:szCs w:val="27"/>
          <w:u w:val="single"/>
        </w:rPr>
        <w:t xml:space="preserve">«Поддержка семей, имеющих детей» </w:t>
      </w:r>
    </w:p>
    <w:p w:rsidR="00303953" w:rsidRPr="0001560B" w:rsidRDefault="00303953" w:rsidP="00303953">
      <w:pPr>
        <w:pStyle w:val="a4"/>
        <w:jc w:val="center"/>
        <w:rPr>
          <w:b/>
          <w:sz w:val="27"/>
          <w:szCs w:val="27"/>
          <w:u w:val="single"/>
        </w:rPr>
      </w:pPr>
      <w:r w:rsidRPr="0001560B">
        <w:rPr>
          <w:b/>
          <w:sz w:val="27"/>
          <w:szCs w:val="27"/>
          <w:u w:val="single"/>
        </w:rPr>
        <w:t xml:space="preserve">действующего в рамках национального проекта «Образование» </w:t>
      </w:r>
    </w:p>
    <w:p w:rsidR="00303953" w:rsidRPr="0001560B" w:rsidRDefault="00303953" w:rsidP="00303953">
      <w:pPr>
        <w:pStyle w:val="a4"/>
        <w:jc w:val="center"/>
        <w:rPr>
          <w:sz w:val="27"/>
          <w:szCs w:val="27"/>
        </w:rPr>
      </w:pPr>
      <w:r w:rsidRPr="0001560B">
        <w:rPr>
          <w:b/>
          <w:sz w:val="27"/>
          <w:szCs w:val="27"/>
          <w:u w:val="single"/>
        </w:rPr>
        <w:t>на территории Северо-Енисейского района за 20</w:t>
      </w:r>
      <w:r w:rsidR="005427A3" w:rsidRPr="0001560B">
        <w:rPr>
          <w:b/>
          <w:sz w:val="27"/>
          <w:szCs w:val="27"/>
          <w:u w:val="single"/>
        </w:rPr>
        <w:t>20</w:t>
      </w:r>
      <w:r w:rsidRPr="0001560B">
        <w:rPr>
          <w:b/>
          <w:sz w:val="27"/>
          <w:szCs w:val="27"/>
          <w:u w:val="single"/>
        </w:rPr>
        <w:t xml:space="preserve"> год</w:t>
      </w:r>
    </w:p>
    <w:p w:rsidR="00303953" w:rsidRPr="0001560B" w:rsidRDefault="00303953" w:rsidP="00303953">
      <w:pPr>
        <w:pStyle w:val="a4"/>
        <w:rPr>
          <w:sz w:val="27"/>
          <w:szCs w:val="27"/>
        </w:rPr>
      </w:pPr>
    </w:p>
    <w:p w:rsidR="005427A3" w:rsidRPr="005427A3" w:rsidRDefault="005427A3" w:rsidP="005427A3">
      <w:pPr>
        <w:pStyle w:val="af1"/>
        <w:ind w:left="0" w:firstLine="567"/>
        <w:jc w:val="both"/>
        <w:rPr>
          <w:rFonts w:ascii="Times New Roman" w:hAnsi="Times New Roman"/>
          <w:sz w:val="27"/>
          <w:szCs w:val="27"/>
        </w:rPr>
      </w:pPr>
      <w:r w:rsidRPr="005427A3">
        <w:rPr>
          <w:rFonts w:ascii="Times New Roman" w:hAnsi="Times New Roman"/>
          <w:b/>
          <w:sz w:val="27"/>
          <w:szCs w:val="27"/>
          <w:u w:val="single"/>
        </w:rPr>
        <w:t xml:space="preserve">Реализация регионального проекта «Поддержка семей, имеющих детей» </w:t>
      </w:r>
      <w:r w:rsidRPr="005427A3">
        <w:rPr>
          <w:rFonts w:ascii="Times New Roman" w:hAnsi="Times New Roman"/>
          <w:sz w:val="27"/>
          <w:szCs w:val="27"/>
        </w:rPr>
        <w:t>направлена на повышение компетентности родителей в вопросах образования и позиционирование их как первичных наставников в процессе формирования функциональной грамотности ребенка.</w:t>
      </w:r>
    </w:p>
    <w:p w:rsidR="005427A3" w:rsidRPr="005427A3" w:rsidRDefault="005427A3" w:rsidP="005427A3">
      <w:pPr>
        <w:pStyle w:val="af1"/>
        <w:ind w:left="0" w:firstLine="567"/>
        <w:jc w:val="both"/>
        <w:rPr>
          <w:rFonts w:ascii="Times New Roman" w:hAnsi="Times New Roman"/>
          <w:b/>
          <w:sz w:val="27"/>
          <w:szCs w:val="27"/>
          <w:u w:val="single"/>
        </w:rPr>
      </w:pPr>
      <w:r w:rsidRPr="005427A3">
        <w:rPr>
          <w:rFonts w:ascii="Times New Roman" w:hAnsi="Times New Roman"/>
          <w:sz w:val="27"/>
          <w:szCs w:val="27"/>
        </w:rPr>
        <w:t xml:space="preserve">В течение 2020 года в Северо-Енисейском районе по итогам анализа были определены детские сады, в которых  </w:t>
      </w:r>
      <w:r w:rsidRPr="005427A3">
        <w:rPr>
          <w:rFonts w:ascii="Times New Roman" w:hAnsi="Times New Roman"/>
          <w:b/>
          <w:sz w:val="27"/>
          <w:szCs w:val="27"/>
          <w:u w:val="single"/>
        </w:rPr>
        <w:t>предоставляются услуги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w:t>
      </w:r>
    </w:p>
    <w:p w:rsidR="005427A3" w:rsidRPr="005427A3" w:rsidRDefault="005427A3" w:rsidP="00972854">
      <w:pPr>
        <w:pStyle w:val="af1"/>
        <w:numPr>
          <w:ilvl w:val="0"/>
          <w:numId w:val="27"/>
        </w:numPr>
        <w:ind w:left="0" w:firstLine="567"/>
        <w:jc w:val="both"/>
        <w:rPr>
          <w:rFonts w:ascii="Times New Roman" w:hAnsi="Times New Roman"/>
          <w:sz w:val="27"/>
          <w:szCs w:val="27"/>
        </w:rPr>
      </w:pPr>
      <w:r w:rsidRPr="005427A3">
        <w:rPr>
          <w:rFonts w:ascii="Times New Roman" w:hAnsi="Times New Roman"/>
          <w:sz w:val="27"/>
          <w:szCs w:val="27"/>
        </w:rPr>
        <w:t>Северо-Енисейский детский сад № 1;</w:t>
      </w:r>
    </w:p>
    <w:p w:rsidR="005427A3" w:rsidRPr="005427A3" w:rsidRDefault="005427A3" w:rsidP="00972854">
      <w:pPr>
        <w:pStyle w:val="af1"/>
        <w:numPr>
          <w:ilvl w:val="0"/>
          <w:numId w:val="27"/>
        </w:numPr>
        <w:ind w:left="0" w:firstLine="567"/>
        <w:jc w:val="both"/>
        <w:rPr>
          <w:rFonts w:ascii="Times New Roman" w:hAnsi="Times New Roman"/>
          <w:sz w:val="27"/>
          <w:szCs w:val="27"/>
        </w:rPr>
      </w:pPr>
      <w:r w:rsidRPr="005427A3">
        <w:rPr>
          <w:rFonts w:ascii="Times New Roman" w:hAnsi="Times New Roman"/>
          <w:sz w:val="27"/>
          <w:szCs w:val="27"/>
        </w:rPr>
        <w:t>Северо-Енисейский детский сад № 5,</w:t>
      </w:r>
    </w:p>
    <w:p w:rsidR="005427A3" w:rsidRPr="005427A3" w:rsidRDefault="005427A3" w:rsidP="00972854">
      <w:pPr>
        <w:pStyle w:val="af1"/>
        <w:numPr>
          <w:ilvl w:val="0"/>
          <w:numId w:val="27"/>
        </w:numPr>
        <w:ind w:left="0" w:firstLine="567"/>
        <w:jc w:val="both"/>
        <w:rPr>
          <w:rFonts w:ascii="Times New Roman" w:hAnsi="Times New Roman"/>
          <w:sz w:val="27"/>
          <w:szCs w:val="27"/>
        </w:rPr>
      </w:pPr>
      <w:r w:rsidRPr="005427A3">
        <w:rPr>
          <w:rFonts w:ascii="Times New Roman" w:hAnsi="Times New Roman"/>
          <w:sz w:val="27"/>
          <w:szCs w:val="27"/>
        </w:rPr>
        <w:t xml:space="preserve">Северо-Енисейский детский </w:t>
      </w:r>
      <w:proofErr w:type="gramStart"/>
      <w:r w:rsidRPr="005427A3">
        <w:rPr>
          <w:rFonts w:ascii="Times New Roman" w:hAnsi="Times New Roman"/>
          <w:sz w:val="27"/>
          <w:szCs w:val="27"/>
        </w:rPr>
        <w:t>сад-ясли</w:t>
      </w:r>
      <w:proofErr w:type="gramEnd"/>
      <w:r w:rsidRPr="005427A3">
        <w:rPr>
          <w:rFonts w:ascii="Times New Roman" w:hAnsi="Times New Roman"/>
          <w:sz w:val="27"/>
          <w:szCs w:val="27"/>
        </w:rPr>
        <w:t xml:space="preserve"> № 8 «Иволга» им. Валентины </w:t>
      </w:r>
      <w:proofErr w:type="spellStart"/>
      <w:r w:rsidRPr="005427A3">
        <w:rPr>
          <w:rFonts w:ascii="Times New Roman" w:hAnsi="Times New Roman"/>
          <w:sz w:val="27"/>
          <w:szCs w:val="27"/>
        </w:rPr>
        <w:t>Брониславовны</w:t>
      </w:r>
      <w:proofErr w:type="spellEnd"/>
      <w:r w:rsidRPr="005427A3">
        <w:rPr>
          <w:rFonts w:ascii="Times New Roman" w:hAnsi="Times New Roman"/>
          <w:sz w:val="27"/>
          <w:szCs w:val="27"/>
        </w:rPr>
        <w:t xml:space="preserve">  </w:t>
      </w:r>
      <w:proofErr w:type="spellStart"/>
      <w:r w:rsidRPr="005427A3">
        <w:rPr>
          <w:rFonts w:ascii="Times New Roman" w:hAnsi="Times New Roman"/>
          <w:sz w:val="27"/>
          <w:szCs w:val="27"/>
        </w:rPr>
        <w:t>Гайнутдиновой</w:t>
      </w:r>
      <w:proofErr w:type="spellEnd"/>
      <w:r w:rsidRPr="005427A3">
        <w:rPr>
          <w:rFonts w:ascii="Times New Roman" w:hAnsi="Times New Roman"/>
          <w:sz w:val="27"/>
          <w:szCs w:val="27"/>
        </w:rPr>
        <w:t>.</w:t>
      </w:r>
    </w:p>
    <w:p w:rsidR="005427A3" w:rsidRPr="005427A3" w:rsidRDefault="005427A3" w:rsidP="005427A3">
      <w:pPr>
        <w:pStyle w:val="af1"/>
        <w:ind w:left="0" w:firstLine="567"/>
        <w:jc w:val="both"/>
        <w:rPr>
          <w:rFonts w:ascii="Times New Roman" w:hAnsi="Times New Roman"/>
          <w:sz w:val="27"/>
          <w:szCs w:val="27"/>
        </w:rPr>
      </w:pPr>
      <w:r w:rsidRPr="005427A3">
        <w:rPr>
          <w:rFonts w:ascii="Times New Roman" w:hAnsi="Times New Roman"/>
          <w:sz w:val="27"/>
          <w:szCs w:val="27"/>
        </w:rPr>
        <w:t xml:space="preserve">Положение о консультационном пункте, деятельность которого должна быть направлена на достижение обозначенного результата, </w:t>
      </w:r>
      <w:r w:rsidRPr="005427A3">
        <w:rPr>
          <w:rFonts w:ascii="Times New Roman" w:hAnsi="Times New Roman"/>
          <w:b/>
          <w:sz w:val="27"/>
          <w:szCs w:val="27"/>
          <w:u w:val="single"/>
        </w:rPr>
        <w:t>размещено на официальных сайтах детских садов</w:t>
      </w:r>
      <w:r w:rsidRPr="005427A3">
        <w:rPr>
          <w:rFonts w:ascii="Times New Roman" w:hAnsi="Times New Roman"/>
          <w:sz w:val="27"/>
          <w:szCs w:val="27"/>
        </w:rPr>
        <w:t xml:space="preserve"> </w:t>
      </w:r>
      <w:r w:rsidRPr="005427A3">
        <w:rPr>
          <w:rFonts w:ascii="Times New Roman" w:hAnsi="Times New Roman"/>
          <w:b/>
          <w:sz w:val="27"/>
          <w:szCs w:val="27"/>
          <w:u w:val="single"/>
        </w:rPr>
        <w:t>Северо-Енисейского района.</w:t>
      </w:r>
      <w:r w:rsidRPr="005427A3">
        <w:rPr>
          <w:rFonts w:ascii="Times New Roman" w:hAnsi="Times New Roman"/>
          <w:sz w:val="27"/>
          <w:szCs w:val="27"/>
        </w:rPr>
        <w:t xml:space="preserve"> </w:t>
      </w:r>
    </w:p>
    <w:p w:rsidR="005427A3" w:rsidRPr="005427A3" w:rsidRDefault="005427A3" w:rsidP="005427A3">
      <w:pPr>
        <w:pStyle w:val="af1"/>
        <w:ind w:left="0" w:firstLine="567"/>
        <w:jc w:val="both"/>
        <w:rPr>
          <w:rFonts w:ascii="Times New Roman" w:hAnsi="Times New Roman"/>
          <w:b/>
          <w:sz w:val="27"/>
          <w:szCs w:val="27"/>
        </w:rPr>
      </w:pPr>
      <w:r w:rsidRPr="005427A3">
        <w:rPr>
          <w:rFonts w:ascii="Times New Roman" w:hAnsi="Times New Roman"/>
          <w:b/>
          <w:sz w:val="27"/>
          <w:szCs w:val="27"/>
        </w:rPr>
        <w:t>В 2020 году информационно-разъяснительная работа велась с использованием ресурса «Северо-Енисейский вестник», информационных стендов образовательных организаций, распространение буклетов.</w:t>
      </w:r>
    </w:p>
    <w:p w:rsidR="005427A3" w:rsidRPr="005427A3" w:rsidRDefault="005427A3" w:rsidP="005427A3">
      <w:pPr>
        <w:ind w:firstLine="567"/>
        <w:jc w:val="both"/>
        <w:rPr>
          <w:rFonts w:ascii="Times New Roman" w:hAnsi="Times New Roman" w:cs="Times New Roman"/>
          <w:sz w:val="27"/>
          <w:szCs w:val="27"/>
        </w:rPr>
      </w:pPr>
      <w:r w:rsidRPr="005427A3">
        <w:rPr>
          <w:rFonts w:ascii="Times New Roman" w:hAnsi="Times New Roman" w:cs="Times New Roman"/>
          <w:sz w:val="27"/>
          <w:szCs w:val="27"/>
        </w:rPr>
        <w:t xml:space="preserve">А также, </w:t>
      </w:r>
      <w:r w:rsidRPr="005427A3">
        <w:rPr>
          <w:rFonts w:ascii="Times New Roman" w:hAnsi="Times New Roman" w:cs="Times New Roman"/>
          <w:b/>
          <w:sz w:val="27"/>
          <w:szCs w:val="27"/>
        </w:rPr>
        <w:t xml:space="preserve">на базе МБОДУ «Северо-Енисейский детский сад комбинированного вида № 4 «Жарки»» </w:t>
      </w:r>
      <w:r w:rsidRPr="005427A3">
        <w:rPr>
          <w:rFonts w:ascii="Times New Roman" w:hAnsi="Times New Roman" w:cs="Times New Roman"/>
          <w:sz w:val="27"/>
          <w:szCs w:val="27"/>
        </w:rPr>
        <w:t xml:space="preserve">реализуется </w:t>
      </w:r>
      <w:r w:rsidRPr="005427A3">
        <w:rPr>
          <w:rFonts w:ascii="Times New Roman" w:hAnsi="Times New Roman" w:cs="Times New Roman"/>
          <w:b/>
          <w:sz w:val="27"/>
          <w:szCs w:val="27"/>
          <w:u w:val="single"/>
        </w:rPr>
        <w:t>проект инклюзивного образования детей</w:t>
      </w:r>
      <w:r w:rsidRPr="005427A3">
        <w:rPr>
          <w:rFonts w:ascii="Times New Roman" w:hAnsi="Times New Roman" w:cs="Times New Roman"/>
          <w:sz w:val="27"/>
          <w:szCs w:val="27"/>
        </w:rPr>
        <w:t xml:space="preserve"> с ограниченными возможностями здоровья. Для таких детей создана универсальная </w:t>
      </w:r>
      <w:proofErr w:type="spellStart"/>
      <w:r w:rsidRPr="005427A3">
        <w:rPr>
          <w:rFonts w:ascii="Times New Roman" w:hAnsi="Times New Roman" w:cs="Times New Roman"/>
          <w:sz w:val="27"/>
          <w:szCs w:val="27"/>
        </w:rPr>
        <w:t>безбарьерная</w:t>
      </w:r>
      <w:proofErr w:type="spellEnd"/>
      <w:r w:rsidRPr="005427A3">
        <w:rPr>
          <w:rFonts w:ascii="Times New Roman" w:hAnsi="Times New Roman" w:cs="Times New Roman"/>
          <w:sz w:val="27"/>
          <w:szCs w:val="27"/>
        </w:rPr>
        <w:t xml:space="preserve"> среда для успешного развития личности ребенка и осуществления полноценной социальной адаптации. </w:t>
      </w:r>
    </w:p>
    <w:p w:rsidR="005427A3" w:rsidRPr="005427A3" w:rsidRDefault="005427A3" w:rsidP="005427A3">
      <w:pPr>
        <w:pStyle w:val="af1"/>
        <w:ind w:left="0" w:firstLine="567"/>
        <w:jc w:val="both"/>
        <w:rPr>
          <w:rFonts w:ascii="Times New Roman" w:hAnsi="Times New Roman"/>
          <w:b/>
          <w:sz w:val="27"/>
          <w:szCs w:val="27"/>
        </w:rPr>
      </w:pPr>
      <w:r w:rsidRPr="005427A3">
        <w:rPr>
          <w:rFonts w:ascii="Times New Roman" w:hAnsi="Times New Roman"/>
          <w:b/>
          <w:sz w:val="27"/>
          <w:szCs w:val="27"/>
        </w:rPr>
        <w:t xml:space="preserve">На базе Северо-Енисейского детского сада комбинированного вида № 4 «Жарки» организована работа </w:t>
      </w:r>
      <w:proofErr w:type="spellStart"/>
      <w:r w:rsidRPr="005427A3">
        <w:rPr>
          <w:rFonts w:ascii="Times New Roman" w:hAnsi="Times New Roman"/>
          <w:b/>
          <w:sz w:val="27"/>
          <w:szCs w:val="27"/>
        </w:rPr>
        <w:t>лекотеки</w:t>
      </w:r>
      <w:proofErr w:type="spellEnd"/>
      <w:r w:rsidRPr="005427A3">
        <w:rPr>
          <w:rFonts w:ascii="Times New Roman" w:hAnsi="Times New Roman"/>
          <w:b/>
          <w:sz w:val="27"/>
          <w:szCs w:val="27"/>
        </w:rPr>
        <w:t xml:space="preserve"> – </w:t>
      </w:r>
      <w:r w:rsidRPr="005427A3">
        <w:rPr>
          <w:rFonts w:ascii="Times New Roman" w:hAnsi="Times New Roman"/>
          <w:sz w:val="27"/>
          <w:szCs w:val="27"/>
        </w:rPr>
        <w:t xml:space="preserve">организация </w:t>
      </w:r>
      <w:r w:rsidRPr="005427A3">
        <w:rPr>
          <w:rFonts w:ascii="Times New Roman" w:hAnsi="Times New Roman"/>
          <w:bCs/>
          <w:color w:val="000000"/>
          <w:sz w:val="27"/>
          <w:szCs w:val="27"/>
          <w:u w:val="single"/>
        </w:rPr>
        <w:t>индивидуальных занятий  для детей с логопедом, дефектологом, психологом.</w:t>
      </w:r>
      <w:r w:rsidRPr="005427A3">
        <w:rPr>
          <w:rFonts w:ascii="Times New Roman" w:hAnsi="Times New Roman"/>
          <w:b/>
          <w:bCs/>
          <w:color w:val="000000"/>
          <w:sz w:val="27"/>
          <w:szCs w:val="27"/>
        </w:rPr>
        <w:t xml:space="preserve"> </w:t>
      </w:r>
      <w:r w:rsidRPr="005427A3">
        <w:rPr>
          <w:rFonts w:ascii="Times New Roman" w:hAnsi="Times New Roman"/>
          <w:color w:val="000000"/>
          <w:sz w:val="27"/>
          <w:szCs w:val="27"/>
        </w:rPr>
        <w:t xml:space="preserve">Посещать такие учреждения могут малыши от 3 до 7 лет, </w:t>
      </w:r>
      <w:r w:rsidRPr="005427A3">
        <w:rPr>
          <w:rStyle w:val="FontStyle82"/>
          <w:sz w:val="27"/>
          <w:szCs w:val="27"/>
        </w:rPr>
        <w:t>которые по состоянию здоровья или развития не могут посещать дошкольные образовательные учреждения и нуждаются в психолого-педагогической и социальной помощи.</w:t>
      </w:r>
    </w:p>
    <w:p w:rsidR="005427A3" w:rsidRPr="005427A3" w:rsidRDefault="005427A3" w:rsidP="005427A3">
      <w:pPr>
        <w:pStyle w:val="af1"/>
        <w:ind w:left="0" w:firstLine="567"/>
        <w:jc w:val="both"/>
        <w:rPr>
          <w:rFonts w:ascii="Times New Roman" w:hAnsi="Times New Roman"/>
          <w:sz w:val="27"/>
          <w:szCs w:val="27"/>
        </w:rPr>
      </w:pPr>
      <w:r w:rsidRPr="005427A3">
        <w:rPr>
          <w:rFonts w:ascii="Times New Roman" w:hAnsi="Times New Roman"/>
          <w:sz w:val="27"/>
          <w:szCs w:val="27"/>
          <w:u w:val="single"/>
        </w:rPr>
        <w:t xml:space="preserve">Образовательными организациями Северо-Енисейского района были предоставлены услуги психолого-педагогической, методической и консультативной помощи гражданам, имеющим детей с общим количеством оказанных услуг – </w:t>
      </w:r>
      <w:r w:rsidRPr="005427A3">
        <w:rPr>
          <w:rFonts w:ascii="Times New Roman" w:hAnsi="Times New Roman"/>
          <w:b/>
          <w:sz w:val="27"/>
          <w:szCs w:val="27"/>
          <w:u w:val="single"/>
        </w:rPr>
        <w:t>157</w:t>
      </w:r>
      <w:r w:rsidRPr="005427A3">
        <w:rPr>
          <w:rFonts w:ascii="Times New Roman" w:hAnsi="Times New Roman"/>
          <w:sz w:val="27"/>
          <w:szCs w:val="27"/>
          <w:u w:val="single"/>
        </w:rPr>
        <w:t>, в том числе по направлениям</w:t>
      </w:r>
      <w:r w:rsidRPr="005427A3">
        <w:rPr>
          <w:rFonts w:ascii="Times New Roman" w:hAnsi="Times New Roman"/>
          <w:sz w:val="27"/>
          <w:szCs w:val="27"/>
        </w:rPr>
        <w:t>:</w:t>
      </w:r>
    </w:p>
    <w:p w:rsidR="005427A3" w:rsidRPr="005427A3" w:rsidRDefault="005427A3" w:rsidP="005427A3">
      <w:pPr>
        <w:pStyle w:val="af1"/>
        <w:ind w:left="0" w:firstLine="567"/>
        <w:jc w:val="both"/>
        <w:rPr>
          <w:rFonts w:ascii="Times New Roman" w:hAnsi="Times New Roman"/>
          <w:sz w:val="27"/>
          <w:szCs w:val="27"/>
        </w:rPr>
      </w:pPr>
      <w:r w:rsidRPr="005427A3">
        <w:rPr>
          <w:rFonts w:ascii="Times New Roman" w:hAnsi="Times New Roman"/>
          <w:sz w:val="27"/>
          <w:szCs w:val="27"/>
        </w:rPr>
        <w:t xml:space="preserve">дошкольное образование - </w:t>
      </w:r>
      <w:r w:rsidRPr="005427A3">
        <w:rPr>
          <w:rFonts w:ascii="Times New Roman" w:hAnsi="Times New Roman"/>
          <w:b/>
          <w:sz w:val="27"/>
          <w:szCs w:val="27"/>
        </w:rPr>
        <w:t>80</w:t>
      </w:r>
      <w:r w:rsidRPr="005427A3">
        <w:rPr>
          <w:rFonts w:ascii="Times New Roman" w:hAnsi="Times New Roman"/>
          <w:sz w:val="27"/>
          <w:szCs w:val="27"/>
        </w:rPr>
        <w:t>, в т.ч.</w:t>
      </w:r>
    </w:p>
    <w:p w:rsidR="005427A3" w:rsidRPr="005427A3" w:rsidRDefault="005427A3" w:rsidP="005427A3">
      <w:pPr>
        <w:pStyle w:val="af1"/>
        <w:ind w:left="0" w:firstLine="567"/>
        <w:jc w:val="both"/>
        <w:rPr>
          <w:rFonts w:ascii="Times New Roman" w:hAnsi="Times New Roman"/>
          <w:sz w:val="27"/>
          <w:szCs w:val="27"/>
        </w:rPr>
      </w:pPr>
      <w:r w:rsidRPr="005427A3">
        <w:rPr>
          <w:rFonts w:ascii="Times New Roman" w:hAnsi="Times New Roman"/>
          <w:sz w:val="27"/>
          <w:szCs w:val="27"/>
        </w:rPr>
        <w:t xml:space="preserve"> ранняя помощь – </w:t>
      </w:r>
      <w:r w:rsidRPr="005427A3">
        <w:rPr>
          <w:rFonts w:ascii="Times New Roman" w:hAnsi="Times New Roman"/>
          <w:b/>
          <w:sz w:val="27"/>
          <w:szCs w:val="27"/>
        </w:rPr>
        <w:t>70 человек;</w:t>
      </w:r>
    </w:p>
    <w:p w:rsidR="005427A3" w:rsidRPr="005427A3" w:rsidRDefault="005427A3" w:rsidP="005427A3">
      <w:pPr>
        <w:pStyle w:val="af1"/>
        <w:ind w:left="0" w:firstLine="567"/>
        <w:jc w:val="both"/>
        <w:rPr>
          <w:rFonts w:ascii="Times New Roman" w:hAnsi="Times New Roman"/>
          <w:sz w:val="27"/>
          <w:szCs w:val="27"/>
        </w:rPr>
      </w:pPr>
      <w:r w:rsidRPr="005427A3">
        <w:rPr>
          <w:rFonts w:ascii="Times New Roman" w:hAnsi="Times New Roman"/>
          <w:sz w:val="27"/>
          <w:szCs w:val="27"/>
        </w:rPr>
        <w:t xml:space="preserve">образование детей с ограниченными возможностями здоровья, инвалидностью – </w:t>
      </w:r>
      <w:r w:rsidRPr="005427A3">
        <w:rPr>
          <w:rFonts w:ascii="Times New Roman" w:hAnsi="Times New Roman"/>
          <w:b/>
          <w:sz w:val="27"/>
          <w:szCs w:val="27"/>
        </w:rPr>
        <w:t>52 человека</w:t>
      </w:r>
      <w:r w:rsidRPr="005427A3">
        <w:rPr>
          <w:rFonts w:ascii="Times New Roman" w:hAnsi="Times New Roman"/>
          <w:sz w:val="27"/>
          <w:szCs w:val="27"/>
        </w:rPr>
        <w:t>;</w:t>
      </w:r>
    </w:p>
    <w:p w:rsidR="005427A3" w:rsidRPr="005427A3" w:rsidRDefault="005427A3" w:rsidP="005427A3">
      <w:pPr>
        <w:pStyle w:val="af1"/>
        <w:ind w:left="0" w:firstLine="567"/>
        <w:jc w:val="both"/>
        <w:rPr>
          <w:rFonts w:ascii="Times New Roman" w:hAnsi="Times New Roman"/>
          <w:sz w:val="27"/>
          <w:szCs w:val="27"/>
        </w:rPr>
      </w:pPr>
      <w:r w:rsidRPr="005427A3">
        <w:rPr>
          <w:rFonts w:ascii="Times New Roman" w:hAnsi="Times New Roman"/>
          <w:sz w:val="27"/>
          <w:szCs w:val="27"/>
        </w:rPr>
        <w:t xml:space="preserve">прохождение государственной итоговой аттестации – </w:t>
      </w:r>
      <w:r w:rsidRPr="005427A3">
        <w:rPr>
          <w:rFonts w:ascii="Times New Roman" w:hAnsi="Times New Roman"/>
          <w:b/>
          <w:sz w:val="27"/>
          <w:szCs w:val="27"/>
        </w:rPr>
        <w:t>31 человек</w:t>
      </w:r>
      <w:r w:rsidRPr="005427A3">
        <w:rPr>
          <w:rFonts w:ascii="Times New Roman" w:hAnsi="Times New Roman"/>
          <w:sz w:val="27"/>
          <w:szCs w:val="27"/>
        </w:rPr>
        <w:t>;</w:t>
      </w:r>
    </w:p>
    <w:p w:rsidR="005427A3" w:rsidRPr="005427A3" w:rsidRDefault="005427A3" w:rsidP="005427A3">
      <w:pPr>
        <w:pStyle w:val="af1"/>
        <w:ind w:left="0" w:firstLine="567"/>
        <w:jc w:val="both"/>
        <w:rPr>
          <w:rFonts w:ascii="Times New Roman" w:hAnsi="Times New Roman"/>
          <w:sz w:val="27"/>
          <w:szCs w:val="27"/>
        </w:rPr>
      </w:pPr>
      <w:r w:rsidRPr="005427A3">
        <w:rPr>
          <w:rFonts w:ascii="Times New Roman" w:hAnsi="Times New Roman"/>
          <w:sz w:val="27"/>
          <w:szCs w:val="27"/>
        </w:rPr>
        <w:t xml:space="preserve">профилактика </w:t>
      </w:r>
      <w:proofErr w:type="spellStart"/>
      <w:r w:rsidRPr="005427A3">
        <w:rPr>
          <w:rFonts w:ascii="Times New Roman" w:hAnsi="Times New Roman"/>
          <w:sz w:val="27"/>
          <w:szCs w:val="27"/>
        </w:rPr>
        <w:t>девиантного</w:t>
      </w:r>
      <w:proofErr w:type="spellEnd"/>
      <w:r w:rsidRPr="005427A3">
        <w:rPr>
          <w:rFonts w:ascii="Times New Roman" w:hAnsi="Times New Roman"/>
          <w:sz w:val="27"/>
          <w:szCs w:val="27"/>
        </w:rPr>
        <w:t xml:space="preserve"> поведения -</w:t>
      </w:r>
      <w:r w:rsidRPr="005427A3">
        <w:rPr>
          <w:rFonts w:ascii="Times New Roman" w:hAnsi="Times New Roman"/>
          <w:b/>
          <w:sz w:val="27"/>
          <w:szCs w:val="27"/>
        </w:rPr>
        <w:t>19 человек;</w:t>
      </w:r>
    </w:p>
    <w:p w:rsidR="005427A3" w:rsidRPr="005427A3" w:rsidRDefault="005427A3" w:rsidP="005427A3">
      <w:pPr>
        <w:pStyle w:val="af1"/>
        <w:ind w:left="0" w:firstLine="567"/>
        <w:jc w:val="both"/>
        <w:rPr>
          <w:rFonts w:ascii="Times New Roman" w:hAnsi="Times New Roman"/>
          <w:sz w:val="27"/>
          <w:szCs w:val="27"/>
        </w:rPr>
      </w:pPr>
      <w:r w:rsidRPr="005427A3">
        <w:rPr>
          <w:rFonts w:ascii="Times New Roman" w:hAnsi="Times New Roman"/>
          <w:sz w:val="27"/>
          <w:szCs w:val="27"/>
        </w:rPr>
        <w:t>профессиональная ориентация, социализация –</w:t>
      </w:r>
      <w:r w:rsidRPr="005427A3">
        <w:rPr>
          <w:rFonts w:ascii="Times New Roman" w:hAnsi="Times New Roman"/>
          <w:b/>
          <w:sz w:val="27"/>
          <w:szCs w:val="27"/>
        </w:rPr>
        <w:t xml:space="preserve"> 17 человек</w:t>
      </w:r>
      <w:r w:rsidRPr="005427A3">
        <w:rPr>
          <w:rFonts w:ascii="Times New Roman" w:hAnsi="Times New Roman"/>
          <w:sz w:val="27"/>
          <w:szCs w:val="27"/>
        </w:rPr>
        <w:t>.</w:t>
      </w:r>
    </w:p>
    <w:p w:rsidR="005427A3" w:rsidRPr="005427A3" w:rsidRDefault="005427A3" w:rsidP="005427A3">
      <w:pPr>
        <w:pStyle w:val="af1"/>
        <w:ind w:left="0" w:firstLine="567"/>
        <w:jc w:val="both"/>
        <w:rPr>
          <w:rFonts w:ascii="Times New Roman" w:hAnsi="Times New Roman"/>
          <w:b/>
          <w:sz w:val="27"/>
          <w:szCs w:val="27"/>
        </w:rPr>
      </w:pPr>
      <w:r w:rsidRPr="005427A3">
        <w:rPr>
          <w:rFonts w:ascii="Times New Roman" w:hAnsi="Times New Roman"/>
          <w:b/>
          <w:sz w:val="27"/>
          <w:szCs w:val="27"/>
        </w:rPr>
        <w:t>Доля граждан, которые оценили качество предоставления таких услуг, составляет 100%.</w:t>
      </w:r>
    </w:p>
    <w:p w:rsidR="005427A3" w:rsidRPr="005427A3" w:rsidRDefault="005427A3" w:rsidP="005427A3">
      <w:pPr>
        <w:pStyle w:val="af1"/>
        <w:ind w:left="0" w:firstLine="567"/>
        <w:jc w:val="both"/>
        <w:rPr>
          <w:rFonts w:ascii="Times New Roman" w:hAnsi="Times New Roman"/>
          <w:sz w:val="27"/>
          <w:szCs w:val="27"/>
        </w:rPr>
      </w:pPr>
    </w:p>
    <w:p w:rsidR="0009562F" w:rsidRPr="005427A3" w:rsidRDefault="0009562F" w:rsidP="0009562F">
      <w:pPr>
        <w:pStyle w:val="af1"/>
        <w:ind w:left="0"/>
        <w:jc w:val="center"/>
        <w:rPr>
          <w:rFonts w:ascii="Times New Roman" w:hAnsi="Times New Roman" w:cs="Times New Roman"/>
          <w:b/>
          <w:sz w:val="27"/>
          <w:szCs w:val="27"/>
          <w:u w:val="single"/>
        </w:rPr>
      </w:pPr>
      <w:r w:rsidRPr="005427A3">
        <w:rPr>
          <w:rFonts w:ascii="Times New Roman" w:hAnsi="Times New Roman" w:cs="Times New Roman"/>
          <w:b/>
          <w:sz w:val="27"/>
          <w:szCs w:val="27"/>
          <w:u w:val="single"/>
        </w:rPr>
        <w:t xml:space="preserve">Реализация регионального проекта </w:t>
      </w:r>
    </w:p>
    <w:p w:rsidR="0009562F" w:rsidRPr="005427A3" w:rsidRDefault="0009562F" w:rsidP="0009562F">
      <w:pPr>
        <w:pStyle w:val="af1"/>
        <w:ind w:left="0"/>
        <w:jc w:val="center"/>
        <w:rPr>
          <w:rFonts w:ascii="Times New Roman" w:hAnsi="Times New Roman" w:cs="Times New Roman"/>
          <w:b/>
          <w:sz w:val="27"/>
          <w:szCs w:val="27"/>
          <w:u w:val="single"/>
        </w:rPr>
      </w:pPr>
      <w:r w:rsidRPr="005427A3">
        <w:rPr>
          <w:rFonts w:ascii="Times New Roman" w:hAnsi="Times New Roman" w:cs="Times New Roman"/>
          <w:b/>
          <w:sz w:val="27"/>
          <w:szCs w:val="27"/>
          <w:u w:val="single"/>
        </w:rPr>
        <w:t>Красноярского края «Цифровая образовательная среда»</w:t>
      </w:r>
    </w:p>
    <w:p w:rsidR="0009562F" w:rsidRPr="005427A3" w:rsidRDefault="0009562F" w:rsidP="0009562F">
      <w:pPr>
        <w:pStyle w:val="af1"/>
        <w:ind w:left="0"/>
        <w:jc w:val="center"/>
        <w:rPr>
          <w:rFonts w:ascii="Times New Roman" w:hAnsi="Times New Roman" w:cs="Times New Roman"/>
          <w:b/>
          <w:sz w:val="27"/>
          <w:szCs w:val="27"/>
          <w:u w:val="single"/>
        </w:rPr>
      </w:pPr>
      <w:r w:rsidRPr="005427A3">
        <w:rPr>
          <w:rFonts w:ascii="Times New Roman" w:hAnsi="Times New Roman" w:cs="Times New Roman"/>
          <w:b/>
          <w:sz w:val="27"/>
          <w:szCs w:val="27"/>
          <w:u w:val="single"/>
        </w:rPr>
        <w:t>действующего в рамках национального проекта «Образование»</w:t>
      </w:r>
    </w:p>
    <w:p w:rsidR="0009562F" w:rsidRPr="005427A3" w:rsidRDefault="0009562F" w:rsidP="0009562F">
      <w:pPr>
        <w:pStyle w:val="af1"/>
        <w:ind w:left="0"/>
        <w:jc w:val="center"/>
        <w:rPr>
          <w:rFonts w:ascii="Times New Roman" w:hAnsi="Times New Roman" w:cs="Times New Roman"/>
          <w:b/>
          <w:sz w:val="27"/>
          <w:szCs w:val="27"/>
          <w:u w:val="single"/>
        </w:rPr>
      </w:pPr>
      <w:r w:rsidRPr="005427A3">
        <w:rPr>
          <w:rFonts w:ascii="Times New Roman" w:hAnsi="Times New Roman" w:cs="Times New Roman"/>
          <w:b/>
          <w:sz w:val="27"/>
          <w:szCs w:val="27"/>
          <w:u w:val="single"/>
        </w:rPr>
        <w:t>на территории Северо-Енисейского района</w:t>
      </w:r>
    </w:p>
    <w:p w:rsidR="0009562F" w:rsidRPr="005427A3" w:rsidRDefault="0009562F" w:rsidP="0009562F">
      <w:pPr>
        <w:pStyle w:val="af1"/>
        <w:ind w:left="0"/>
        <w:jc w:val="center"/>
        <w:rPr>
          <w:rFonts w:ascii="Times New Roman" w:hAnsi="Times New Roman" w:cs="Times New Roman"/>
          <w:b/>
          <w:sz w:val="27"/>
          <w:szCs w:val="27"/>
          <w:u w:val="single"/>
        </w:rPr>
      </w:pPr>
      <w:r w:rsidRPr="005427A3">
        <w:rPr>
          <w:rFonts w:ascii="Times New Roman" w:hAnsi="Times New Roman" w:cs="Times New Roman"/>
          <w:b/>
          <w:sz w:val="27"/>
          <w:szCs w:val="27"/>
          <w:u w:val="single"/>
        </w:rPr>
        <w:t>за 20</w:t>
      </w:r>
      <w:r w:rsidR="005427A3" w:rsidRPr="005427A3">
        <w:rPr>
          <w:rFonts w:ascii="Times New Roman" w:hAnsi="Times New Roman" w:cs="Times New Roman"/>
          <w:b/>
          <w:sz w:val="27"/>
          <w:szCs w:val="27"/>
          <w:u w:val="single"/>
        </w:rPr>
        <w:t>20</w:t>
      </w:r>
      <w:r w:rsidRPr="005427A3">
        <w:rPr>
          <w:rFonts w:ascii="Times New Roman" w:hAnsi="Times New Roman" w:cs="Times New Roman"/>
          <w:b/>
          <w:sz w:val="27"/>
          <w:szCs w:val="27"/>
          <w:u w:val="single"/>
        </w:rPr>
        <w:t xml:space="preserve"> год</w:t>
      </w:r>
    </w:p>
    <w:p w:rsidR="00303953" w:rsidRPr="00B01545" w:rsidRDefault="00303953" w:rsidP="00303953">
      <w:pPr>
        <w:pStyle w:val="a4"/>
        <w:rPr>
          <w:sz w:val="27"/>
          <w:szCs w:val="27"/>
          <w:highlight w:val="yellow"/>
        </w:rPr>
      </w:pPr>
    </w:p>
    <w:p w:rsidR="005427A3" w:rsidRPr="005427A3" w:rsidRDefault="005427A3" w:rsidP="005427A3">
      <w:pPr>
        <w:pStyle w:val="af1"/>
        <w:ind w:left="0" w:firstLine="567"/>
        <w:jc w:val="both"/>
        <w:rPr>
          <w:rFonts w:ascii="Times New Roman" w:hAnsi="Times New Roman" w:cs="Times New Roman"/>
          <w:b/>
          <w:color w:val="000000"/>
          <w:sz w:val="27"/>
          <w:szCs w:val="27"/>
          <w:shd w:val="clear" w:color="auto" w:fill="FFFFFF"/>
        </w:rPr>
      </w:pPr>
      <w:r w:rsidRPr="005427A3">
        <w:rPr>
          <w:rFonts w:ascii="Times New Roman" w:hAnsi="Times New Roman" w:cs="Times New Roman"/>
          <w:sz w:val="27"/>
          <w:szCs w:val="27"/>
        </w:rPr>
        <w:t>В течение отчетного периода Управлением образования</w:t>
      </w:r>
      <w:r w:rsidRPr="005427A3">
        <w:rPr>
          <w:rFonts w:ascii="Times New Roman" w:hAnsi="Times New Roman" w:cs="Times New Roman"/>
          <w:color w:val="000000"/>
          <w:sz w:val="27"/>
          <w:szCs w:val="27"/>
          <w:shd w:val="clear" w:color="auto" w:fill="FFFFFF"/>
        </w:rPr>
        <w:t xml:space="preserve"> </w:t>
      </w:r>
      <w:r w:rsidRPr="005427A3">
        <w:rPr>
          <w:rFonts w:ascii="Times New Roman" w:hAnsi="Times New Roman" w:cs="Times New Roman"/>
          <w:b/>
          <w:color w:val="000000"/>
          <w:sz w:val="27"/>
          <w:szCs w:val="27"/>
          <w:shd w:val="clear" w:color="auto" w:fill="FFFFFF"/>
        </w:rPr>
        <w:t>по реализации регионального проекта «Становление цифровой образовательной среды» велась работа:</w:t>
      </w:r>
    </w:p>
    <w:p w:rsidR="005427A3" w:rsidRPr="005427A3" w:rsidRDefault="005427A3" w:rsidP="00972854">
      <w:pPr>
        <w:numPr>
          <w:ilvl w:val="0"/>
          <w:numId w:val="28"/>
        </w:numPr>
        <w:ind w:left="0" w:firstLine="567"/>
        <w:jc w:val="both"/>
        <w:rPr>
          <w:rFonts w:ascii="Times New Roman" w:hAnsi="Times New Roman" w:cs="Times New Roman"/>
          <w:b/>
          <w:color w:val="000000"/>
          <w:sz w:val="27"/>
          <w:szCs w:val="27"/>
        </w:rPr>
      </w:pPr>
      <w:r w:rsidRPr="005427A3">
        <w:rPr>
          <w:rFonts w:ascii="Times New Roman" w:hAnsi="Times New Roman" w:cs="Times New Roman"/>
          <w:color w:val="000000"/>
          <w:sz w:val="27"/>
          <w:szCs w:val="27"/>
          <w:shd w:val="clear" w:color="auto" w:fill="FFFFFF"/>
        </w:rPr>
        <w:t xml:space="preserve">общеобразовательные школы Северо-Енисейского района  </w:t>
      </w:r>
      <w:r w:rsidRPr="005427A3">
        <w:rPr>
          <w:rFonts w:ascii="Times New Roman" w:hAnsi="Times New Roman" w:cs="Times New Roman"/>
          <w:b/>
          <w:color w:val="000000"/>
          <w:sz w:val="27"/>
          <w:szCs w:val="27"/>
          <w:shd w:val="clear" w:color="auto" w:fill="FFFFFF"/>
        </w:rPr>
        <w:t xml:space="preserve">в образовательном процессе использовали ресурс </w:t>
      </w:r>
      <w:proofErr w:type="spellStart"/>
      <w:r w:rsidRPr="005427A3">
        <w:rPr>
          <w:rFonts w:ascii="Times New Roman" w:hAnsi="Times New Roman" w:cs="Times New Roman"/>
          <w:b/>
          <w:color w:val="000000"/>
          <w:sz w:val="27"/>
          <w:szCs w:val="27"/>
          <w:shd w:val="clear" w:color="auto" w:fill="FFFFFF"/>
        </w:rPr>
        <w:t>онлайн-сервиса</w:t>
      </w:r>
      <w:proofErr w:type="spellEnd"/>
      <w:r w:rsidRPr="005427A3">
        <w:rPr>
          <w:rFonts w:ascii="Times New Roman" w:hAnsi="Times New Roman" w:cs="Times New Roman"/>
          <w:b/>
          <w:color w:val="000000"/>
          <w:sz w:val="27"/>
          <w:szCs w:val="27"/>
          <w:shd w:val="clear" w:color="auto" w:fill="FFFFFF"/>
        </w:rPr>
        <w:t xml:space="preserve"> «</w:t>
      </w:r>
      <w:proofErr w:type="spellStart"/>
      <w:r w:rsidRPr="005427A3">
        <w:rPr>
          <w:rFonts w:ascii="Times New Roman" w:hAnsi="Times New Roman" w:cs="Times New Roman"/>
          <w:b/>
          <w:color w:val="000000"/>
          <w:sz w:val="27"/>
          <w:szCs w:val="27"/>
          <w:shd w:val="clear" w:color="auto" w:fill="FFFFFF"/>
        </w:rPr>
        <w:t>Яндекс</w:t>
      </w:r>
      <w:proofErr w:type="spellEnd"/>
      <w:r w:rsidRPr="005427A3">
        <w:rPr>
          <w:rFonts w:ascii="Times New Roman" w:hAnsi="Times New Roman" w:cs="Times New Roman"/>
          <w:b/>
          <w:color w:val="000000"/>
          <w:sz w:val="27"/>
          <w:szCs w:val="27"/>
          <w:shd w:val="clear" w:color="auto" w:fill="FFFFFF"/>
        </w:rPr>
        <w:t>. Учебник», а также</w:t>
      </w:r>
      <w:r w:rsidRPr="005427A3">
        <w:rPr>
          <w:rFonts w:ascii="Times New Roman" w:hAnsi="Times New Roman" w:cs="Times New Roman"/>
          <w:b/>
          <w:color w:val="000000"/>
          <w:sz w:val="27"/>
          <w:szCs w:val="27"/>
        </w:rPr>
        <w:t xml:space="preserve"> ресурсы существующих цифровых платформ «</w:t>
      </w:r>
      <w:proofErr w:type="spellStart"/>
      <w:r w:rsidRPr="005427A3">
        <w:rPr>
          <w:rFonts w:ascii="Times New Roman" w:hAnsi="Times New Roman" w:cs="Times New Roman"/>
          <w:b/>
          <w:color w:val="000000"/>
          <w:sz w:val="27"/>
          <w:szCs w:val="27"/>
        </w:rPr>
        <w:t>Знаника</w:t>
      </w:r>
      <w:proofErr w:type="spellEnd"/>
      <w:r w:rsidRPr="005427A3">
        <w:rPr>
          <w:rFonts w:ascii="Times New Roman" w:hAnsi="Times New Roman" w:cs="Times New Roman"/>
          <w:b/>
          <w:color w:val="000000"/>
          <w:sz w:val="27"/>
          <w:szCs w:val="27"/>
        </w:rPr>
        <w:t>»,  «</w:t>
      </w:r>
      <w:proofErr w:type="spellStart"/>
      <w:r w:rsidRPr="005427A3">
        <w:rPr>
          <w:rFonts w:ascii="Times New Roman" w:hAnsi="Times New Roman" w:cs="Times New Roman"/>
          <w:b/>
          <w:color w:val="000000"/>
          <w:sz w:val="27"/>
          <w:szCs w:val="27"/>
        </w:rPr>
        <w:t>Яндекс-Просвещение</w:t>
      </w:r>
      <w:proofErr w:type="spellEnd"/>
      <w:r w:rsidRPr="005427A3">
        <w:rPr>
          <w:rFonts w:ascii="Times New Roman" w:hAnsi="Times New Roman" w:cs="Times New Roman"/>
          <w:b/>
          <w:color w:val="000000"/>
          <w:sz w:val="27"/>
          <w:szCs w:val="27"/>
        </w:rPr>
        <w:t>»,  «</w:t>
      </w:r>
      <w:proofErr w:type="spellStart"/>
      <w:r w:rsidRPr="005427A3">
        <w:rPr>
          <w:rFonts w:ascii="Times New Roman" w:hAnsi="Times New Roman" w:cs="Times New Roman"/>
          <w:b/>
          <w:color w:val="000000"/>
          <w:sz w:val="27"/>
          <w:szCs w:val="27"/>
        </w:rPr>
        <w:t>Якласс</w:t>
      </w:r>
      <w:proofErr w:type="spellEnd"/>
      <w:r w:rsidRPr="005427A3">
        <w:rPr>
          <w:rFonts w:ascii="Times New Roman" w:hAnsi="Times New Roman" w:cs="Times New Roman"/>
          <w:b/>
          <w:color w:val="000000"/>
          <w:sz w:val="27"/>
          <w:szCs w:val="27"/>
        </w:rPr>
        <w:t xml:space="preserve">»; </w:t>
      </w:r>
    </w:p>
    <w:p w:rsidR="005427A3" w:rsidRPr="005427A3" w:rsidRDefault="005427A3" w:rsidP="00972854">
      <w:pPr>
        <w:numPr>
          <w:ilvl w:val="0"/>
          <w:numId w:val="28"/>
        </w:numPr>
        <w:ind w:left="0" w:firstLine="567"/>
        <w:jc w:val="both"/>
        <w:rPr>
          <w:rFonts w:ascii="Times New Roman" w:hAnsi="Times New Roman" w:cs="Times New Roman"/>
          <w:b/>
          <w:color w:val="000000"/>
          <w:sz w:val="27"/>
          <w:szCs w:val="27"/>
          <w:shd w:val="clear" w:color="auto" w:fill="FFFFFF"/>
        </w:rPr>
      </w:pPr>
      <w:r w:rsidRPr="005427A3">
        <w:rPr>
          <w:rFonts w:ascii="Times New Roman" w:hAnsi="Times New Roman" w:cs="Times New Roman"/>
          <w:color w:val="000000"/>
          <w:sz w:val="27"/>
          <w:szCs w:val="27"/>
          <w:shd w:val="clear" w:color="auto" w:fill="FFFFFF"/>
        </w:rPr>
        <w:t xml:space="preserve">педагоги всех общеобразовательных школ района </w:t>
      </w:r>
      <w:r w:rsidRPr="005427A3">
        <w:rPr>
          <w:rFonts w:ascii="Times New Roman" w:hAnsi="Times New Roman" w:cs="Times New Roman"/>
          <w:b/>
          <w:color w:val="000000"/>
          <w:sz w:val="27"/>
          <w:szCs w:val="27"/>
          <w:shd w:val="clear" w:color="auto" w:fill="FFFFFF"/>
        </w:rPr>
        <w:t>апробировали  использование элементов открытой информационно-образовательной среды «Российская электронная школа»;</w:t>
      </w:r>
    </w:p>
    <w:p w:rsidR="005427A3" w:rsidRPr="005427A3" w:rsidRDefault="005427A3" w:rsidP="00972854">
      <w:pPr>
        <w:numPr>
          <w:ilvl w:val="0"/>
          <w:numId w:val="28"/>
        </w:numPr>
        <w:ind w:left="0" w:firstLine="567"/>
        <w:jc w:val="both"/>
        <w:rPr>
          <w:rFonts w:ascii="Times New Roman" w:hAnsi="Times New Roman" w:cs="Times New Roman"/>
          <w:b/>
          <w:color w:val="000000"/>
          <w:sz w:val="27"/>
          <w:szCs w:val="27"/>
        </w:rPr>
      </w:pPr>
      <w:r w:rsidRPr="005427A3">
        <w:rPr>
          <w:rFonts w:ascii="Times New Roman" w:eastAsia="Arial" w:hAnsi="Times New Roman" w:cs="Times New Roman"/>
          <w:color w:val="000000"/>
          <w:sz w:val="27"/>
          <w:szCs w:val="27"/>
        </w:rPr>
        <w:t xml:space="preserve">обеспечена реализация административного регламента </w:t>
      </w:r>
      <w:r w:rsidRPr="005427A3">
        <w:rPr>
          <w:rFonts w:ascii="Times New Roman" w:eastAsia="Arial" w:hAnsi="Times New Roman" w:cs="Times New Roman"/>
          <w:b/>
          <w:color w:val="000000"/>
          <w:sz w:val="27"/>
          <w:szCs w:val="27"/>
        </w:rPr>
        <w:t>«</w:t>
      </w:r>
      <w:r w:rsidRPr="005427A3">
        <w:rPr>
          <w:rFonts w:ascii="Times New Roman" w:hAnsi="Times New Roman" w:cs="Times New Roman"/>
          <w:b/>
          <w:color w:val="000000"/>
          <w:sz w:val="27"/>
          <w:szCs w:val="27"/>
        </w:rPr>
        <w:t xml:space="preserve">Предоставление информации о текущей успеваемости учащегося, ведении электронного дневника и электронного журнала» через краевую информационную автоматизированную систему управления образованием (КИАСУО). </w:t>
      </w:r>
    </w:p>
    <w:p w:rsidR="005427A3" w:rsidRPr="005427A3" w:rsidRDefault="005427A3" w:rsidP="005427A3">
      <w:pPr>
        <w:pStyle w:val="af1"/>
        <w:ind w:left="0" w:firstLine="567"/>
        <w:jc w:val="both"/>
        <w:rPr>
          <w:rFonts w:ascii="Times New Roman" w:hAnsi="Times New Roman" w:cs="Times New Roman"/>
          <w:b/>
          <w:sz w:val="27"/>
          <w:szCs w:val="27"/>
        </w:rPr>
      </w:pPr>
      <w:r w:rsidRPr="005427A3">
        <w:rPr>
          <w:rFonts w:ascii="Times New Roman" w:hAnsi="Times New Roman" w:cs="Times New Roman"/>
          <w:sz w:val="27"/>
          <w:szCs w:val="27"/>
        </w:rPr>
        <w:t xml:space="preserve">В сфере образования Северо-Енисейского района </w:t>
      </w:r>
      <w:r w:rsidRPr="005427A3">
        <w:rPr>
          <w:rFonts w:ascii="Times New Roman" w:hAnsi="Times New Roman" w:cs="Times New Roman"/>
          <w:b/>
          <w:sz w:val="27"/>
          <w:szCs w:val="27"/>
        </w:rPr>
        <w:t>для расширения образовательного пространства как обучающихся, так и педагогов инициируется использования ресурса «</w:t>
      </w:r>
      <w:proofErr w:type="spellStart"/>
      <w:proofErr w:type="gramStart"/>
      <w:r w:rsidRPr="005427A3">
        <w:rPr>
          <w:rFonts w:ascii="Times New Roman" w:hAnsi="Times New Roman" w:cs="Times New Roman"/>
          <w:b/>
          <w:sz w:val="27"/>
          <w:szCs w:val="27"/>
        </w:rPr>
        <w:t>Интернет-сети</w:t>
      </w:r>
      <w:proofErr w:type="spellEnd"/>
      <w:proofErr w:type="gramEnd"/>
      <w:r w:rsidRPr="005427A3">
        <w:rPr>
          <w:rFonts w:ascii="Times New Roman" w:hAnsi="Times New Roman" w:cs="Times New Roman"/>
          <w:b/>
          <w:sz w:val="27"/>
          <w:szCs w:val="27"/>
        </w:rPr>
        <w:t>»:</w:t>
      </w:r>
    </w:p>
    <w:p w:rsidR="005427A3" w:rsidRPr="005427A3" w:rsidRDefault="005427A3" w:rsidP="00972854">
      <w:pPr>
        <w:pStyle w:val="af1"/>
        <w:numPr>
          <w:ilvl w:val="0"/>
          <w:numId w:val="28"/>
        </w:numPr>
        <w:ind w:left="0" w:firstLine="567"/>
        <w:jc w:val="both"/>
        <w:rPr>
          <w:rFonts w:ascii="Times New Roman" w:hAnsi="Times New Roman" w:cs="Times New Roman"/>
          <w:sz w:val="27"/>
          <w:szCs w:val="27"/>
        </w:rPr>
      </w:pPr>
      <w:r w:rsidRPr="005427A3">
        <w:rPr>
          <w:rFonts w:ascii="Times New Roman" w:hAnsi="Times New Roman" w:cs="Times New Roman"/>
          <w:b/>
          <w:sz w:val="27"/>
          <w:szCs w:val="27"/>
        </w:rPr>
        <w:t xml:space="preserve">участие в </w:t>
      </w:r>
      <w:proofErr w:type="spellStart"/>
      <w:r w:rsidRPr="005427A3">
        <w:rPr>
          <w:rFonts w:ascii="Times New Roman" w:hAnsi="Times New Roman" w:cs="Times New Roman"/>
          <w:b/>
          <w:sz w:val="27"/>
          <w:szCs w:val="27"/>
        </w:rPr>
        <w:t>онлайн-олимпиаде</w:t>
      </w:r>
      <w:proofErr w:type="spellEnd"/>
      <w:r w:rsidRPr="005427A3">
        <w:rPr>
          <w:rFonts w:ascii="Times New Roman" w:hAnsi="Times New Roman" w:cs="Times New Roman"/>
          <w:sz w:val="27"/>
          <w:szCs w:val="27"/>
        </w:rPr>
        <w:t xml:space="preserve"> по финансовой грамотности (</w:t>
      </w:r>
      <w:proofErr w:type="spellStart"/>
      <w:r w:rsidRPr="005427A3">
        <w:rPr>
          <w:rFonts w:ascii="Times New Roman" w:hAnsi="Times New Roman" w:cs="Times New Roman"/>
          <w:sz w:val="27"/>
          <w:szCs w:val="27"/>
        </w:rPr>
        <w:t>Новокаламинская</w:t>
      </w:r>
      <w:proofErr w:type="spellEnd"/>
      <w:r w:rsidRPr="005427A3">
        <w:rPr>
          <w:rFonts w:ascii="Times New Roman" w:hAnsi="Times New Roman" w:cs="Times New Roman"/>
          <w:sz w:val="27"/>
          <w:szCs w:val="27"/>
        </w:rPr>
        <w:t xml:space="preserve"> средняя школа № 6; 7 учащихся);</w:t>
      </w:r>
    </w:p>
    <w:p w:rsidR="005427A3" w:rsidRPr="005427A3" w:rsidRDefault="005427A3" w:rsidP="00972854">
      <w:pPr>
        <w:pStyle w:val="af1"/>
        <w:numPr>
          <w:ilvl w:val="0"/>
          <w:numId w:val="28"/>
        </w:numPr>
        <w:ind w:left="0" w:firstLine="567"/>
        <w:jc w:val="both"/>
        <w:rPr>
          <w:rFonts w:ascii="Times New Roman" w:hAnsi="Times New Roman" w:cs="Times New Roman"/>
          <w:sz w:val="27"/>
          <w:szCs w:val="27"/>
        </w:rPr>
      </w:pPr>
      <w:r w:rsidRPr="005427A3">
        <w:rPr>
          <w:rFonts w:ascii="Times New Roman" w:hAnsi="Times New Roman" w:cs="Times New Roman"/>
          <w:b/>
          <w:sz w:val="27"/>
          <w:szCs w:val="27"/>
        </w:rPr>
        <w:t xml:space="preserve">дистанционное </w:t>
      </w:r>
      <w:proofErr w:type="gramStart"/>
      <w:r w:rsidRPr="005427A3">
        <w:rPr>
          <w:rFonts w:ascii="Times New Roman" w:hAnsi="Times New Roman" w:cs="Times New Roman"/>
          <w:b/>
          <w:sz w:val="27"/>
          <w:szCs w:val="27"/>
        </w:rPr>
        <w:t>обучение педагогов</w:t>
      </w:r>
      <w:r w:rsidRPr="005427A3">
        <w:rPr>
          <w:rFonts w:ascii="Times New Roman" w:hAnsi="Times New Roman" w:cs="Times New Roman"/>
          <w:sz w:val="27"/>
          <w:szCs w:val="27"/>
        </w:rPr>
        <w:t xml:space="preserve"> по</w:t>
      </w:r>
      <w:proofErr w:type="gramEnd"/>
      <w:r w:rsidRPr="005427A3">
        <w:rPr>
          <w:rFonts w:ascii="Times New Roman" w:hAnsi="Times New Roman" w:cs="Times New Roman"/>
          <w:sz w:val="27"/>
          <w:szCs w:val="27"/>
        </w:rPr>
        <w:t xml:space="preserve"> финансовой грамотности (Северо-Енисейская средняя школа № 1 им. Е.С. Белинского – 1 чел., </w:t>
      </w:r>
      <w:proofErr w:type="spellStart"/>
      <w:r w:rsidRPr="005427A3">
        <w:rPr>
          <w:rFonts w:ascii="Times New Roman" w:hAnsi="Times New Roman" w:cs="Times New Roman"/>
          <w:sz w:val="27"/>
          <w:szCs w:val="27"/>
        </w:rPr>
        <w:t>Брянковская</w:t>
      </w:r>
      <w:proofErr w:type="spellEnd"/>
      <w:r w:rsidRPr="005427A3">
        <w:rPr>
          <w:rFonts w:ascii="Times New Roman" w:hAnsi="Times New Roman" w:cs="Times New Roman"/>
          <w:sz w:val="27"/>
          <w:szCs w:val="27"/>
        </w:rPr>
        <w:t xml:space="preserve"> средняя школа № 5– 1 чел.).</w:t>
      </w:r>
    </w:p>
    <w:p w:rsidR="005427A3" w:rsidRPr="005427A3" w:rsidRDefault="005427A3" w:rsidP="005427A3">
      <w:pPr>
        <w:ind w:firstLine="567"/>
        <w:jc w:val="both"/>
        <w:rPr>
          <w:rFonts w:ascii="Times New Roman" w:hAnsi="Times New Roman" w:cs="Times New Roman"/>
          <w:color w:val="000000"/>
          <w:sz w:val="27"/>
          <w:szCs w:val="27"/>
        </w:rPr>
      </w:pPr>
      <w:r w:rsidRPr="005427A3">
        <w:rPr>
          <w:rFonts w:ascii="Times New Roman" w:hAnsi="Times New Roman" w:cs="Times New Roman"/>
          <w:color w:val="000000"/>
          <w:sz w:val="27"/>
          <w:szCs w:val="27"/>
        </w:rPr>
        <w:t>На уровне муниципалитета организована работа по становлению и развитию цифровой грамотности педагога. Учителя, прошедшие курсовую подготовку на краевом уровне проводили методические семинары, мастер-классы, открытые уроки для педагогов Северо-Енисейского района.</w:t>
      </w:r>
    </w:p>
    <w:p w:rsidR="005427A3" w:rsidRPr="005427A3" w:rsidRDefault="005427A3" w:rsidP="005427A3">
      <w:pPr>
        <w:ind w:firstLine="567"/>
        <w:jc w:val="both"/>
        <w:rPr>
          <w:rFonts w:ascii="Times New Roman" w:hAnsi="Times New Roman" w:cs="Times New Roman"/>
          <w:sz w:val="27"/>
          <w:szCs w:val="27"/>
        </w:rPr>
      </w:pPr>
      <w:r w:rsidRPr="005427A3">
        <w:rPr>
          <w:rFonts w:ascii="Times New Roman" w:eastAsia="Calibri" w:hAnsi="Times New Roman" w:cs="Times New Roman"/>
          <w:b/>
          <w:sz w:val="27"/>
          <w:szCs w:val="27"/>
          <w:lang w:eastAsia="en-US"/>
        </w:rPr>
        <w:t>Школьные библиотеки оснащаются оборудованием позволяющим читателям использовать цифровые образовательные ресурсы, электронные книги, аудио и видео фонд на цифровых носителях</w:t>
      </w:r>
      <w:r w:rsidRPr="005427A3">
        <w:rPr>
          <w:rFonts w:ascii="Times New Roman" w:eastAsia="Calibri" w:hAnsi="Times New Roman" w:cs="Times New Roman"/>
          <w:sz w:val="27"/>
          <w:szCs w:val="27"/>
          <w:lang w:eastAsia="en-US"/>
        </w:rPr>
        <w:t xml:space="preserve">. </w:t>
      </w:r>
      <w:proofErr w:type="gramStart"/>
      <w:r w:rsidRPr="005427A3">
        <w:rPr>
          <w:rFonts w:ascii="Times New Roman" w:eastAsia="Calibri" w:hAnsi="Times New Roman" w:cs="Times New Roman"/>
          <w:sz w:val="27"/>
          <w:szCs w:val="27"/>
          <w:lang w:eastAsia="en-US"/>
        </w:rPr>
        <w:t>Основной задачей является: обеспечение всем участникам образовательного процесса доступа к информации, знаниям, идеям, культурным ценностям посредством использования библиотечно-информационных ресурсов на различных носителях: бумажном (книжный фонд, фонд периодических изданий); магнитном (фонд аудио–и видеокассет); цифровом (CD-диски); коммуникативном (компьютерные сети) и иных носителях; поиску, отбору и критической оценке информации.</w:t>
      </w:r>
      <w:proofErr w:type="gramEnd"/>
      <w:r w:rsidRPr="005427A3">
        <w:rPr>
          <w:rFonts w:ascii="Times New Roman" w:eastAsia="Calibri" w:hAnsi="Times New Roman" w:cs="Times New Roman"/>
          <w:sz w:val="27"/>
          <w:szCs w:val="27"/>
          <w:lang w:eastAsia="en-US"/>
        </w:rPr>
        <w:t xml:space="preserve"> Кроме учебных изданий пользователи библиотеки образовательного учреждения </w:t>
      </w:r>
      <w:r w:rsidRPr="005427A3">
        <w:rPr>
          <w:rFonts w:ascii="Times New Roman" w:eastAsia="Calibri" w:hAnsi="Times New Roman" w:cs="Times New Roman"/>
          <w:b/>
          <w:sz w:val="27"/>
          <w:szCs w:val="27"/>
          <w:lang w:eastAsia="en-US"/>
        </w:rPr>
        <w:t>имеют право получить научно-популярную, познавательную, художественную литературу,  периодические издания, издания повышенного спроса. Имеется доступ к ресурсам библиотеки СФУ.</w:t>
      </w:r>
    </w:p>
    <w:p w:rsidR="005B5029" w:rsidRDefault="005B5029" w:rsidP="0009562F">
      <w:pPr>
        <w:jc w:val="center"/>
        <w:rPr>
          <w:rFonts w:ascii="Times New Roman" w:hAnsi="Times New Roman" w:cs="Times New Roman"/>
          <w:b/>
          <w:sz w:val="27"/>
          <w:szCs w:val="27"/>
          <w:u w:val="single"/>
        </w:rPr>
      </w:pPr>
    </w:p>
    <w:p w:rsidR="0009562F" w:rsidRPr="005427A3" w:rsidRDefault="0009562F" w:rsidP="0009562F">
      <w:pPr>
        <w:jc w:val="center"/>
        <w:rPr>
          <w:rFonts w:ascii="Times New Roman" w:hAnsi="Times New Roman" w:cs="Times New Roman"/>
          <w:b/>
          <w:sz w:val="27"/>
          <w:szCs w:val="27"/>
          <w:u w:val="single"/>
        </w:rPr>
      </w:pPr>
      <w:r w:rsidRPr="005427A3">
        <w:rPr>
          <w:rFonts w:ascii="Times New Roman" w:hAnsi="Times New Roman" w:cs="Times New Roman"/>
          <w:b/>
          <w:sz w:val="27"/>
          <w:szCs w:val="27"/>
          <w:u w:val="single"/>
        </w:rPr>
        <w:t>Реализация регионального проекта  Красноярского края «Содействие занятости женщин – доступность дошкольного образования для детей»</w:t>
      </w:r>
    </w:p>
    <w:p w:rsidR="0009562F" w:rsidRPr="005427A3" w:rsidRDefault="0009562F" w:rsidP="0009562F">
      <w:pPr>
        <w:jc w:val="center"/>
        <w:rPr>
          <w:rFonts w:ascii="Times New Roman" w:hAnsi="Times New Roman" w:cs="Times New Roman"/>
          <w:b/>
          <w:sz w:val="27"/>
          <w:szCs w:val="27"/>
          <w:u w:val="single"/>
        </w:rPr>
      </w:pPr>
      <w:r w:rsidRPr="005427A3">
        <w:rPr>
          <w:rFonts w:ascii="Times New Roman" w:hAnsi="Times New Roman" w:cs="Times New Roman"/>
          <w:b/>
          <w:sz w:val="27"/>
          <w:szCs w:val="27"/>
          <w:u w:val="single"/>
        </w:rPr>
        <w:t>В рамках национального проекта «Демография»</w:t>
      </w:r>
    </w:p>
    <w:p w:rsidR="0009562F" w:rsidRPr="005427A3" w:rsidRDefault="0009562F" w:rsidP="0009562F">
      <w:pPr>
        <w:jc w:val="center"/>
        <w:rPr>
          <w:rFonts w:ascii="Times New Roman" w:hAnsi="Times New Roman" w:cs="Times New Roman"/>
          <w:b/>
          <w:sz w:val="27"/>
          <w:szCs w:val="27"/>
          <w:u w:val="single"/>
        </w:rPr>
      </w:pPr>
      <w:r w:rsidRPr="005427A3">
        <w:rPr>
          <w:rFonts w:ascii="Times New Roman" w:hAnsi="Times New Roman" w:cs="Times New Roman"/>
          <w:b/>
          <w:sz w:val="27"/>
          <w:szCs w:val="27"/>
          <w:u w:val="single"/>
        </w:rPr>
        <w:t xml:space="preserve">  на территории Северо-Енисейского района  за 20</w:t>
      </w:r>
      <w:r w:rsidR="005427A3" w:rsidRPr="005427A3">
        <w:rPr>
          <w:rFonts w:ascii="Times New Roman" w:hAnsi="Times New Roman" w:cs="Times New Roman"/>
          <w:b/>
          <w:sz w:val="27"/>
          <w:szCs w:val="27"/>
          <w:u w:val="single"/>
        </w:rPr>
        <w:t>20</w:t>
      </w:r>
      <w:r w:rsidRPr="005427A3">
        <w:rPr>
          <w:rFonts w:ascii="Times New Roman" w:hAnsi="Times New Roman" w:cs="Times New Roman"/>
          <w:b/>
          <w:sz w:val="27"/>
          <w:szCs w:val="27"/>
          <w:u w:val="single"/>
        </w:rPr>
        <w:t xml:space="preserve"> год</w:t>
      </w:r>
    </w:p>
    <w:p w:rsidR="0009562F" w:rsidRPr="00B01545" w:rsidRDefault="0009562F" w:rsidP="00303953">
      <w:pPr>
        <w:pStyle w:val="a4"/>
        <w:rPr>
          <w:sz w:val="27"/>
          <w:szCs w:val="27"/>
          <w:highlight w:val="yellow"/>
        </w:rPr>
      </w:pPr>
    </w:p>
    <w:p w:rsidR="005427A3" w:rsidRPr="005427A3" w:rsidRDefault="005427A3" w:rsidP="005427A3">
      <w:pPr>
        <w:shd w:val="clear" w:color="auto" w:fill="FFFFFF"/>
        <w:tabs>
          <w:tab w:val="left" w:pos="0"/>
          <w:tab w:val="left" w:pos="1134"/>
        </w:tabs>
        <w:ind w:firstLine="567"/>
        <w:jc w:val="both"/>
        <w:rPr>
          <w:rFonts w:ascii="Times New Roman" w:hAnsi="Times New Roman" w:cs="Times New Roman"/>
          <w:sz w:val="27"/>
          <w:szCs w:val="27"/>
        </w:rPr>
      </w:pPr>
      <w:proofErr w:type="gramStart"/>
      <w:r w:rsidRPr="005427A3">
        <w:rPr>
          <w:rFonts w:ascii="Times New Roman" w:hAnsi="Times New Roman" w:cs="Times New Roman"/>
          <w:sz w:val="27"/>
          <w:szCs w:val="27"/>
        </w:rPr>
        <w:t xml:space="preserve">В 2020 году </w:t>
      </w:r>
      <w:r w:rsidRPr="005427A3">
        <w:rPr>
          <w:rFonts w:ascii="Times New Roman" w:hAnsi="Times New Roman" w:cs="Times New Roman"/>
          <w:b/>
          <w:sz w:val="27"/>
          <w:szCs w:val="27"/>
          <w:u w:val="single"/>
        </w:rPr>
        <w:t>по региональному проекту Красноярского края «Содействие занятости женщин – доступность дошкольного образования для детей»</w:t>
      </w:r>
      <w:r w:rsidRPr="005427A3">
        <w:rPr>
          <w:rFonts w:ascii="Times New Roman" w:hAnsi="Times New Roman" w:cs="Times New Roman"/>
          <w:sz w:val="27"/>
          <w:szCs w:val="27"/>
        </w:rPr>
        <w:t xml:space="preserve"> в управлении образования</w:t>
      </w:r>
      <w:r w:rsidRPr="005427A3">
        <w:rPr>
          <w:rFonts w:ascii="Times New Roman" w:hAnsi="Times New Roman" w:cs="Times New Roman"/>
          <w:sz w:val="27"/>
          <w:szCs w:val="27"/>
          <w:u w:val="single"/>
        </w:rPr>
        <w:t xml:space="preserve"> </w:t>
      </w:r>
      <w:r w:rsidRPr="005427A3">
        <w:rPr>
          <w:rFonts w:ascii="Times New Roman" w:hAnsi="Times New Roman" w:cs="Times New Roman"/>
          <w:sz w:val="27"/>
          <w:szCs w:val="27"/>
        </w:rPr>
        <w:t>администрации Северо-Енисейского района проведены ряд заседаний рабочей группы по исполнению «дорожной карты» реализации данного регионального проекта на территории Северо-Енисейского района на период до 2024 года.</w:t>
      </w:r>
      <w:proofErr w:type="gramEnd"/>
    </w:p>
    <w:p w:rsidR="005427A3" w:rsidRPr="005427A3" w:rsidRDefault="005427A3" w:rsidP="005427A3">
      <w:pPr>
        <w:pStyle w:val="af1"/>
        <w:ind w:left="0" w:firstLine="709"/>
        <w:jc w:val="both"/>
        <w:rPr>
          <w:rFonts w:ascii="Times New Roman" w:eastAsia="Arial Unicode MS" w:hAnsi="Times New Roman" w:cs="Times New Roman"/>
          <w:sz w:val="27"/>
          <w:szCs w:val="27"/>
        </w:rPr>
      </w:pPr>
      <w:r w:rsidRPr="005427A3">
        <w:rPr>
          <w:rFonts w:ascii="Times New Roman" w:hAnsi="Times New Roman" w:cs="Times New Roman"/>
          <w:sz w:val="27"/>
          <w:szCs w:val="27"/>
        </w:rPr>
        <w:t xml:space="preserve">В Северо-Енисейском районе по данному региональному </w:t>
      </w:r>
      <w:proofErr w:type="gramStart"/>
      <w:r w:rsidRPr="005427A3">
        <w:rPr>
          <w:rFonts w:ascii="Times New Roman" w:hAnsi="Times New Roman" w:cs="Times New Roman"/>
          <w:sz w:val="27"/>
          <w:szCs w:val="27"/>
        </w:rPr>
        <w:t xml:space="preserve">проекту </w:t>
      </w:r>
      <w:r w:rsidRPr="005427A3">
        <w:rPr>
          <w:rFonts w:ascii="Times New Roman" w:hAnsi="Times New Roman" w:cs="Times New Roman"/>
          <w:b/>
          <w:sz w:val="27"/>
          <w:szCs w:val="27"/>
          <w:u w:val="single"/>
        </w:rPr>
        <w:t>достигнут показатель</w:t>
      </w:r>
      <w:proofErr w:type="gramEnd"/>
      <w:r w:rsidRPr="005427A3">
        <w:rPr>
          <w:rFonts w:ascii="Times New Roman" w:hAnsi="Times New Roman" w:cs="Times New Roman"/>
          <w:b/>
          <w:sz w:val="27"/>
          <w:szCs w:val="27"/>
          <w:u w:val="single"/>
        </w:rPr>
        <w:t xml:space="preserve"> результативности</w:t>
      </w:r>
      <w:r w:rsidRPr="005427A3">
        <w:rPr>
          <w:rFonts w:ascii="Times New Roman" w:hAnsi="Times New Roman" w:cs="Times New Roman"/>
          <w:sz w:val="27"/>
          <w:szCs w:val="27"/>
        </w:rPr>
        <w:t xml:space="preserve"> - </w:t>
      </w:r>
      <w:r w:rsidRPr="005427A3">
        <w:rPr>
          <w:rFonts w:ascii="Times New Roman" w:hAnsi="Times New Roman" w:cs="Times New Roman"/>
          <w:b/>
          <w:sz w:val="27"/>
          <w:szCs w:val="27"/>
          <w:u w:val="single"/>
        </w:rPr>
        <w:t>«</w:t>
      </w:r>
      <w:r w:rsidRPr="005427A3">
        <w:rPr>
          <w:rFonts w:ascii="Times New Roman" w:eastAsia="Arial Unicode MS" w:hAnsi="Times New Roman" w:cs="Times New Roman"/>
          <w:b/>
          <w:sz w:val="27"/>
          <w:szCs w:val="27"/>
          <w:u w:val="single"/>
        </w:rPr>
        <w:t>Доступность дошкольного образования для детей в возрасте от полутора до трех лет (проценты) к 2021 году - 100%».</w:t>
      </w:r>
      <w:r w:rsidRPr="005427A3">
        <w:rPr>
          <w:rFonts w:ascii="Times New Roman" w:eastAsia="Arial Unicode MS" w:hAnsi="Times New Roman" w:cs="Times New Roman"/>
          <w:sz w:val="27"/>
          <w:szCs w:val="27"/>
        </w:rPr>
        <w:t xml:space="preserve"> </w:t>
      </w:r>
    </w:p>
    <w:p w:rsidR="005427A3" w:rsidRPr="005427A3" w:rsidRDefault="005427A3" w:rsidP="005427A3">
      <w:pPr>
        <w:pStyle w:val="af1"/>
        <w:ind w:left="0" w:firstLine="709"/>
        <w:jc w:val="both"/>
        <w:rPr>
          <w:rFonts w:ascii="Times New Roman" w:hAnsi="Times New Roman" w:cs="Times New Roman"/>
          <w:b/>
          <w:sz w:val="27"/>
          <w:szCs w:val="27"/>
        </w:rPr>
      </w:pPr>
      <w:r w:rsidRPr="005427A3">
        <w:rPr>
          <w:rFonts w:ascii="Times New Roman" w:eastAsia="Arial Unicode MS" w:hAnsi="Times New Roman" w:cs="Times New Roman"/>
          <w:sz w:val="27"/>
          <w:szCs w:val="27"/>
        </w:rPr>
        <w:t>Так, з</w:t>
      </w:r>
      <w:r w:rsidRPr="005427A3">
        <w:rPr>
          <w:rFonts w:ascii="Times New Roman" w:eastAsia="Arial Unicode MS" w:hAnsi="Times New Roman" w:cs="Times New Roman"/>
          <w:sz w:val="27"/>
          <w:szCs w:val="27"/>
          <w:u w:color="000000"/>
        </w:rPr>
        <w:t xml:space="preserve">а </w:t>
      </w:r>
      <w:r w:rsidRPr="005427A3">
        <w:rPr>
          <w:rFonts w:ascii="Times New Roman" w:hAnsi="Times New Roman" w:cs="Times New Roman"/>
          <w:color w:val="000000"/>
          <w:sz w:val="27"/>
          <w:szCs w:val="27"/>
          <w:shd w:val="clear" w:color="auto" w:fill="FFFFFF"/>
        </w:rPr>
        <w:t xml:space="preserve">2020 год </w:t>
      </w:r>
      <w:r w:rsidRPr="005427A3">
        <w:rPr>
          <w:rFonts w:ascii="Times New Roman" w:hAnsi="Times New Roman" w:cs="Times New Roman"/>
          <w:b/>
          <w:color w:val="000000"/>
          <w:sz w:val="27"/>
          <w:szCs w:val="27"/>
          <w:shd w:val="clear" w:color="auto" w:fill="FFFFFF"/>
        </w:rPr>
        <w:t xml:space="preserve">в Северо-Енисейском районе процент укомплектованности детьми </w:t>
      </w:r>
      <w:r w:rsidRPr="005427A3">
        <w:rPr>
          <w:rFonts w:ascii="Times New Roman" w:hAnsi="Times New Roman" w:cs="Times New Roman"/>
          <w:b/>
          <w:sz w:val="27"/>
          <w:szCs w:val="27"/>
        </w:rPr>
        <w:t xml:space="preserve">от 1,5 до 3-х лет в </w:t>
      </w:r>
      <w:r w:rsidRPr="005427A3">
        <w:rPr>
          <w:rFonts w:ascii="Times New Roman" w:hAnsi="Times New Roman" w:cs="Times New Roman"/>
          <w:b/>
          <w:color w:val="000000"/>
          <w:sz w:val="27"/>
          <w:szCs w:val="27"/>
          <w:shd w:val="clear" w:color="auto" w:fill="FFFFFF"/>
        </w:rPr>
        <w:t>дошкольных образовательных учреждениях составляет - 100%</w:t>
      </w:r>
      <w:r w:rsidRPr="005427A3">
        <w:rPr>
          <w:rFonts w:ascii="Times New Roman" w:hAnsi="Times New Roman" w:cs="Times New Roman"/>
          <w:b/>
          <w:sz w:val="27"/>
          <w:szCs w:val="27"/>
        </w:rPr>
        <w:t>.</w:t>
      </w:r>
    </w:p>
    <w:p w:rsidR="005427A3" w:rsidRPr="005427A3" w:rsidRDefault="005427A3" w:rsidP="005427A3">
      <w:pPr>
        <w:pStyle w:val="af1"/>
        <w:ind w:left="0" w:firstLine="709"/>
        <w:jc w:val="both"/>
        <w:rPr>
          <w:rFonts w:ascii="Times New Roman" w:eastAsia="Arial Unicode MS" w:hAnsi="Times New Roman" w:cs="Times New Roman"/>
          <w:bCs/>
          <w:color w:val="000000"/>
          <w:sz w:val="27"/>
          <w:szCs w:val="27"/>
          <w:u w:color="000000"/>
        </w:rPr>
      </w:pPr>
      <w:r w:rsidRPr="005427A3">
        <w:rPr>
          <w:rFonts w:ascii="Times New Roman" w:hAnsi="Times New Roman" w:cs="Times New Roman"/>
          <w:b/>
          <w:sz w:val="27"/>
          <w:szCs w:val="27"/>
        </w:rPr>
        <w:t xml:space="preserve">По результатам комплектования на 2020-2021 учебный год </w:t>
      </w:r>
      <w:r w:rsidRPr="005427A3">
        <w:rPr>
          <w:rFonts w:ascii="Times New Roman" w:hAnsi="Times New Roman" w:cs="Times New Roman"/>
          <w:sz w:val="27"/>
          <w:szCs w:val="27"/>
        </w:rPr>
        <w:t xml:space="preserve">детей дошкольного возраста </w:t>
      </w:r>
      <w:r w:rsidRPr="005427A3">
        <w:rPr>
          <w:rFonts w:ascii="Times New Roman" w:hAnsi="Times New Roman" w:cs="Times New Roman"/>
          <w:b/>
          <w:sz w:val="27"/>
          <w:szCs w:val="27"/>
        </w:rPr>
        <w:t>от 1,5 до 7 лет</w:t>
      </w:r>
      <w:r w:rsidRPr="005427A3">
        <w:rPr>
          <w:rFonts w:ascii="Times New Roman" w:hAnsi="Times New Roman" w:cs="Times New Roman"/>
          <w:sz w:val="27"/>
          <w:szCs w:val="27"/>
        </w:rPr>
        <w:t xml:space="preserve"> </w:t>
      </w:r>
      <w:r w:rsidRPr="005427A3">
        <w:rPr>
          <w:rFonts w:ascii="Times New Roman" w:eastAsia="Arial Unicode MS" w:hAnsi="Times New Roman" w:cs="Times New Roman"/>
          <w:bCs/>
          <w:color w:val="000000"/>
          <w:sz w:val="27"/>
          <w:szCs w:val="27"/>
          <w:u w:color="000000"/>
        </w:rPr>
        <w:t xml:space="preserve"> определено в дошкольные образовательные учреждения – </w:t>
      </w:r>
      <w:r w:rsidRPr="005427A3">
        <w:rPr>
          <w:rFonts w:ascii="Times New Roman" w:eastAsia="Arial Unicode MS" w:hAnsi="Times New Roman" w:cs="Times New Roman"/>
          <w:b/>
          <w:bCs/>
          <w:color w:val="000000"/>
          <w:sz w:val="27"/>
          <w:szCs w:val="27"/>
          <w:u w:color="000000"/>
        </w:rPr>
        <w:t>585 чел</w:t>
      </w:r>
      <w:r w:rsidRPr="005427A3">
        <w:rPr>
          <w:rFonts w:ascii="Times New Roman" w:eastAsia="Arial Unicode MS" w:hAnsi="Times New Roman" w:cs="Times New Roman"/>
          <w:bCs/>
          <w:color w:val="000000"/>
          <w:sz w:val="27"/>
          <w:szCs w:val="27"/>
          <w:u w:color="000000"/>
        </w:rPr>
        <w:t>, в том числе:</w:t>
      </w:r>
    </w:p>
    <w:p w:rsidR="005427A3" w:rsidRPr="005427A3" w:rsidRDefault="005427A3" w:rsidP="00972854">
      <w:pPr>
        <w:pStyle w:val="af1"/>
        <w:numPr>
          <w:ilvl w:val="0"/>
          <w:numId w:val="36"/>
        </w:numPr>
        <w:spacing w:line="276" w:lineRule="auto"/>
        <w:ind w:left="0" w:firstLine="567"/>
        <w:jc w:val="both"/>
        <w:rPr>
          <w:rFonts w:ascii="Times New Roman" w:eastAsia="Arial Unicode MS" w:hAnsi="Times New Roman" w:cs="Times New Roman"/>
          <w:bCs/>
          <w:color w:val="000000"/>
          <w:sz w:val="27"/>
          <w:szCs w:val="27"/>
          <w:u w:color="000000"/>
        </w:rPr>
      </w:pPr>
      <w:r w:rsidRPr="005427A3">
        <w:rPr>
          <w:rFonts w:ascii="Times New Roman" w:eastAsia="Arial Unicode MS" w:hAnsi="Times New Roman" w:cs="Times New Roman"/>
          <w:bCs/>
          <w:color w:val="000000"/>
          <w:sz w:val="27"/>
          <w:szCs w:val="27"/>
          <w:u w:color="000000"/>
        </w:rPr>
        <w:t>от 1,5 до 2 лет – 96 детей;</w:t>
      </w:r>
    </w:p>
    <w:p w:rsidR="005427A3" w:rsidRPr="005427A3" w:rsidRDefault="005427A3" w:rsidP="00972854">
      <w:pPr>
        <w:pStyle w:val="af1"/>
        <w:numPr>
          <w:ilvl w:val="0"/>
          <w:numId w:val="36"/>
        </w:numPr>
        <w:spacing w:line="276" w:lineRule="auto"/>
        <w:ind w:left="0" w:firstLine="567"/>
        <w:jc w:val="both"/>
        <w:rPr>
          <w:rFonts w:ascii="Times New Roman" w:eastAsia="Arial Unicode MS" w:hAnsi="Times New Roman" w:cs="Times New Roman"/>
          <w:bCs/>
          <w:color w:val="000000"/>
          <w:sz w:val="27"/>
          <w:szCs w:val="27"/>
          <w:u w:color="000000"/>
        </w:rPr>
      </w:pPr>
      <w:r w:rsidRPr="005427A3">
        <w:rPr>
          <w:rFonts w:ascii="Times New Roman" w:eastAsia="Arial Unicode MS" w:hAnsi="Times New Roman" w:cs="Times New Roman"/>
          <w:bCs/>
          <w:color w:val="000000"/>
          <w:sz w:val="27"/>
          <w:szCs w:val="27"/>
          <w:u w:color="000000"/>
        </w:rPr>
        <w:t>от 2 до 3 лет – 85 детей;</w:t>
      </w:r>
    </w:p>
    <w:p w:rsidR="005427A3" w:rsidRPr="005427A3" w:rsidRDefault="005427A3" w:rsidP="00972854">
      <w:pPr>
        <w:pStyle w:val="af1"/>
        <w:numPr>
          <w:ilvl w:val="0"/>
          <w:numId w:val="36"/>
        </w:numPr>
        <w:spacing w:line="276" w:lineRule="auto"/>
        <w:ind w:left="0" w:firstLine="567"/>
        <w:jc w:val="both"/>
        <w:rPr>
          <w:rFonts w:ascii="Times New Roman" w:eastAsia="Arial Unicode MS" w:hAnsi="Times New Roman" w:cs="Times New Roman"/>
          <w:bCs/>
          <w:color w:val="000000"/>
          <w:sz w:val="27"/>
          <w:szCs w:val="27"/>
          <w:u w:color="000000"/>
        </w:rPr>
      </w:pPr>
      <w:r w:rsidRPr="005427A3">
        <w:rPr>
          <w:rFonts w:ascii="Times New Roman" w:eastAsia="Arial Unicode MS" w:hAnsi="Times New Roman" w:cs="Times New Roman"/>
          <w:bCs/>
          <w:color w:val="000000"/>
          <w:sz w:val="27"/>
          <w:szCs w:val="27"/>
          <w:u w:color="000000"/>
        </w:rPr>
        <w:t>от 3 до 4 лет – 104 ребенка;</w:t>
      </w:r>
    </w:p>
    <w:p w:rsidR="005427A3" w:rsidRPr="005427A3" w:rsidRDefault="005427A3" w:rsidP="00972854">
      <w:pPr>
        <w:pStyle w:val="af1"/>
        <w:numPr>
          <w:ilvl w:val="0"/>
          <w:numId w:val="36"/>
        </w:numPr>
        <w:spacing w:line="276" w:lineRule="auto"/>
        <w:ind w:left="0" w:firstLine="567"/>
        <w:jc w:val="both"/>
        <w:rPr>
          <w:rFonts w:ascii="Times New Roman" w:eastAsia="Arial Unicode MS" w:hAnsi="Times New Roman" w:cs="Times New Roman"/>
          <w:bCs/>
          <w:color w:val="000000"/>
          <w:sz w:val="27"/>
          <w:szCs w:val="27"/>
          <w:u w:color="000000"/>
        </w:rPr>
      </w:pPr>
      <w:r w:rsidRPr="005427A3">
        <w:rPr>
          <w:rFonts w:ascii="Times New Roman" w:eastAsia="Arial Unicode MS" w:hAnsi="Times New Roman" w:cs="Times New Roman"/>
          <w:bCs/>
          <w:color w:val="000000"/>
          <w:sz w:val="27"/>
          <w:szCs w:val="27"/>
          <w:u w:color="000000"/>
        </w:rPr>
        <w:t>от 4 до 5 лет – 126 детей;</w:t>
      </w:r>
    </w:p>
    <w:p w:rsidR="005427A3" w:rsidRPr="005427A3" w:rsidRDefault="005427A3" w:rsidP="00972854">
      <w:pPr>
        <w:pStyle w:val="af1"/>
        <w:numPr>
          <w:ilvl w:val="0"/>
          <w:numId w:val="36"/>
        </w:numPr>
        <w:spacing w:line="276" w:lineRule="auto"/>
        <w:ind w:left="0" w:firstLine="567"/>
        <w:jc w:val="both"/>
        <w:rPr>
          <w:rFonts w:ascii="Times New Roman" w:eastAsia="Arial Unicode MS" w:hAnsi="Times New Roman" w:cs="Times New Roman"/>
          <w:bCs/>
          <w:color w:val="000000"/>
          <w:sz w:val="27"/>
          <w:szCs w:val="27"/>
          <w:u w:color="000000"/>
        </w:rPr>
      </w:pPr>
      <w:r w:rsidRPr="005427A3">
        <w:rPr>
          <w:rFonts w:ascii="Times New Roman" w:eastAsia="Arial Unicode MS" w:hAnsi="Times New Roman" w:cs="Times New Roman"/>
          <w:bCs/>
          <w:color w:val="000000"/>
          <w:sz w:val="27"/>
          <w:szCs w:val="27"/>
          <w:u w:color="000000"/>
        </w:rPr>
        <w:t xml:space="preserve">от 5до 6 лет – 137 детей; </w:t>
      </w:r>
    </w:p>
    <w:p w:rsidR="005427A3" w:rsidRPr="005427A3" w:rsidRDefault="005427A3" w:rsidP="00972854">
      <w:pPr>
        <w:pStyle w:val="af1"/>
        <w:numPr>
          <w:ilvl w:val="0"/>
          <w:numId w:val="36"/>
        </w:numPr>
        <w:spacing w:line="276" w:lineRule="auto"/>
        <w:ind w:left="0" w:firstLine="567"/>
        <w:jc w:val="both"/>
        <w:rPr>
          <w:rFonts w:ascii="Times New Roman" w:eastAsia="Arial Unicode MS" w:hAnsi="Times New Roman" w:cs="Times New Roman"/>
          <w:bCs/>
          <w:color w:val="000000"/>
          <w:sz w:val="27"/>
          <w:szCs w:val="27"/>
          <w:u w:color="000000"/>
        </w:rPr>
      </w:pPr>
      <w:r w:rsidRPr="005427A3">
        <w:rPr>
          <w:rFonts w:ascii="Times New Roman" w:eastAsia="Arial Unicode MS" w:hAnsi="Times New Roman" w:cs="Times New Roman"/>
          <w:bCs/>
          <w:color w:val="000000"/>
          <w:sz w:val="27"/>
          <w:szCs w:val="27"/>
          <w:u w:color="000000"/>
        </w:rPr>
        <w:t>от 6до 7 лет – 37 ребенка.</w:t>
      </w:r>
    </w:p>
    <w:p w:rsidR="005427A3" w:rsidRPr="005427A3" w:rsidRDefault="005427A3" w:rsidP="005427A3">
      <w:pPr>
        <w:pStyle w:val="af1"/>
        <w:ind w:left="0" w:firstLine="709"/>
        <w:jc w:val="both"/>
        <w:rPr>
          <w:rFonts w:ascii="Times New Roman" w:eastAsia="Arial Unicode MS" w:hAnsi="Times New Roman" w:cs="Times New Roman"/>
          <w:bCs/>
          <w:color w:val="000000"/>
          <w:sz w:val="27"/>
          <w:szCs w:val="27"/>
          <w:u w:color="000000"/>
        </w:rPr>
      </w:pPr>
      <w:r w:rsidRPr="005427A3">
        <w:rPr>
          <w:rFonts w:ascii="Times New Roman" w:hAnsi="Times New Roman" w:cs="Times New Roman"/>
          <w:b/>
          <w:sz w:val="27"/>
          <w:szCs w:val="27"/>
        </w:rPr>
        <w:t xml:space="preserve">По состоянию на 01.01.2021 очередность в </w:t>
      </w:r>
      <w:r w:rsidRPr="005427A3">
        <w:rPr>
          <w:rFonts w:ascii="Times New Roman" w:eastAsia="Arial Unicode MS" w:hAnsi="Times New Roman" w:cs="Times New Roman"/>
          <w:bCs/>
          <w:color w:val="000000"/>
          <w:sz w:val="27"/>
          <w:szCs w:val="27"/>
          <w:u w:color="000000"/>
        </w:rPr>
        <w:t xml:space="preserve">дошкольные образовательные учреждения детей </w:t>
      </w:r>
      <w:r w:rsidRPr="005427A3">
        <w:rPr>
          <w:rFonts w:ascii="Times New Roman" w:eastAsia="Arial Unicode MS" w:hAnsi="Times New Roman" w:cs="Times New Roman"/>
          <w:b/>
          <w:bCs/>
          <w:color w:val="000000"/>
          <w:sz w:val="27"/>
          <w:szCs w:val="27"/>
          <w:u w:color="000000"/>
        </w:rPr>
        <w:t xml:space="preserve">от 1,5 до 7 лет </w:t>
      </w:r>
      <w:r w:rsidRPr="005427A3">
        <w:rPr>
          <w:rFonts w:ascii="Times New Roman" w:eastAsia="Arial Unicode MS" w:hAnsi="Times New Roman" w:cs="Times New Roman"/>
          <w:bCs/>
          <w:color w:val="000000"/>
          <w:sz w:val="27"/>
          <w:szCs w:val="27"/>
          <w:u w:color="000000"/>
        </w:rPr>
        <w:t>отсутствует, т</w:t>
      </w:r>
      <w:proofErr w:type="gramStart"/>
      <w:r w:rsidRPr="005427A3">
        <w:rPr>
          <w:rFonts w:ascii="Times New Roman" w:eastAsia="Arial Unicode MS" w:hAnsi="Times New Roman" w:cs="Times New Roman"/>
          <w:bCs/>
          <w:color w:val="000000"/>
          <w:sz w:val="27"/>
          <w:szCs w:val="27"/>
          <w:u w:color="000000"/>
        </w:rPr>
        <w:t>.е</w:t>
      </w:r>
      <w:proofErr w:type="gramEnd"/>
      <w:r w:rsidRPr="005427A3">
        <w:rPr>
          <w:rFonts w:ascii="Times New Roman" w:eastAsia="Arial Unicode MS" w:hAnsi="Times New Roman" w:cs="Times New Roman"/>
          <w:bCs/>
          <w:color w:val="000000"/>
          <w:sz w:val="27"/>
          <w:szCs w:val="27"/>
          <w:u w:color="000000"/>
        </w:rPr>
        <w:t xml:space="preserve"> доступность дошкольного образования для детей в данной возрастной категории составляет 100%.</w:t>
      </w:r>
    </w:p>
    <w:p w:rsidR="005427A3" w:rsidRPr="005427A3" w:rsidRDefault="005427A3" w:rsidP="005427A3">
      <w:pPr>
        <w:pStyle w:val="af1"/>
        <w:ind w:left="0" w:firstLine="709"/>
        <w:jc w:val="both"/>
        <w:rPr>
          <w:rFonts w:ascii="Times New Roman" w:hAnsi="Times New Roman" w:cs="Times New Roman"/>
          <w:b/>
          <w:sz w:val="27"/>
          <w:szCs w:val="27"/>
          <w:u w:val="single"/>
        </w:rPr>
      </w:pPr>
      <w:r w:rsidRPr="005427A3">
        <w:rPr>
          <w:rFonts w:ascii="Times New Roman" w:hAnsi="Times New Roman" w:cs="Times New Roman"/>
          <w:b/>
          <w:sz w:val="27"/>
          <w:szCs w:val="27"/>
          <w:u w:val="single"/>
        </w:rPr>
        <w:t xml:space="preserve">Этот показатель </w:t>
      </w:r>
      <w:proofErr w:type="gramStart"/>
      <w:r w:rsidRPr="005427A3">
        <w:rPr>
          <w:rFonts w:ascii="Times New Roman" w:hAnsi="Times New Roman" w:cs="Times New Roman"/>
          <w:b/>
          <w:sz w:val="27"/>
          <w:szCs w:val="27"/>
          <w:u w:val="single"/>
        </w:rPr>
        <w:t>результативности</w:t>
      </w:r>
      <w:proofErr w:type="gramEnd"/>
      <w:r w:rsidRPr="005427A3">
        <w:rPr>
          <w:rFonts w:ascii="Times New Roman" w:hAnsi="Times New Roman" w:cs="Times New Roman"/>
          <w:b/>
          <w:sz w:val="27"/>
          <w:szCs w:val="27"/>
          <w:u w:val="single"/>
        </w:rPr>
        <w:t xml:space="preserve"> достигнут за счет:</w:t>
      </w:r>
    </w:p>
    <w:p w:rsidR="005427A3" w:rsidRPr="005427A3" w:rsidRDefault="005427A3" w:rsidP="005427A3">
      <w:pPr>
        <w:pStyle w:val="af1"/>
        <w:numPr>
          <w:ilvl w:val="0"/>
          <w:numId w:val="5"/>
        </w:numPr>
        <w:ind w:left="0" w:firstLine="851"/>
        <w:jc w:val="both"/>
        <w:rPr>
          <w:rFonts w:ascii="Times New Roman" w:hAnsi="Times New Roman" w:cs="Times New Roman"/>
          <w:sz w:val="27"/>
          <w:szCs w:val="27"/>
        </w:rPr>
      </w:pPr>
      <w:r w:rsidRPr="005427A3">
        <w:rPr>
          <w:rFonts w:ascii="Times New Roman" w:hAnsi="Times New Roman" w:cs="Times New Roman"/>
          <w:sz w:val="27"/>
          <w:szCs w:val="27"/>
        </w:rPr>
        <w:t>ввода в эксплуатацию в 2018 году нового дошкольного образовательного учреждения «</w:t>
      </w:r>
      <w:proofErr w:type="gramStart"/>
      <w:r w:rsidRPr="005427A3">
        <w:rPr>
          <w:rFonts w:ascii="Times New Roman" w:hAnsi="Times New Roman" w:cs="Times New Roman"/>
          <w:sz w:val="27"/>
          <w:szCs w:val="27"/>
        </w:rPr>
        <w:t>Северо-Енисейский</w:t>
      </w:r>
      <w:proofErr w:type="gramEnd"/>
      <w:r w:rsidRPr="005427A3">
        <w:rPr>
          <w:rFonts w:ascii="Times New Roman" w:hAnsi="Times New Roman" w:cs="Times New Roman"/>
          <w:sz w:val="27"/>
          <w:szCs w:val="27"/>
        </w:rPr>
        <w:t xml:space="preserve"> детский сад-ясли № 8 «Иволга» им. В.Б. </w:t>
      </w:r>
      <w:proofErr w:type="spellStart"/>
      <w:r w:rsidRPr="005427A3">
        <w:rPr>
          <w:rFonts w:ascii="Times New Roman" w:hAnsi="Times New Roman" w:cs="Times New Roman"/>
          <w:sz w:val="27"/>
          <w:szCs w:val="27"/>
        </w:rPr>
        <w:t>Гайнутдиновой</w:t>
      </w:r>
      <w:proofErr w:type="spellEnd"/>
      <w:r w:rsidRPr="005427A3">
        <w:rPr>
          <w:rFonts w:ascii="Times New Roman" w:hAnsi="Times New Roman" w:cs="Times New Roman"/>
          <w:sz w:val="27"/>
          <w:szCs w:val="27"/>
        </w:rPr>
        <w:t>»;</w:t>
      </w:r>
    </w:p>
    <w:p w:rsidR="0009562F" w:rsidRPr="005427A3" w:rsidRDefault="005427A3" w:rsidP="005427A3">
      <w:pPr>
        <w:pStyle w:val="af1"/>
        <w:numPr>
          <w:ilvl w:val="0"/>
          <w:numId w:val="5"/>
        </w:numPr>
        <w:ind w:left="0" w:firstLine="851"/>
        <w:jc w:val="both"/>
        <w:rPr>
          <w:sz w:val="27"/>
          <w:szCs w:val="27"/>
        </w:rPr>
      </w:pPr>
      <w:r w:rsidRPr="005427A3">
        <w:rPr>
          <w:rFonts w:ascii="Times New Roman" w:hAnsi="Times New Roman" w:cs="Times New Roman"/>
          <w:sz w:val="27"/>
          <w:szCs w:val="27"/>
        </w:rPr>
        <w:t xml:space="preserve"> постепенного увеличения в детских садах и дошкольных группах общеобразовательных школ района ясельных групп.</w:t>
      </w:r>
    </w:p>
    <w:p w:rsidR="005427A3" w:rsidRPr="005427A3" w:rsidRDefault="005427A3" w:rsidP="005427A3">
      <w:pPr>
        <w:pStyle w:val="af3"/>
        <w:shd w:val="clear" w:color="auto" w:fill="FFFFFF"/>
        <w:spacing w:before="0" w:beforeAutospacing="0" w:after="0" w:afterAutospacing="0"/>
        <w:ind w:firstLine="709"/>
        <w:jc w:val="both"/>
        <w:rPr>
          <w:sz w:val="27"/>
          <w:szCs w:val="27"/>
        </w:rPr>
      </w:pPr>
      <w:proofErr w:type="gramStart"/>
      <w:r w:rsidRPr="005427A3">
        <w:rPr>
          <w:rFonts w:eastAsia="Arial Unicode MS"/>
          <w:bCs/>
          <w:color w:val="000000"/>
          <w:sz w:val="27"/>
          <w:szCs w:val="27"/>
          <w:u w:color="000000"/>
        </w:rPr>
        <w:t xml:space="preserve">По приоритетной задаче национального проекта </w:t>
      </w:r>
      <w:r w:rsidRPr="005427A3">
        <w:rPr>
          <w:rFonts w:eastAsia="Arial Unicode MS"/>
          <w:b/>
          <w:bCs/>
          <w:color w:val="000000"/>
          <w:sz w:val="27"/>
          <w:szCs w:val="27"/>
          <w:u w:color="000000"/>
        </w:rPr>
        <w:t>«</w:t>
      </w:r>
      <w:r w:rsidRPr="005427A3">
        <w:rPr>
          <w:b/>
          <w:sz w:val="27"/>
          <w:szCs w:val="27"/>
        </w:rPr>
        <w:t>Создание условий для осуществления трудовой деятельности женщин, имеющих детей, включая достижение 100-процентной доступности к 2021 году дошкольного образования для детей в возрасте до трех лет»</w:t>
      </w:r>
      <w:r w:rsidRPr="005427A3">
        <w:rPr>
          <w:sz w:val="27"/>
          <w:szCs w:val="27"/>
        </w:rPr>
        <w:t xml:space="preserve"> </w:t>
      </w:r>
      <w:r w:rsidRPr="005427A3">
        <w:rPr>
          <w:rFonts w:eastAsia="Arial Unicode MS"/>
          <w:bCs/>
          <w:color w:val="000000"/>
          <w:sz w:val="27"/>
          <w:szCs w:val="27"/>
          <w:u w:color="000000"/>
        </w:rPr>
        <w:t>в Северо-Енисейском районе на постоянной основе ведется</w:t>
      </w:r>
      <w:r w:rsidRPr="005427A3">
        <w:rPr>
          <w:color w:val="000000"/>
          <w:sz w:val="27"/>
          <w:szCs w:val="27"/>
        </w:rPr>
        <w:t xml:space="preserve"> работа </w:t>
      </w:r>
      <w:r w:rsidRPr="005427A3">
        <w:rPr>
          <w:b/>
          <w:color w:val="000000"/>
          <w:sz w:val="27"/>
          <w:szCs w:val="27"/>
        </w:rPr>
        <w:t xml:space="preserve">по информированию целевой категории женщин </w:t>
      </w:r>
      <w:r w:rsidRPr="005427A3">
        <w:rPr>
          <w:sz w:val="27"/>
          <w:szCs w:val="27"/>
        </w:rPr>
        <w:t xml:space="preserve">о возможности за счет средств центра занятости населения района </w:t>
      </w:r>
      <w:r w:rsidRPr="005427A3">
        <w:rPr>
          <w:b/>
          <w:sz w:val="27"/>
          <w:szCs w:val="27"/>
          <w:u w:val="single"/>
        </w:rPr>
        <w:t>освоить новую профессию или повысить квалификацию и по</w:t>
      </w:r>
      <w:proofErr w:type="gramEnd"/>
      <w:r w:rsidRPr="005427A3">
        <w:rPr>
          <w:b/>
          <w:sz w:val="27"/>
          <w:szCs w:val="27"/>
          <w:u w:val="single"/>
        </w:rPr>
        <w:t xml:space="preserve"> </w:t>
      </w:r>
      <w:proofErr w:type="gramStart"/>
      <w:r w:rsidRPr="005427A3">
        <w:rPr>
          <w:b/>
          <w:sz w:val="27"/>
          <w:szCs w:val="27"/>
          <w:u w:val="single"/>
        </w:rPr>
        <w:t>окончании</w:t>
      </w:r>
      <w:proofErr w:type="gramEnd"/>
      <w:r w:rsidRPr="005427A3">
        <w:rPr>
          <w:b/>
          <w:sz w:val="27"/>
          <w:szCs w:val="27"/>
          <w:u w:val="single"/>
        </w:rPr>
        <w:t xml:space="preserve"> декретного отпуска беспрепятственно приступить к своей трудовой деятельности</w:t>
      </w:r>
      <w:r w:rsidRPr="005427A3">
        <w:rPr>
          <w:sz w:val="27"/>
          <w:szCs w:val="27"/>
        </w:rPr>
        <w:t xml:space="preserve">. </w:t>
      </w:r>
    </w:p>
    <w:p w:rsidR="005427A3" w:rsidRPr="005427A3" w:rsidRDefault="005427A3" w:rsidP="005427A3">
      <w:pPr>
        <w:ind w:firstLine="567"/>
        <w:jc w:val="both"/>
        <w:rPr>
          <w:rFonts w:ascii="Times New Roman" w:hAnsi="Times New Roman"/>
          <w:sz w:val="27"/>
          <w:szCs w:val="27"/>
          <w:shd w:val="clear" w:color="auto" w:fill="FFFFFF"/>
        </w:rPr>
      </w:pPr>
      <w:r w:rsidRPr="005427A3">
        <w:rPr>
          <w:rFonts w:ascii="Times New Roman" w:hAnsi="Times New Roman"/>
          <w:sz w:val="27"/>
          <w:szCs w:val="27"/>
          <w:shd w:val="clear" w:color="auto" w:fill="FFFFFF"/>
        </w:rPr>
        <w:t>Так</w:t>
      </w:r>
      <w:r>
        <w:rPr>
          <w:rFonts w:ascii="Times New Roman" w:hAnsi="Times New Roman"/>
          <w:sz w:val="27"/>
          <w:szCs w:val="27"/>
          <w:shd w:val="clear" w:color="auto" w:fill="FFFFFF"/>
        </w:rPr>
        <w:t>,</w:t>
      </w:r>
      <w:r w:rsidRPr="005427A3">
        <w:rPr>
          <w:rFonts w:ascii="Times New Roman" w:hAnsi="Times New Roman"/>
          <w:sz w:val="27"/>
          <w:szCs w:val="27"/>
          <w:shd w:val="clear" w:color="auto" w:fill="FFFFFF"/>
        </w:rPr>
        <w:t xml:space="preserve"> за 2020 год от Центра занятости населения Северо-Енисейского района прошли обучение </w:t>
      </w:r>
      <w:r w:rsidRPr="005427A3">
        <w:rPr>
          <w:rFonts w:ascii="Times New Roman" w:hAnsi="Times New Roman"/>
          <w:b/>
          <w:sz w:val="27"/>
          <w:szCs w:val="27"/>
          <w:shd w:val="clear" w:color="auto" w:fill="FFFFFF"/>
        </w:rPr>
        <w:t xml:space="preserve">2 женщины </w:t>
      </w:r>
      <w:r w:rsidRPr="005427A3">
        <w:rPr>
          <w:rFonts w:ascii="Times New Roman" w:hAnsi="Times New Roman"/>
          <w:sz w:val="27"/>
          <w:szCs w:val="27"/>
          <w:shd w:val="clear" w:color="auto" w:fill="FFFFFF"/>
        </w:rPr>
        <w:t xml:space="preserve">района на общую сумму </w:t>
      </w:r>
      <w:r w:rsidRPr="005427A3">
        <w:rPr>
          <w:rFonts w:ascii="Times New Roman" w:hAnsi="Times New Roman"/>
          <w:b/>
          <w:sz w:val="27"/>
          <w:szCs w:val="27"/>
          <w:shd w:val="clear" w:color="auto" w:fill="FFFFFF"/>
        </w:rPr>
        <w:t>44 540,00 рублей</w:t>
      </w:r>
      <w:r w:rsidRPr="005427A3">
        <w:rPr>
          <w:rFonts w:ascii="Times New Roman" w:hAnsi="Times New Roman"/>
          <w:sz w:val="27"/>
          <w:szCs w:val="27"/>
          <w:shd w:val="clear" w:color="auto" w:fill="FFFFFF"/>
        </w:rPr>
        <w:t xml:space="preserve">. </w:t>
      </w:r>
    </w:p>
    <w:p w:rsidR="005427A3" w:rsidRPr="005427A3" w:rsidRDefault="005427A3" w:rsidP="005427A3">
      <w:pPr>
        <w:ind w:firstLine="567"/>
        <w:jc w:val="both"/>
        <w:rPr>
          <w:rFonts w:ascii="Times New Roman" w:hAnsi="Times New Roman"/>
          <w:sz w:val="27"/>
          <w:szCs w:val="27"/>
          <w:shd w:val="clear" w:color="auto" w:fill="FFFFFF"/>
        </w:rPr>
      </w:pPr>
      <w:r w:rsidRPr="005427A3">
        <w:rPr>
          <w:rFonts w:ascii="Times New Roman" w:hAnsi="Times New Roman"/>
          <w:sz w:val="27"/>
          <w:szCs w:val="27"/>
          <w:shd w:val="clear" w:color="auto" w:fill="FFFFFF"/>
        </w:rPr>
        <w:t xml:space="preserve">На реализацию задачи «Содействие занятости женщин – создание условий дошкольного образования для детей в возрасте до трех лет» национального проекта «Демография» в 2020 году выделены денежные средства из федерального бюджета в общей сумме </w:t>
      </w:r>
      <w:r w:rsidRPr="005427A3">
        <w:rPr>
          <w:rFonts w:ascii="Times New Roman" w:hAnsi="Times New Roman"/>
          <w:b/>
          <w:sz w:val="27"/>
          <w:szCs w:val="27"/>
          <w:shd w:val="clear" w:color="auto" w:fill="FFFFFF"/>
        </w:rPr>
        <w:t>120 000,00 рублей.</w:t>
      </w:r>
    </w:p>
    <w:p w:rsidR="005427A3" w:rsidRPr="005427A3" w:rsidRDefault="005427A3" w:rsidP="005427A3">
      <w:pPr>
        <w:pStyle w:val="af3"/>
        <w:shd w:val="clear" w:color="auto" w:fill="FFFFFF"/>
        <w:spacing w:before="0" w:beforeAutospacing="0" w:after="0" w:afterAutospacing="0"/>
        <w:ind w:firstLine="709"/>
        <w:jc w:val="both"/>
        <w:rPr>
          <w:color w:val="3B3B3B"/>
          <w:sz w:val="27"/>
          <w:szCs w:val="27"/>
        </w:rPr>
      </w:pPr>
      <w:r w:rsidRPr="005427A3">
        <w:rPr>
          <w:color w:val="3B3B3B"/>
          <w:sz w:val="27"/>
          <w:szCs w:val="27"/>
        </w:rPr>
        <w:t>Специалисты центра занятости населения Северо-Енисейского района постоянно информируют население, в том числе женщин, имеющих детей, о ситуации на рынке труда Северо-Енисейского района через официальный сайт, средства массовой информации и Т</w:t>
      </w:r>
      <w:proofErr w:type="gramStart"/>
      <w:r w:rsidRPr="005427A3">
        <w:rPr>
          <w:color w:val="3B3B3B"/>
          <w:sz w:val="27"/>
          <w:szCs w:val="27"/>
          <w:lang w:val="en-US"/>
        </w:rPr>
        <w:t>V</w:t>
      </w:r>
      <w:proofErr w:type="gramEnd"/>
      <w:r w:rsidRPr="005427A3">
        <w:rPr>
          <w:color w:val="3B3B3B"/>
          <w:sz w:val="27"/>
          <w:szCs w:val="27"/>
        </w:rPr>
        <w:t xml:space="preserve"> и на родительских собраниях в образовательных организациях района.</w:t>
      </w:r>
    </w:p>
    <w:p w:rsidR="005427A3" w:rsidRPr="005427A3" w:rsidRDefault="005427A3" w:rsidP="005427A3">
      <w:pPr>
        <w:pStyle w:val="af1"/>
        <w:shd w:val="clear" w:color="auto" w:fill="FFFFFF"/>
        <w:ind w:left="0" w:firstLine="567"/>
        <w:jc w:val="both"/>
        <w:rPr>
          <w:sz w:val="27"/>
          <w:szCs w:val="27"/>
        </w:rPr>
      </w:pPr>
      <w:r w:rsidRPr="005427A3">
        <w:rPr>
          <w:rFonts w:ascii="Times New Roman" w:hAnsi="Times New Roman" w:cs="Times New Roman"/>
          <w:sz w:val="27"/>
          <w:szCs w:val="27"/>
          <w:u w:val="single"/>
        </w:rPr>
        <w:t>Реализация регионального проекта «Содействие занятости женщин – доступность дошкольного образования для детей» на территории района будет продолжена в дальнейшей работе Управления образования администрации района.</w:t>
      </w:r>
    </w:p>
    <w:p w:rsidR="005427A3" w:rsidRDefault="005427A3" w:rsidP="005427A3">
      <w:pPr>
        <w:jc w:val="both"/>
        <w:rPr>
          <w:sz w:val="27"/>
          <w:szCs w:val="27"/>
          <w:highlight w:val="yellow"/>
        </w:rPr>
      </w:pPr>
    </w:p>
    <w:p w:rsidR="00AA620B" w:rsidRPr="00C83B08" w:rsidRDefault="00AA620B" w:rsidP="00AA620B">
      <w:pPr>
        <w:jc w:val="center"/>
        <w:rPr>
          <w:rFonts w:ascii="Times New Roman" w:hAnsi="Times New Roman" w:cs="Times New Roman"/>
          <w:b/>
          <w:color w:val="000000"/>
          <w:sz w:val="27"/>
          <w:szCs w:val="27"/>
        </w:rPr>
      </w:pPr>
      <w:r w:rsidRPr="00C83B08">
        <w:rPr>
          <w:rFonts w:ascii="Times New Roman" w:hAnsi="Times New Roman" w:cs="Times New Roman"/>
          <w:b/>
          <w:color w:val="000000"/>
          <w:sz w:val="27"/>
          <w:szCs w:val="27"/>
        </w:rPr>
        <w:t>1</w:t>
      </w:r>
      <w:r w:rsidR="002A149D" w:rsidRPr="00C83B08">
        <w:rPr>
          <w:rFonts w:ascii="Times New Roman" w:hAnsi="Times New Roman" w:cs="Times New Roman"/>
          <w:b/>
          <w:color w:val="000000"/>
          <w:sz w:val="27"/>
          <w:szCs w:val="27"/>
        </w:rPr>
        <w:t>0</w:t>
      </w:r>
      <w:r w:rsidRPr="00C83B08">
        <w:rPr>
          <w:rFonts w:ascii="Times New Roman" w:hAnsi="Times New Roman" w:cs="Times New Roman"/>
          <w:b/>
          <w:color w:val="000000"/>
          <w:sz w:val="27"/>
          <w:szCs w:val="27"/>
        </w:rPr>
        <w:t>. Культура</w:t>
      </w:r>
    </w:p>
    <w:p w:rsidR="000A1FF5" w:rsidRPr="00C83B08" w:rsidRDefault="000A1FF5" w:rsidP="00AA620B">
      <w:pPr>
        <w:jc w:val="center"/>
        <w:rPr>
          <w:rFonts w:ascii="Times New Roman" w:hAnsi="Times New Roman" w:cs="Times New Roman"/>
          <w:b/>
          <w:color w:val="000000"/>
          <w:sz w:val="27"/>
          <w:szCs w:val="27"/>
        </w:rPr>
      </w:pPr>
    </w:p>
    <w:p w:rsidR="0001560B" w:rsidRPr="0001560B" w:rsidRDefault="0001560B" w:rsidP="0001560B">
      <w:pPr>
        <w:tabs>
          <w:tab w:val="left" w:pos="851"/>
          <w:tab w:val="left" w:pos="993"/>
        </w:tabs>
        <w:ind w:firstLine="709"/>
        <w:jc w:val="both"/>
        <w:rPr>
          <w:rFonts w:ascii="Times New Roman" w:hAnsi="Times New Roman" w:cs="Times New Roman"/>
          <w:sz w:val="27"/>
          <w:szCs w:val="27"/>
        </w:rPr>
      </w:pPr>
      <w:r w:rsidRPr="0001560B">
        <w:rPr>
          <w:rFonts w:ascii="Times New Roman" w:hAnsi="Times New Roman" w:cs="Times New Roman"/>
          <w:sz w:val="27"/>
          <w:szCs w:val="27"/>
        </w:rPr>
        <w:t xml:space="preserve">В сфере культуры Северо-Енисейского района осуществляют свою деятельность </w:t>
      </w:r>
      <w:r w:rsidRPr="0001560B">
        <w:rPr>
          <w:rFonts w:ascii="Times New Roman" w:hAnsi="Times New Roman" w:cs="Times New Roman"/>
          <w:b/>
          <w:sz w:val="27"/>
          <w:szCs w:val="27"/>
        </w:rPr>
        <w:t>4</w:t>
      </w:r>
      <w:r w:rsidRPr="0001560B">
        <w:rPr>
          <w:rFonts w:ascii="Times New Roman" w:hAnsi="Times New Roman" w:cs="Times New Roman"/>
          <w:sz w:val="27"/>
          <w:szCs w:val="27"/>
        </w:rPr>
        <w:t xml:space="preserve"> учреждения:</w:t>
      </w:r>
    </w:p>
    <w:p w:rsidR="0001560B" w:rsidRPr="0001560B" w:rsidRDefault="0001560B" w:rsidP="0001560B">
      <w:pPr>
        <w:tabs>
          <w:tab w:val="left" w:pos="851"/>
          <w:tab w:val="left" w:pos="993"/>
        </w:tabs>
        <w:ind w:firstLine="709"/>
        <w:jc w:val="both"/>
        <w:rPr>
          <w:rFonts w:ascii="Times New Roman" w:hAnsi="Times New Roman" w:cs="Times New Roman"/>
          <w:sz w:val="27"/>
          <w:szCs w:val="27"/>
        </w:rPr>
      </w:pPr>
      <w:r w:rsidRPr="0001560B">
        <w:rPr>
          <w:rFonts w:ascii="Times New Roman" w:hAnsi="Times New Roman" w:cs="Times New Roman"/>
          <w:sz w:val="27"/>
          <w:szCs w:val="27"/>
        </w:rPr>
        <w:t xml:space="preserve">Муниципальное бюджетное учреждение «Централизованная клубная система Северо-Енисейского района» (в структуру входят </w:t>
      </w:r>
      <w:r w:rsidRPr="0001560B">
        <w:rPr>
          <w:rFonts w:ascii="Times New Roman" w:hAnsi="Times New Roman" w:cs="Times New Roman"/>
          <w:b/>
          <w:sz w:val="27"/>
          <w:szCs w:val="27"/>
        </w:rPr>
        <w:t>8</w:t>
      </w:r>
      <w:r w:rsidRPr="0001560B">
        <w:rPr>
          <w:rFonts w:ascii="Times New Roman" w:hAnsi="Times New Roman" w:cs="Times New Roman"/>
          <w:sz w:val="27"/>
          <w:szCs w:val="27"/>
        </w:rPr>
        <w:t xml:space="preserve"> структурных подразделений: </w:t>
      </w:r>
      <w:r w:rsidRPr="0001560B">
        <w:rPr>
          <w:rFonts w:ascii="Times New Roman" w:hAnsi="Times New Roman" w:cs="Times New Roman"/>
          <w:b/>
          <w:sz w:val="27"/>
          <w:szCs w:val="27"/>
        </w:rPr>
        <w:t>2</w:t>
      </w:r>
      <w:r w:rsidRPr="0001560B">
        <w:rPr>
          <w:rFonts w:ascii="Times New Roman" w:hAnsi="Times New Roman" w:cs="Times New Roman"/>
          <w:sz w:val="27"/>
          <w:szCs w:val="27"/>
        </w:rPr>
        <w:t xml:space="preserve"> Дома культуры, </w:t>
      </w:r>
      <w:r w:rsidRPr="0001560B">
        <w:rPr>
          <w:rFonts w:ascii="Times New Roman" w:hAnsi="Times New Roman" w:cs="Times New Roman"/>
          <w:b/>
          <w:sz w:val="27"/>
          <w:szCs w:val="27"/>
        </w:rPr>
        <w:t xml:space="preserve">1 </w:t>
      </w:r>
      <w:r w:rsidRPr="0001560B">
        <w:rPr>
          <w:rFonts w:ascii="Times New Roman" w:hAnsi="Times New Roman" w:cs="Times New Roman"/>
          <w:sz w:val="27"/>
          <w:szCs w:val="27"/>
        </w:rPr>
        <w:t xml:space="preserve">Дом народного творчества, </w:t>
      </w:r>
      <w:r w:rsidRPr="0001560B">
        <w:rPr>
          <w:rFonts w:ascii="Times New Roman" w:hAnsi="Times New Roman" w:cs="Times New Roman"/>
          <w:b/>
          <w:sz w:val="27"/>
          <w:szCs w:val="27"/>
        </w:rPr>
        <w:t>3</w:t>
      </w:r>
      <w:r w:rsidRPr="0001560B">
        <w:rPr>
          <w:rFonts w:ascii="Times New Roman" w:hAnsi="Times New Roman" w:cs="Times New Roman"/>
          <w:sz w:val="27"/>
          <w:szCs w:val="27"/>
        </w:rPr>
        <w:t xml:space="preserve"> сельских Дома культуры, </w:t>
      </w:r>
      <w:r w:rsidRPr="0001560B">
        <w:rPr>
          <w:rFonts w:ascii="Times New Roman" w:hAnsi="Times New Roman" w:cs="Times New Roman"/>
          <w:b/>
          <w:sz w:val="27"/>
          <w:szCs w:val="27"/>
        </w:rPr>
        <w:t xml:space="preserve">2 </w:t>
      </w:r>
      <w:r w:rsidRPr="0001560B">
        <w:rPr>
          <w:rFonts w:ascii="Times New Roman" w:hAnsi="Times New Roman" w:cs="Times New Roman"/>
          <w:sz w:val="27"/>
          <w:szCs w:val="27"/>
        </w:rPr>
        <w:t>сельских клуба;</w:t>
      </w:r>
    </w:p>
    <w:p w:rsidR="0001560B" w:rsidRPr="0001560B" w:rsidRDefault="0001560B" w:rsidP="0001560B">
      <w:pPr>
        <w:tabs>
          <w:tab w:val="left" w:pos="851"/>
          <w:tab w:val="left" w:pos="993"/>
        </w:tabs>
        <w:ind w:firstLine="709"/>
        <w:jc w:val="both"/>
        <w:rPr>
          <w:rFonts w:ascii="Times New Roman" w:hAnsi="Times New Roman" w:cs="Times New Roman"/>
          <w:sz w:val="27"/>
          <w:szCs w:val="27"/>
        </w:rPr>
      </w:pPr>
      <w:r w:rsidRPr="0001560B">
        <w:rPr>
          <w:rFonts w:ascii="Times New Roman" w:hAnsi="Times New Roman" w:cs="Times New Roman"/>
          <w:sz w:val="27"/>
          <w:szCs w:val="27"/>
        </w:rPr>
        <w:t xml:space="preserve">Муниципальное бюджетное учреждение «Централизованная библиотечная система Северо-Енисейского района» (в структуру входят </w:t>
      </w:r>
      <w:r w:rsidRPr="0001560B">
        <w:rPr>
          <w:rFonts w:ascii="Times New Roman" w:hAnsi="Times New Roman" w:cs="Times New Roman"/>
          <w:b/>
          <w:sz w:val="27"/>
          <w:szCs w:val="27"/>
        </w:rPr>
        <w:t>2</w:t>
      </w:r>
      <w:r w:rsidRPr="0001560B">
        <w:rPr>
          <w:rFonts w:ascii="Times New Roman" w:hAnsi="Times New Roman" w:cs="Times New Roman"/>
          <w:sz w:val="27"/>
          <w:szCs w:val="27"/>
        </w:rPr>
        <w:t xml:space="preserve"> районные библиотеки (центральная районная библиотека и центральная детская библиотека), </w:t>
      </w:r>
      <w:r w:rsidRPr="0001560B">
        <w:rPr>
          <w:rFonts w:ascii="Times New Roman" w:hAnsi="Times New Roman" w:cs="Times New Roman"/>
          <w:b/>
          <w:sz w:val="27"/>
          <w:szCs w:val="27"/>
        </w:rPr>
        <w:t>6</w:t>
      </w:r>
      <w:r w:rsidRPr="0001560B">
        <w:rPr>
          <w:rFonts w:ascii="Times New Roman" w:hAnsi="Times New Roman" w:cs="Times New Roman"/>
          <w:sz w:val="27"/>
          <w:szCs w:val="27"/>
        </w:rPr>
        <w:t xml:space="preserve"> филиалов и </w:t>
      </w:r>
      <w:r w:rsidRPr="0001560B">
        <w:rPr>
          <w:rFonts w:ascii="Times New Roman" w:hAnsi="Times New Roman" w:cs="Times New Roman"/>
          <w:b/>
          <w:sz w:val="27"/>
          <w:szCs w:val="27"/>
        </w:rPr>
        <w:t>1</w:t>
      </w:r>
      <w:r w:rsidRPr="0001560B">
        <w:rPr>
          <w:rFonts w:ascii="Times New Roman" w:hAnsi="Times New Roman" w:cs="Times New Roman"/>
          <w:sz w:val="27"/>
          <w:szCs w:val="27"/>
        </w:rPr>
        <w:t xml:space="preserve"> пункт книговыдачи в </w:t>
      </w:r>
      <w:proofErr w:type="spellStart"/>
      <w:r w:rsidRPr="0001560B">
        <w:rPr>
          <w:rFonts w:ascii="Times New Roman" w:hAnsi="Times New Roman" w:cs="Times New Roman"/>
          <w:sz w:val="27"/>
          <w:szCs w:val="27"/>
        </w:rPr>
        <w:t>промзоне</w:t>
      </w:r>
      <w:proofErr w:type="spellEnd"/>
      <w:r w:rsidRPr="0001560B">
        <w:rPr>
          <w:rFonts w:ascii="Times New Roman" w:hAnsi="Times New Roman" w:cs="Times New Roman"/>
          <w:sz w:val="27"/>
          <w:szCs w:val="27"/>
        </w:rPr>
        <w:t xml:space="preserve"> </w:t>
      </w:r>
      <w:proofErr w:type="spellStart"/>
      <w:r w:rsidRPr="0001560B">
        <w:rPr>
          <w:rFonts w:ascii="Times New Roman" w:hAnsi="Times New Roman" w:cs="Times New Roman"/>
          <w:sz w:val="27"/>
          <w:szCs w:val="27"/>
        </w:rPr>
        <w:t>Олимпиадинского</w:t>
      </w:r>
      <w:proofErr w:type="spellEnd"/>
      <w:r w:rsidRPr="0001560B">
        <w:rPr>
          <w:rFonts w:ascii="Times New Roman" w:hAnsi="Times New Roman" w:cs="Times New Roman"/>
          <w:sz w:val="27"/>
          <w:szCs w:val="27"/>
        </w:rPr>
        <w:t xml:space="preserve"> </w:t>
      </w:r>
      <w:proofErr w:type="spellStart"/>
      <w:r w:rsidRPr="0001560B">
        <w:rPr>
          <w:rFonts w:ascii="Times New Roman" w:hAnsi="Times New Roman" w:cs="Times New Roman"/>
          <w:sz w:val="27"/>
          <w:szCs w:val="27"/>
        </w:rPr>
        <w:t>ГОКа</w:t>
      </w:r>
      <w:proofErr w:type="spellEnd"/>
      <w:r w:rsidRPr="0001560B">
        <w:rPr>
          <w:rFonts w:ascii="Times New Roman" w:hAnsi="Times New Roman" w:cs="Times New Roman"/>
          <w:sz w:val="27"/>
          <w:szCs w:val="27"/>
        </w:rPr>
        <w:t xml:space="preserve"> при центральной районной библиотеке);</w:t>
      </w:r>
    </w:p>
    <w:p w:rsidR="0001560B" w:rsidRPr="0001560B" w:rsidRDefault="0001560B" w:rsidP="0001560B">
      <w:pPr>
        <w:tabs>
          <w:tab w:val="left" w:pos="851"/>
          <w:tab w:val="left" w:pos="993"/>
        </w:tabs>
        <w:ind w:firstLine="709"/>
        <w:jc w:val="both"/>
        <w:rPr>
          <w:rFonts w:ascii="Times New Roman" w:hAnsi="Times New Roman" w:cs="Times New Roman"/>
          <w:sz w:val="27"/>
          <w:szCs w:val="27"/>
        </w:rPr>
      </w:pPr>
      <w:r w:rsidRPr="0001560B">
        <w:rPr>
          <w:rFonts w:ascii="Times New Roman" w:hAnsi="Times New Roman" w:cs="Times New Roman"/>
          <w:sz w:val="27"/>
          <w:szCs w:val="27"/>
        </w:rPr>
        <w:t>Муниципальное бюджетное учреждение «Муниципальный музей истории золотодобычи Северо-Енисейского района»;</w:t>
      </w:r>
    </w:p>
    <w:p w:rsidR="0001560B" w:rsidRPr="0001560B" w:rsidRDefault="0001560B" w:rsidP="0001560B">
      <w:pPr>
        <w:tabs>
          <w:tab w:val="left" w:pos="851"/>
          <w:tab w:val="left" w:pos="993"/>
        </w:tabs>
        <w:ind w:firstLine="709"/>
        <w:jc w:val="both"/>
        <w:rPr>
          <w:rFonts w:ascii="Times New Roman" w:hAnsi="Times New Roman" w:cs="Times New Roman"/>
          <w:sz w:val="27"/>
          <w:szCs w:val="27"/>
        </w:rPr>
      </w:pPr>
      <w:r w:rsidRPr="0001560B">
        <w:rPr>
          <w:rFonts w:ascii="Times New Roman" w:hAnsi="Times New Roman" w:cs="Times New Roman"/>
          <w:sz w:val="27"/>
          <w:szCs w:val="27"/>
        </w:rPr>
        <w:t>Муниципальное бюджетное учреждение дополнительного образования детей «Северо-Ени</w:t>
      </w:r>
      <w:r w:rsidR="00C83B08">
        <w:rPr>
          <w:rFonts w:ascii="Times New Roman" w:hAnsi="Times New Roman" w:cs="Times New Roman"/>
          <w:sz w:val="27"/>
          <w:szCs w:val="27"/>
        </w:rPr>
        <w:t>сейская детская школа искусств» (таблица №11)</w:t>
      </w:r>
    </w:p>
    <w:p w:rsidR="00F76108" w:rsidRDefault="00F76108" w:rsidP="000A1FF5">
      <w:pPr>
        <w:ind w:firstLine="567"/>
        <w:jc w:val="both"/>
        <w:rPr>
          <w:rFonts w:ascii="Times New Roman" w:eastAsia="Calibri" w:hAnsi="Times New Roman" w:cs="Times New Roman"/>
          <w:sz w:val="27"/>
          <w:szCs w:val="27"/>
        </w:rPr>
      </w:pPr>
    </w:p>
    <w:p w:rsidR="005B5029" w:rsidRDefault="005B5029" w:rsidP="000A1FF5">
      <w:pPr>
        <w:ind w:firstLine="567"/>
        <w:jc w:val="both"/>
        <w:rPr>
          <w:rFonts w:ascii="Times New Roman" w:eastAsia="Calibri" w:hAnsi="Times New Roman" w:cs="Times New Roman"/>
          <w:sz w:val="27"/>
          <w:szCs w:val="27"/>
        </w:rPr>
      </w:pPr>
    </w:p>
    <w:p w:rsidR="005B5029" w:rsidRPr="0001560B" w:rsidRDefault="005B5029" w:rsidP="000A1FF5">
      <w:pPr>
        <w:ind w:firstLine="567"/>
        <w:jc w:val="both"/>
        <w:rPr>
          <w:rFonts w:ascii="Times New Roman" w:eastAsia="Calibri" w:hAnsi="Times New Roman" w:cs="Times New Roman"/>
          <w:sz w:val="27"/>
          <w:szCs w:val="27"/>
        </w:rPr>
      </w:pPr>
    </w:p>
    <w:p w:rsidR="00F76108" w:rsidRPr="0001560B" w:rsidRDefault="00F76108" w:rsidP="00F76108">
      <w:pPr>
        <w:ind w:firstLine="567"/>
        <w:jc w:val="center"/>
        <w:rPr>
          <w:rFonts w:ascii="Times New Roman" w:eastAsia="Calibri" w:hAnsi="Times New Roman" w:cs="Times New Roman"/>
          <w:b/>
          <w:sz w:val="27"/>
          <w:szCs w:val="27"/>
          <w:u w:val="single"/>
        </w:rPr>
      </w:pPr>
      <w:r w:rsidRPr="0001560B">
        <w:rPr>
          <w:rFonts w:ascii="Times New Roman" w:eastAsia="Calibri" w:hAnsi="Times New Roman" w:cs="Times New Roman"/>
          <w:b/>
          <w:sz w:val="27"/>
          <w:szCs w:val="27"/>
          <w:u w:val="single"/>
        </w:rPr>
        <w:t>Показатели в сфере Культуры</w:t>
      </w:r>
    </w:p>
    <w:p w:rsidR="00F76108" w:rsidRPr="0001560B" w:rsidRDefault="00F76108" w:rsidP="00F76108">
      <w:pPr>
        <w:ind w:firstLine="567"/>
        <w:jc w:val="right"/>
        <w:rPr>
          <w:rFonts w:ascii="Times New Roman" w:eastAsia="Calibri" w:hAnsi="Times New Roman" w:cs="Times New Roman"/>
          <w:sz w:val="27"/>
          <w:szCs w:val="27"/>
        </w:rPr>
      </w:pPr>
      <w:r w:rsidRPr="0001560B">
        <w:rPr>
          <w:rFonts w:ascii="Times New Roman" w:eastAsia="Calibri" w:hAnsi="Times New Roman" w:cs="Times New Roman"/>
          <w:sz w:val="27"/>
          <w:szCs w:val="27"/>
        </w:rPr>
        <w:t>Таблица №</w:t>
      </w:r>
      <w:r w:rsidR="00C83B08">
        <w:rPr>
          <w:rFonts w:ascii="Times New Roman" w:eastAsia="Calibri" w:hAnsi="Times New Roman" w:cs="Times New Roman"/>
          <w:sz w:val="27"/>
          <w:szCs w:val="27"/>
        </w:rPr>
        <w:t>11</w:t>
      </w:r>
    </w:p>
    <w:tbl>
      <w:tblPr>
        <w:tblW w:w="481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4679"/>
        <w:gridCol w:w="851"/>
        <w:gridCol w:w="1701"/>
        <w:gridCol w:w="1557"/>
      </w:tblGrid>
      <w:tr w:rsidR="000A1FF5" w:rsidRPr="0001560B" w:rsidTr="00106925">
        <w:trPr>
          <w:trHeight w:val="606"/>
        </w:trPr>
        <w:tc>
          <w:tcPr>
            <w:tcW w:w="231" w:type="pct"/>
            <w:vAlign w:val="center"/>
          </w:tcPr>
          <w:p w:rsidR="000A1FF5" w:rsidRPr="0001560B" w:rsidRDefault="000A1FF5"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 xml:space="preserve">№ </w:t>
            </w:r>
            <w:proofErr w:type="gramStart"/>
            <w:r w:rsidRPr="0001560B">
              <w:rPr>
                <w:rFonts w:ascii="Times New Roman" w:hAnsi="Times New Roman" w:cs="Times New Roman"/>
                <w:b/>
                <w:sz w:val="20"/>
                <w:szCs w:val="20"/>
              </w:rPr>
              <w:t>п</w:t>
            </w:r>
            <w:proofErr w:type="gramEnd"/>
            <w:r w:rsidRPr="0001560B">
              <w:rPr>
                <w:rFonts w:ascii="Times New Roman" w:hAnsi="Times New Roman" w:cs="Times New Roman"/>
                <w:b/>
                <w:sz w:val="20"/>
                <w:szCs w:val="20"/>
              </w:rPr>
              <w:t>/п</w:t>
            </w:r>
          </w:p>
        </w:tc>
        <w:tc>
          <w:tcPr>
            <w:tcW w:w="2539" w:type="pct"/>
            <w:vAlign w:val="center"/>
          </w:tcPr>
          <w:p w:rsidR="000A1FF5" w:rsidRPr="0001560B" w:rsidRDefault="000A1FF5" w:rsidP="000A1FF5">
            <w:pPr>
              <w:rPr>
                <w:rFonts w:ascii="Times New Roman" w:hAnsi="Times New Roman" w:cs="Times New Roman"/>
                <w:b/>
                <w:sz w:val="20"/>
                <w:szCs w:val="20"/>
              </w:rPr>
            </w:pPr>
            <w:r w:rsidRPr="0001560B">
              <w:rPr>
                <w:rFonts w:ascii="Times New Roman" w:hAnsi="Times New Roman" w:cs="Times New Roman"/>
                <w:b/>
                <w:sz w:val="20"/>
                <w:szCs w:val="20"/>
              </w:rPr>
              <w:t>Наименование показателей</w:t>
            </w:r>
          </w:p>
        </w:tc>
        <w:tc>
          <w:tcPr>
            <w:tcW w:w="462" w:type="pct"/>
            <w:vAlign w:val="center"/>
          </w:tcPr>
          <w:p w:rsidR="000A1FF5" w:rsidRPr="0001560B" w:rsidRDefault="000A1FF5" w:rsidP="000A1FF5">
            <w:pPr>
              <w:jc w:val="center"/>
              <w:rPr>
                <w:rFonts w:ascii="Times New Roman" w:hAnsi="Times New Roman" w:cs="Times New Roman"/>
                <w:b/>
                <w:sz w:val="20"/>
                <w:szCs w:val="20"/>
              </w:rPr>
            </w:pPr>
            <w:r w:rsidRPr="0001560B">
              <w:rPr>
                <w:rFonts w:ascii="Times New Roman" w:hAnsi="Times New Roman" w:cs="Times New Roman"/>
                <w:b/>
                <w:sz w:val="20"/>
                <w:szCs w:val="20"/>
              </w:rPr>
              <w:t>Ед. изм.</w:t>
            </w:r>
          </w:p>
        </w:tc>
        <w:tc>
          <w:tcPr>
            <w:tcW w:w="923" w:type="pct"/>
            <w:vAlign w:val="center"/>
          </w:tcPr>
          <w:p w:rsidR="000A1FF5" w:rsidRPr="0001560B" w:rsidRDefault="000A1FF5" w:rsidP="000A1FF5">
            <w:pPr>
              <w:jc w:val="center"/>
              <w:rPr>
                <w:rFonts w:ascii="Times New Roman" w:hAnsi="Times New Roman" w:cs="Times New Roman"/>
                <w:b/>
                <w:sz w:val="20"/>
                <w:szCs w:val="20"/>
              </w:rPr>
            </w:pPr>
            <w:r w:rsidRPr="0001560B">
              <w:rPr>
                <w:rFonts w:ascii="Times New Roman" w:hAnsi="Times New Roman" w:cs="Times New Roman"/>
                <w:b/>
                <w:sz w:val="20"/>
                <w:szCs w:val="20"/>
              </w:rPr>
              <w:t>201</w:t>
            </w:r>
            <w:r w:rsidR="0001560B" w:rsidRPr="0001560B">
              <w:rPr>
                <w:rFonts w:ascii="Times New Roman" w:hAnsi="Times New Roman" w:cs="Times New Roman"/>
                <w:b/>
                <w:sz w:val="20"/>
                <w:szCs w:val="20"/>
              </w:rPr>
              <w:t>9</w:t>
            </w:r>
            <w:r w:rsidRPr="0001560B">
              <w:rPr>
                <w:rFonts w:ascii="Times New Roman" w:hAnsi="Times New Roman" w:cs="Times New Roman"/>
                <w:b/>
                <w:sz w:val="20"/>
                <w:szCs w:val="20"/>
              </w:rPr>
              <w:t xml:space="preserve"> </w:t>
            </w:r>
          </w:p>
          <w:p w:rsidR="000A1FF5" w:rsidRPr="0001560B" w:rsidRDefault="000A1FF5" w:rsidP="000A1FF5">
            <w:pPr>
              <w:jc w:val="center"/>
              <w:rPr>
                <w:rFonts w:ascii="Times New Roman" w:hAnsi="Times New Roman" w:cs="Times New Roman"/>
                <w:b/>
                <w:sz w:val="20"/>
                <w:szCs w:val="20"/>
              </w:rPr>
            </w:pPr>
            <w:r w:rsidRPr="0001560B">
              <w:rPr>
                <w:rFonts w:ascii="Times New Roman" w:hAnsi="Times New Roman" w:cs="Times New Roman"/>
                <w:b/>
                <w:sz w:val="20"/>
                <w:szCs w:val="20"/>
              </w:rPr>
              <w:t>год</w:t>
            </w:r>
          </w:p>
        </w:tc>
        <w:tc>
          <w:tcPr>
            <w:tcW w:w="845" w:type="pct"/>
            <w:vAlign w:val="center"/>
          </w:tcPr>
          <w:p w:rsidR="000A1FF5" w:rsidRPr="0001560B" w:rsidRDefault="000A1FF5" w:rsidP="000A1FF5">
            <w:pPr>
              <w:jc w:val="center"/>
              <w:rPr>
                <w:rFonts w:ascii="Times New Roman" w:hAnsi="Times New Roman" w:cs="Times New Roman"/>
                <w:b/>
                <w:sz w:val="20"/>
                <w:szCs w:val="20"/>
              </w:rPr>
            </w:pPr>
            <w:r w:rsidRPr="0001560B">
              <w:rPr>
                <w:rFonts w:ascii="Times New Roman" w:hAnsi="Times New Roman" w:cs="Times New Roman"/>
                <w:b/>
                <w:sz w:val="20"/>
                <w:szCs w:val="20"/>
              </w:rPr>
              <w:t>20</w:t>
            </w:r>
            <w:r w:rsidR="0001560B">
              <w:rPr>
                <w:rFonts w:ascii="Times New Roman" w:hAnsi="Times New Roman" w:cs="Times New Roman"/>
                <w:b/>
                <w:sz w:val="20"/>
                <w:szCs w:val="20"/>
              </w:rPr>
              <w:t>20</w:t>
            </w:r>
            <w:r w:rsidRPr="0001560B">
              <w:rPr>
                <w:rFonts w:ascii="Times New Roman" w:hAnsi="Times New Roman" w:cs="Times New Roman"/>
                <w:b/>
                <w:sz w:val="20"/>
                <w:szCs w:val="20"/>
              </w:rPr>
              <w:t xml:space="preserve"> </w:t>
            </w:r>
          </w:p>
          <w:p w:rsidR="000A1FF5" w:rsidRPr="0001560B" w:rsidRDefault="000A1FF5" w:rsidP="000A1FF5">
            <w:pPr>
              <w:jc w:val="center"/>
              <w:rPr>
                <w:rFonts w:ascii="Times New Roman" w:hAnsi="Times New Roman" w:cs="Times New Roman"/>
                <w:b/>
                <w:sz w:val="20"/>
                <w:szCs w:val="20"/>
              </w:rPr>
            </w:pPr>
            <w:r w:rsidRPr="0001560B">
              <w:rPr>
                <w:rFonts w:ascii="Times New Roman" w:hAnsi="Times New Roman" w:cs="Times New Roman"/>
                <w:b/>
                <w:sz w:val="20"/>
                <w:szCs w:val="20"/>
              </w:rPr>
              <w:t>год</w:t>
            </w:r>
          </w:p>
        </w:tc>
      </w:tr>
      <w:tr w:rsidR="000A1FF5" w:rsidRPr="0001560B" w:rsidTr="00106925">
        <w:trPr>
          <w:trHeight w:val="315"/>
        </w:trPr>
        <w:tc>
          <w:tcPr>
            <w:tcW w:w="231" w:type="pct"/>
          </w:tcPr>
          <w:p w:rsidR="000A1FF5" w:rsidRPr="0001560B" w:rsidRDefault="000A1FF5" w:rsidP="000A1FF5">
            <w:pPr>
              <w:jc w:val="center"/>
              <w:rPr>
                <w:rFonts w:ascii="Times New Roman" w:hAnsi="Times New Roman" w:cs="Times New Roman"/>
                <w:b/>
                <w:sz w:val="20"/>
                <w:szCs w:val="20"/>
              </w:rPr>
            </w:pPr>
          </w:p>
        </w:tc>
        <w:tc>
          <w:tcPr>
            <w:tcW w:w="4769" w:type="pct"/>
            <w:gridSpan w:val="4"/>
            <w:vAlign w:val="center"/>
          </w:tcPr>
          <w:p w:rsidR="000A1FF5" w:rsidRPr="0001560B" w:rsidRDefault="000A1FF5" w:rsidP="000A1FF5">
            <w:pPr>
              <w:jc w:val="center"/>
              <w:rPr>
                <w:rFonts w:ascii="Times New Roman" w:hAnsi="Times New Roman" w:cs="Times New Roman"/>
                <w:b/>
                <w:sz w:val="20"/>
                <w:szCs w:val="20"/>
              </w:rPr>
            </w:pPr>
            <w:r w:rsidRPr="0001560B">
              <w:rPr>
                <w:rFonts w:ascii="Times New Roman" w:hAnsi="Times New Roman" w:cs="Times New Roman"/>
                <w:b/>
                <w:sz w:val="20"/>
                <w:szCs w:val="20"/>
              </w:rPr>
              <w:t>КЛУБНАЯ СИСТЕМА</w:t>
            </w:r>
          </w:p>
        </w:tc>
      </w:tr>
      <w:tr w:rsidR="0001560B" w:rsidRPr="0001560B" w:rsidTr="00106925">
        <w:trPr>
          <w:trHeight w:val="520"/>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1.</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Количество структурных подразделений клубного типа</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ед.</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8</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8</w:t>
            </w:r>
          </w:p>
        </w:tc>
      </w:tr>
      <w:tr w:rsidR="0001560B" w:rsidRPr="0001560B" w:rsidTr="00106925">
        <w:trPr>
          <w:trHeight w:val="343"/>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2.</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 xml:space="preserve">Количество посадочных мест </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ед.</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693</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693</w:t>
            </w:r>
          </w:p>
        </w:tc>
      </w:tr>
      <w:tr w:rsidR="0001560B" w:rsidRPr="0001560B" w:rsidTr="00106925">
        <w:trPr>
          <w:trHeight w:val="276"/>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3.</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Количество мероприятий</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ед.</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1085</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737</w:t>
            </w:r>
          </w:p>
        </w:tc>
      </w:tr>
      <w:tr w:rsidR="0001560B" w:rsidRPr="0001560B" w:rsidTr="00106925">
        <w:trPr>
          <w:trHeight w:val="281"/>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4.</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Количество посетителей мероприятий</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чел.</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73 808</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16 207</w:t>
            </w:r>
          </w:p>
        </w:tc>
      </w:tr>
      <w:tr w:rsidR="0001560B" w:rsidRPr="0001560B" w:rsidTr="00106925">
        <w:trPr>
          <w:trHeight w:val="554"/>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5.</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Количество кружков, объединений и клубов по интересам</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ед.</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8</w:t>
            </w:r>
            <w:r>
              <w:rPr>
                <w:rFonts w:ascii="Times New Roman" w:hAnsi="Times New Roman" w:cs="Times New Roman"/>
                <w:sz w:val="20"/>
                <w:szCs w:val="20"/>
              </w:rPr>
              <w:t>4</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84</w:t>
            </w:r>
          </w:p>
        </w:tc>
      </w:tr>
      <w:tr w:rsidR="0001560B" w:rsidRPr="0001560B" w:rsidTr="00106925">
        <w:trPr>
          <w:trHeight w:val="562"/>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6.</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Количество посетителей кружков, объединений и клубов по интересам</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чел.</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1 167</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968</w:t>
            </w:r>
          </w:p>
        </w:tc>
      </w:tr>
      <w:tr w:rsidR="0001560B" w:rsidRPr="0001560B" w:rsidTr="00106925">
        <w:trPr>
          <w:trHeight w:val="272"/>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7.</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Количество проведенных тематических вечеров</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ед.</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306</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505</w:t>
            </w:r>
          </w:p>
        </w:tc>
      </w:tr>
      <w:tr w:rsidR="0001560B" w:rsidRPr="0001560B" w:rsidTr="00106925">
        <w:trPr>
          <w:trHeight w:val="263"/>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8.</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 xml:space="preserve">Выручка от платных мероприятий </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тыс</w:t>
            </w:r>
            <w:proofErr w:type="gramStart"/>
            <w:r w:rsidRPr="0001560B">
              <w:rPr>
                <w:rFonts w:ascii="Times New Roman" w:hAnsi="Times New Roman" w:cs="Times New Roman"/>
                <w:sz w:val="20"/>
                <w:szCs w:val="20"/>
              </w:rPr>
              <w:t>.р</w:t>
            </w:r>
            <w:proofErr w:type="gramEnd"/>
            <w:r w:rsidRPr="0001560B">
              <w:rPr>
                <w:rFonts w:ascii="Times New Roman" w:hAnsi="Times New Roman" w:cs="Times New Roman"/>
                <w:sz w:val="20"/>
                <w:szCs w:val="20"/>
              </w:rPr>
              <w:t>уб.</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112,5</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191,1</w:t>
            </w:r>
          </w:p>
        </w:tc>
      </w:tr>
      <w:tr w:rsidR="000A1FF5" w:rsidRPr="0001560B" w:rsidTr="00106925">
        <w:trPr>
          <w:trHeight w:val="373"/>
        </w:trPr>
        <w:tc>
          <w:tcPr>
            <w:tcW w:w="231" w:type="pct"/>
          </w:tcPr>
          <w:p w:rsidR="000A1FF5" w:rsidRPr="0001560B" w:rsidRDefault="000A1FF5" w:rsidP="000A1FF5">
            <w:pPr>
              <w:jc w:val="center"/>
              <w:rPr>
                <w:rFonts w:ascii="Times New Roman" w:hAnsi="Times New Roman" w:cs="Times New Roman"/>
                <w:b/>
                <w:sz w:val="20"/>
                <w:szCs w:val="20"/>
              </w:rPr>
            </w:pPr>
          </w:p>
        </w:tc>
        <w:tc>
          <w:tcPr>
            <w:tcW w:w="4769" w:type="pct"/>
            <w:gridSpan w:val="4"/>
            <w:vAlign w:val="center"/>
          </w:tcPr>
          <w:p w:rsidR="000A1FF5" w:rsidRPr="0001560B" w:rsidRDefault="000A1FF5" w:rsidP="000A1FF5">
            <w:pPr>
              <w:jc w:val="center"/>
              <w:rPr>
                <w:rFonts w:ascii="Times New Roman" w:hAnsi="Times New Roman" w:cs="Times New Roman"/>
                <w:b/>
                <w:sz w:val="20"/>
                <w:szCs w:val="20"/>
              </w:rPr>
            </w:pPr>
            <w:r w:rsidRPr="0001560B">
              <w:rPr>
                <w:rFonts w:ascii="Times New Roman" w:hAnsi="Times New Roman" w:cs="Times New Roman"/>
                <w:b/>
                <w:sz w:val="20"/>
                <w:szCs w:val="20"/>
              </w:rPr>
              <w:t>БИБЛИОТЕЧНАЯ СИСТЕМА</w:t>
            </w:r>
          </w:p>
        </w:tc>
      </w:tr>
      <w:tr w:rsidR="0001560B" w:rsidRPr="0001560B" w:rsidTr="00106925">
        <w:trPr>
          <w:trHeight w:val="321"/>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9.</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Количество библиотек</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ед.</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8</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8</w:t>
            </w:r>
          </w:p>
        </w:tc>
      </w:tr>
      <w:tr w:rsidR="0001560B" w:rsidRPr="0001560B" w:rsidTr="00106925">
        <w:trPr>
          <w:trHeight w:val="270"/>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10.</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Количество книжного фонда</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ед.</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105 526</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105 005</w:t>
            </w:r>
          </w:p>
        </w:tc>
      </w:tr>
      <w:tr w:rsidR="0001560B" w:rsidRPr="0001560B" w:rsidTr="00106925">
        <w:trPr>
          <w:trHeight w:val="514"/>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11.</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Количество зарегистрированных пользователей библиотек</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чел</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7 952</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6 656</w:t>
            </w:r>
          </w:p>
        </w:tc>
      </w:tr>
      <w:tr w:rsidR="000A1FF5" w:rsidRPr="0001560B" w:rsidTr="00106925">
        <w:trPr>
          <w:trHeight w:val="280"/>
        </w:trPr>
        <w:tc>
          <w:tcPr>
            <w:tcW w:w="231" w:type="pct"/>
          </w:tcPr>
          <w:p w:rsidR="000A1FF5" w:rsidRPr="0001560B" w:rsidRDefault="000A1FF5" w:rsidP="000A1FF5">
            <w:pPr>
              <w:jc w:val="center"/>
              <w:rPr>
                <w:rFonts w:ascii="Times New Roman" w:hAnsi="Times New Roman" w:cs="Times New Roman"/>
                <w:b/>
                <w:sz w:val="20"/>
                <w:szCs w:val="20"/>
              </w:rPr>
            </w:pPr>
          </w:p>
        </w:tc>
        <w:tc>
          <w:tcPr>
            <w:tcW w:w="4769" w:type="pct"/>
            <w:gridSpan w:val="4"/>
            <w:vAlign w:val="center"/>
          </w:tcPr>
          <w:p w:rsidR="000A1FF5" w:rsidRPr="0001560B" w:rsidRDefault="000A1FF5" w:rsidP="000A1FF5">
            <w:pPr>
              <w:jc w:val="center"/>
              <w:rPr>
                <w:rFonts w:ascii="Times New Roman" w:hAnsi="Times New Roman" w:cs="Times New Roman"/>
                <w:b/>
                <w:sz w:val="20"/>
                <w:szCs w:val="20"/>
              </w:rPr>
            </w:pPr>
            <w:r w:rsidRPr="0001560B">
              <w:rPr>
                <w:rFonts w:ascii="Times New Roman" w:hAnsi="Times New Roman" w:cs="Times New Roman"/>
                <w:b/>
                <w:sz w:val="20"/>
                <w:szCs w:val="20"/>
              </w:rPr>
              <w:t>МУЗЕЙ</w:t>
            </w:r>
          </w:p>
        </w:tc>
      </w:tr>
      <w:tr w:rsidR="0001560B" w:rsidRPr="0001560B" w:rsidTr="00106925">
        <w:trPr>
          <w:trHeight w:val="316"/>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12.</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Количество музеев</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ед.</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1</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1</w:t>
            </w:r>
          </w:p>
        </w:tc>
      </w:tr>
      <w:tr w:rsidR="0001560B" w:rsidRPr="0001560B" w:rsidTr="00106925">
        <w:trPr>
          <w:trHeight w:val="261"/>
        </w:trPr>
        <w:tc>
          <w:tcPr>
            <w:tcW w:w="231" w:type="pct"/>
            <w:shd w:val="clear" w:color="auto" w:fill="auto"/>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13.</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Число экспонатов, всего</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ед.</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9 047</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9 068</w:t>
            </w:r>
          </w:p>
        </w:tc>
      </w:tr>
      <w:tr w:rsidR="0001560B" w:rsidRPr="0001560B" w:rsidTr="00106925">
        <w:trPr>
          <w:trHeight w:val="257"/>
        </w:trPr>
        <w:tc>
          <w:tcPr>
            <w:tcW w:w="231" w:type="pct"/>
            <w:shd w:val="clear" w:color="auto" w:fill="auto"/>
            <w:vAlign w:val="center"/>
          </w:tcPr>
          <w:p w:rsidR="0001560B" w:rsidRPr="0001560B" w:rsidRDefault="0001560B" w:rsidP="000A1FF5">
            <w:pPr>
              <w:ind w:left="-108" w:right="-108"/>
              <w:jc w:val="center"/>
              <w:rPr>
                <w:rFonts w:ascii="Times New Roman" w:hAnsi="Times New Roman" w:cs="Times New Roman"/>
                <w:b/>
                <w:sz w:val="20"/>
                <w:szCs w:val="20"/>
              </w:rPr>
            </w:pP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в том числе:</w:t>
            </w:r>
          </w:p>
        </w:tc>
        <w:tc>
          <w:tcPr>
            <w:tcW w:w="462" w:type="pct"/>
            <w:vAlign w:val="center"/>
          </w:tcPr>
          <w:p w:rsidR="0001560B" w:rsidRPr="0001560B" w:rsidRDefault="0001560B" w:rsidP="000A1FF5">
            <w:pPr>
              <w:jc w:val="center"/>
              <w:rPr>
                <w:rFonts w:ascii="Times New Roman" w:hAnsi="Times New Roman" w:cs="Times New Roman"/>
                <w:sz w:val="20"/>
                <w:szCs w:val="20"/>
              </w:rPr>
            </w:pPr>
          </w:p>
        </w:tc>
        <w:tc>
          <w:tcPr>
            <w:tcW w:w="923" w:type="pct"/>
            <w:vAlign w:val="center"/>
          </w:tcPr>
          <w:p w:rsidR="0001560B" w:rsidRPr="0001560B" w:rsidRDefault="0001560B" w:rsidP="0001560B">
            <w:pPr>
              <w:jc w:val="center"/>
              <w:rPr>
                <w:rFonts w:ascii="Times New Roman" w:hAnsi="Times New Roman" w:cs="Times New Roman"/>
                <w:sz w:val="20"/>
                <w:szCs w:val="20"/>
              </w:rPr>
            </w:pPr>
          </w:p>
        </w:tc>
        <w:tc>
          <w:tcPr>
            <w:tcW w:w="845" w:type="pct"/>
            <w:vAlign w:val="center"/>
          </w:tcPr>
          <w:p w:rsidR="0001560B" w:rsidRPr="0001560B" w:rsidRDefault="0001560B" w:rsidP="000A1FF5">
            <w:pPr>
              <w:jc w:val="center"/>
              <w:rPr>
                <w:rFonts w:ascii="Times New Roman" w:hAnsi="Times New Roman" w:cs="Times New Roman"/>
                <w:sz w:val="20"/>
                <w:szCs w:val="20"/>
              </w:rPr>
            </w:pPr>
          </w:p>
        </w:tc>
      </w:tr>
      <w:tr w:rsidR="0001560B" w:rsidRPr="0001560B" w:rsidTr="00106925">
        <w:trPr>
          <w:trHeight w:val="296"/>
        </w:trPr>
        <w:tc>
          <w:tcPr>
            <w:tcW w:w="231" w:type="pct"/>
            <w:shd w:val="clear" w:color="auto" w:fill="auto"/>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13.1</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основного фонда</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ед.</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2 717</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2 718</w:t>
            </w:r>
          </w:p>
        </w:tc>
      </w:tr>
      <w:tr w:rsidR="0001560B" w:rsidRPr="0001560B" w:rsidTr="00106925">
        <w:trPr>
          <w:trHeight w:val="273"/>
        </w:trPr>
        <w:tc>
          <w:tcPr>
            <w:tcW w:w="231" w:type="pct"/>
            <w:shd w:val="clear" w:color="auto" w:fill="auto"/>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13.2</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научно-вспомогательного фонда</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ед.</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6 330</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6 350</w:t>
            </w:r>
          </w:p>
        </w:tc>
      </w:tr>
      <w:tr w:rsidR="0001560B" w:rsidRPr="0001560B" w:rsidTr="00106925">
        <w:trPr>
          <w:trHeight w:val="276"/>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14.</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Число выставок</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ед.</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24</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11</w:t>
            </w:r>
          </w:p>
        </w:tc>
      </w:tr>
      <w:tr w:rsidR="0001560B" w:rsidRPr="0001560B" w:rsidTr="00106925">
        <w:trPr>
          <w:trHeight w:val="352"/>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15.</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 xml:space="preserve">Число посетителей выставок </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чел.</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6 196</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1 830</w:t>
            </w:r>
          </w:p>
        </w:tc>
      </w:tr>
      <w:tr w:rsidR="0001560B" w:rsidRPr="0001560B" w:rsidTr="00106925">
        <w:trPr>
          <w:trHeight w:val="397"/>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16.</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Число массовых  и культурно-образовательных мероприятий</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ед.</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53</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16</w:t>
            </w:r>
          </w:p>
        </w:tc>
      </w:tr>
      <w:tr w:rsidR="0001560B" w:rsidRPr="0001560B" w:rsidTr="00106925">
        <w:trPr>
          <w:trHeight w:val="292"/>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17</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Количество участников массовых мероприятий</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чел.</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1 630</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830</w:t>
            </w:r>
          </w:p>
        </w:tc>
      </w:tr>
      <w:tr w:rsidR="0001560B" w:rsidRPr="0001560B" w:rsidTr="00106925">
        <w:trPr>
          <w:trHeight w:val="274"/>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18.</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Число экскурсий</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ед.</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160</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107</w:t>
            </w:r>
          </w:p>
        </w:tc>
      </w:tr>
      <w:tr w:rsidR="0001560B" w:rsidRPr="0001560B" w:rsidTr="00106925">
        <w:trPr>
          <w:trHeight w:val="259"/>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19.</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Количество участников экскурсий</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чел.</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3 053</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1 009</w:t>
            </w:r>
          </w:p>
        </w:tc>
      </w:tr>
      <w:tr w:rsidR="0001560B" w:rsidRPr="0001560B" w:rsidTr="00106925">
        <w:trPr>
          <w:trHeight w:val="291"/>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20.</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Число посещений всего</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чел.</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8 524</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3 363</w:t>
            </w:r>
          </w:p>
        </w:tc>
      </w:tr>
      <w:tr w:rsidR="0001560B" w:rsidRPr="0001560B" w:rsidTr="00106925">
        <w:trPr>
          <w:trHeight w:val="551"/>
        </w:trPr>
        <w:tc>
          <w:tcPr>
            <w:tcW w:w="231" w:type="pct"/>
            <w:vAlign w:val="center"/>
          </w:tcPr>
          <w:p w:rsidR="0001560B" w:rsidRPr="0001560B" w:rsidRDefault="0001560B" w:rsidP="000A1FF5">
            <w:pPr>
              <w:ind w:left="-108" w:right="-108"/>
              <w:jc w:val="center"/>
              <w:rPr>
                <w:rFonts w:ascii="Times New Roman" w:hAnsi="Times New Roman" w:cs="Times New Roman"/>
                <w:b/>
                <w:sz w:val="20"/>
                <w:szCs w:val="20"/>
              </w:rPr>
            </w:pPr>
            <w:r w:rsidRPr="0001560B">
              <w:rPr>
                <w:rFonts w:ascii="Times New Roman" w:hAnsi="Times New Roman" w:cs="Times New Roman"/>
                <w:b/>
                <w:sz w:val="20"/>
                <w:szCs w:val="20"/>
              </w:rPr>
              <w:t>21.</w:t>
            </w:r>
          </w:p>
        </w:tc>
        <w:tc>
          <w:tcPr>
            <w:tcW w:w="2539" w:type="pct"/>
            <w:vAlign w:val="center"/>
          </w:tcPr>
          <w:p w:rsidR="0001560B" w:rsidRPr="0001560B" w:rsidRDefault="0001560B" w:rsidP="000A1FF5">
            <w:pPr>
              <w:rPr>
                <w:rFonts w:ascii="Times New Roman" w:hAnsi="Times New Roman" w:cs="Times New Roman"/>
                <w:b/>
                <w:sz w:val="20"/>
                <w:szCs w:val="20"/>
              </w:rPr>
            </w:pPr>
            <w:r w:rsidRPr="0001560B">
              <w:rPr>
                <w:rFonts w:ascii="Times New Roman" w:hAnsi="Times New Roman" w:cs="Times New Roman"/>
                <w:b/>
                <w:sz w:val="20"/>
                <w:szCs w:val="20"/>
              </w:rPr>
              <w:t>Число посещений по бесплатным, отрывным билетам</w:t>
            </w:r>
          </w:p>
        </w:tc>
        <w:tc>
          <w:tcPr>
            <w:tcW w:w="462" w:type="pct"/>
            <w:vAlign w:val="center"/>
          </w:tcPr>
          <w:p w:rsidR="0001560B" w:rsidRPr="0001560B" w:rsidRDefault="0001560B" w:rsidP="000A1FF5">
            <w:pPr>
              <w:jc w:val="center"/>
              <w:rPr>
                <w:rFonts w:ascii="Times New Roman" w:hAnsi="Times New Roman" w:cs="Times New Roman"/>
                <w:sz w:val="20"/>
                <w:szCs w:val="20"/>
              </w:rPr>
            </w:pPr>
            <w:r w:rsidRPr="0001560B">
              <w:rPr>
                <w:rFonts w:ascii="Times New Roman" w:hAnsi="Times New Roman" w:cs="Times New Roman"/>
                <w:sz w:val="20"/>
                <w:szCs w:val="20"/>
              </w:rPr>
              <w:t>чел.</w:t>
            </w:r>
          </w:p>
        </w:tc>
        <w:tc>
          <w:tcPr>
            <w:tcW w:w="923" w:type="pct"/>
            <w:vAlign w:val="center"/>
          </w:tcPr>
          <w:p w:rsidR="0001560B" w:rsidRPr="0001560B" w:rsidRDefault="0001560B" w:rsidP="0001560B">
            <w:pPr>
              <w:jc w:val="center"/>
              <w:rPr>
                <w:rFonts w:ascii="Times New Roman" w:hAnsi="Times New Roman" w:cs="Times New Roman"/>
                <w:sz w:val="20"/>
                <w:szCs w:val="20"/>
              </w:rPr>
            </w:pPr>
            <w:r w:rsidRPr="0001560B">
              <w:rPr>
                <w:rFonts w:ascii="Times New Roman" w:hAnsi="Times New Roman" w:cs="Times New Roman"/>
                <w:sz w:val="20"/>
                <w:szCs w:val="20"/>
              </w:rPr>
              <w:t>5 471</w:t>
            </w:r>
          </w:p>
        </w:tc>
        <w:tc>
          <w:tcPr>
            <w:tcW w:w="845" w:type="pct"/>
            <w:vAlign w:val="center"/>
          </w:tcPr>
          <w:p w:rsidR="0001560B" w:rsidRPr="0001560B" w:rsidRDefault="0001560B" w:rsidP="000A1FF5">
            <w:pPr>
              <w:jc w:val="center"/>
              <w:rPr>
                <w:rFonts w:ascii="Times New Roman" w:hAnsi="Times New Roman" w:cs="Times New Roman"/>
                <w:sz w:val="20"/>
                <w:szCs w:val="20"/>
              </w:rPr>
            </w:pPr>
            <w:r>
              <w:rPr>
                <w:rFonts w:ascii="Times New Roman" w:hAnsi="Times New Roman" w:cs="Times New Roman"/>
                <w:sz w:val="20"/>
                <w:szCs w:val="20"/>
              </w:rPr>
              <w:t>2 354</w:t>
            </w:r>
          </w:p>
        </w:tc>
      </w:tr>
    </w:tbl>
    <w:p w:rsidR="00494142" w:rsidRPr="00B01545" w:rsidRDefault="00494142" w:rsidP="000A1FF5">
      <w:pPr>
        <w:pStyle w:val="af1"/>
        <w:pBdr>
          <w:right w:val="none" w:sz="4" w:space="1" w:color="000000"/>
        </w:pBdr>
        <w:ind w:left="0" w:firstLine="567"/>
        <w:jc w:val="both"/>
        <w:rPr>
          <w:rFonts w:ascii="Times New Roman" w:hAnsi="Times New Roman"/>
          <w:sz w:val="27"/>
          <w:szCs w:val="27"/>
          <w:highlight w:val="yellow"/>
          <w:u w:val="single"/>
        </w:rPr>
      </w:pPr>
    </w:p>
    <w:p w:rsidR="0001560B" w:rsidRPr="00964D8F" w:rsidRDefault="0001560B" w:rsidP="0001560B">
      <w:pPr>
        <w:ind w:firstLine="567"/>
        <w:jc w:val="both"/>
        <w:textAlignment w:val="baseline"/>
        <w:rPr>
          <w:rFonts w:ascii="Times New Roman" w:hAnsi="Times New Roman" w:cs="Times New Roman"/>
          <w:bCs/>
          <w:sz w:val="27"/>
          <w:szCs w:val="27"/>
        </w:rPr>
      </w:pPr>
      <w:r w:rsidRPr="00964D8F">
        <w:rPr>
          <w:rFonts w:ascii="Times New Roman" w:hAnsi="Times New Roman" w:cs="Times New Roman"/>
          <w:bCs/>
          <w:sz w:val="27"/>
          <w:szCs w:val="27"/>
          <w:u w:val="single"/>
        </w:rPr>
        <w:t xml:space="preserve">В связи со сложившейся эпидемиологической ситуацией в России, связанной с угрозой распространения вируса </w:t>
      </w:r>
      <w:r w:rsidRPr="00964D8F">
        <w:rPr>
          <w:rFonts w:ascii="Times New Roman" w:hAnsi="Times New Roman" w:cs="Times New Roman"/>
          <w:bCs/>
          <w:sz w:val="27"/>
          <w:szCs w:val="27"/>
          <w:u w:val="single"/>
          <w:lang w:val="en-US"/>
        </w:rPr>
        <w:t>COVID</w:t>
      </w:r>
      <w:r w:rsidRPr="00964D8F">
        <w:rPr>
          <w:rFonts w:ascii="Times New Roman" w:hAnsi="Times New Roman" w:cs="Times New Roman"/>
          <w:bCs/>
          <w:sz w:val="27"/>
          <w:szCs w:val="27"/>
          <w:u w:val="single"/>
        </w:rPr>
        <w:t>-19 и отменой всех культурно-массовых мероприятий, Отдел культуры администрации Северо-Енисейского района временно изменил подход к предоставлению культурных благ населению и разработал дистанционный формат проведения мероприятий, акций, концертов, мастер-классов.</w:t>
      </w:r>
      <w:r w:rsidRPr="00964D8F">
        <w:rPr>
          <w:rFonts w:ascii="Times New Roman" w:hAnsi="Times New Roman" w:cs="Times New Roman"/>
          <w:bCs/>
          <w:sz w:val="27"/>
          <w:szCs w:val="27"/>
        </w:rPr>
        <w:t xml:space="preserve"> </w:t>
      </w:r>
      <w:r w:rsidRPr="00964D8F">
        <w:rPr>
          <w:rFonts w:ascii="Times New Roman" w:hAnsi="Times New Roman" w:cs="Times New Roman"/>
          <w:b/>
          <w:bCs/>
          <w:sz w:val="27"/>
          <w:szCs w:val="27"/>
          <w:u w:val="single"/>
        </w:rPr>
        <w:t xml:space="preserve">В даты важных и значимых календарных праздников по громкой связи во всех поселках района через громкоговорители транслировались </w:t>
      </w:r>
      <w:proofErr w:type="spellStart"/>
      <w:proofErr w:type="gramStart"/>
      <w:r w:rsidRPr="00964D8F">
        <w:rPr>
          <w:rFonts w:ascii="Times New Roman" w:hAnsi="Times New Roman" w:cs="Times New Roman"/>
          <w:b/>
          <w:bCs/>
          <w:sz w:val="27"/>
          <w:szCs w:val="27"/>
          <w:u w:val="single"/>
        </w:rPr>
        <w:t>радио-концерты</w:t>
      </w:r>
      <w:proofErr w:type="spellEnd"/>
      <w:proofErr w:type="gramEnd"/>
      <w:r w:rsidRPr="00964D8F">
        <w:rPr>
          <w:rFonts w:ascii="Times New Roman" w:hAnsi="Times New Roman" w:cs="Times New Roman"/>
          <w:b/>
          <w:bCs/>
          <w:sz w:val="27"/>
          <w:szCs w:val="27"/>
          <w:u w:val="single"/>
        </w:rPr>
        <w:t xml:space="preserve"> и митинги. </w:t>
      </w:r>
    </w:p>
    <w:p w:rsidR="0001560B" w:rsidRPr="00964D8F" w:rsidRDefault="0001560B" w:rsidP="0001560B">
      <w:pPr>
        <w:pStyle w:val="af6"/>
        <w:ind w:firstLine="567"/>
        <w:jc w:val="both"/>
        <w:rPr>
          <w:bCs/>
          <w:sz w:val="27"/>
          <w:szCs w:val="27"/>
        </w:rPr>
      </w:pPr>
      <w:r w:rsidRPr="00964D8F">
        <w:rPr>
          <w:sz w:val="27"/>
          <w:szCs w:val="27"/>
        </w:rPr>
        <w:t xml:space="preserve">Так, например, в честь празднования 75-летия Великой Победы проведены </w:t>
      </w:r>
      <w:r w:rsidRPr="00964D8F">
        <w:rPr>
          <w:b/>
          <w:sz w:val="27"/>
          <w:szCs w:val="27"/>
          <w:u w:val="single"/>
        </w:rPr>
        <w:t>дистанционные акции</w:t>
      </w:r>
      <w:r w:rsidRPr="00964D8F">
        <w:rPr>
          <w:sz w:val="27"/>
          <w:szCs w:val="27"/>
        </w:rPr>
        <w:t xml:space="preserve">, </w:t>
      </w:r>
      <w:r w:rsidRPr="00964D8F">
        <w:rPr>
          <w:b/>
          <w:sz w:val="27"/>
          <w:szCs w:val="27"/>
          <w:u w:val="single"/>
        </w:rPr>
        <w:t>в которых поучаствовали все желающие.</w:t>
      </w:r>
      <w:r w:rsidRPr="00964D8F">
        <w:rPr>
          <w:sz w:val="27"/>
          <w:szCs w:val="27"/>
        </w:rPr>
        <w:t xml:space="preserve"> Одна из таких акций </w:t>
      </w:r>
      <w:r w:rsidRPr="00964D8F">
        <w:rPr>
          <w:b/>
          <w:sz w:val="27"/>
          <w:szCs w:val="27"/>
          <w:u w:val="single"/>
        </w:rPr>
        <w:t>«Окна Победы»</w:t>
      </w:r>
      <w:r w:rsidRPr="00964D8F">
        <w:rPr>
          <w:sz w:val="27"/>
          <w:szCs w:val="27"/>
        </w:rPr>
        <w:t xml:space="preserve">. </w:t>
      </w:r>
    </w:p>
    <w:p w:rsidR="0001560B" w:rsidRPr="00964D8F" w:rsidRDefault="0001560B" w:rsidP="0001560B">
      <w:pPr>
        <w:ind w:firstLine="567"/>
        <w:jc w:val="both"/>
        <w:textAlignment w:val="baseline"/>
        <w:rPr>
          <w:rFonts w:ascii="Times New Roman" w:hAnsi="Times New Roman" w:cs="Times New Roman"/>
          <w:bCs/>
          <w:sz w:val="27"/>
          <w:szCs w:val="27"/>
        </w:rPr>
      </w:pPr>
      <w:r w:rsidRPr="00964D8F">
        <w:rPr>
          <w:rFonts w:ascii="Times New Roman" w:hAnsi="Times New Roman" w:cs="Times New Roman"/>
          <w:bCs/>
          <w:sz w:val="27"/>
          <w:szCs w:val="27"/>
        </w:rPr>
        <w:t xml:space="preserve">О востребованности проводимых дистанционных мероприятий за отчетный период свидетельствуют многочисленные участники групп, подписчики </w:t>
      </w:r>
      <w:proofErr w:type="spellStart"/>
      <w:r w:rsidRPr="00964D8F">
        <w:rPr>
          <w:rFonts w:ascii="Times New Roman" w:hAnsi="Times New Roman" w:cs="Times New Roman"/>
          <w:bCs/>
          <w:sz w:val="27"/>
          <w:szCs w:val="27"/>
        </w:rPr>
        <w:t>контентов</w:t>
      </w:r>
      <w:proofErr w:type="spellEnd"/>
      <w:r w:rsidRPr="00964D8F">
        <w:rPr>
          <w:rFonts w:ascii="Times New Roman" w:hAnsi="Times New Roman" w:cs="Times New Roman"/>
          <w:bCs/>
          <w:sz w:val="27"/>
          <w:szCs w:val="27"/>
        </w:rPr>
        <w:t xml:space="preserve"> и посетители сайтов учреждений культуры Северо-Енисейского района. </w:t>
      </w:r>
    </w:p>
    <w:p w:rsidR="0001560B" w:rsidRPr="00964D8F" w:rsidRDefault="0001560B" w:rsidP="0001560B">
      <w:pPr>
        <w:ind w:firstLine="567"/>
        <w:jc w:val="both"/>
        <w:rPr>
          <w:rFonts w:ascii="Times New Roman" w:hAnsi="Times New Roman" w:cs="Times New Roman"/>
          <w:sz w:val="27"/>
          <w:szCs w:val="27"/>
          <w:u w:val="single"/>
        </w:rPr>
      </w:pPr>
      <w:r w:rsidRPr="00964D8F">
        <w:rPr>
          <w:rFonts w:ascii="Times New Roman" w:hAnsi="Times New Roman" w:cs="Times New Roman"/>
          <w:sz w:val="27"/>
          <w:szCs w:val="27"/>
          <w:u w:val="single"/>
        </w:rPr>
        <w:t xml:space="preserve">В 2020 году проект «Изучаем творчество» Народного дома творчества «Узоры Севера» выиграл в конкурсном отборе и получил субсидию на государственную поддержку художественных народных ремесел и декоративно-прикладного искусства на территории Красноярского края в размере </w:t>
      </w:r>
      <w:r w:rsidRPr="00964D8F">
        <w:rPr>
          <w:rFonts w:ascii="Times New Roman" w:hAnsi="Times New Roman" w:cs="Times New Roman"/>
          <w:b/>
          <w:sz w:val="27"/>
          <w:szCs w:val="27"/>
          <w:u w:val="single"/>
        </w:rPr>
        <w:t>0,3 млн. руб.</w:t>
      </w:r>
      <w:r w:rsidRPr="00964D8F">
        <w:rPr>
          <w:rFonts w:ascii="Times New Roman" w:hAnsi="Times New Roman" w:cs="Times New Roman"/>
          <w:sz w:val="27"/>
          <w:szCs w:val="27"/>
          <w:u w:val="single"/>
        </w:rPr>
        <w:t xml:space="preserve"> (</w:t>
      </w:r>
      <w:r w:rsidRPr="00964D8F">
        <w:rPr>
          <w:rFonts w:ascii="Times New Roman" w:hAnsi="Times New Roman" w:cs="Times New Roman"/>
          <w:b/>
          <w:sz w:val="27"/>
          <w:szCs w:val="27"/>
          <w:u w:val="single"/>
        </w:rPr>
        <w:t>0,265 млн. руб.</w:t>
      </w:r>
      <w:r w:rsidRPr="00964D8F">
        <w:rPr>
          <w:rFonts w:ascii="Times New Roman" w:hAnsi="Times New Roman" w:cs="Times New Roman"/>
          <w:sz w:val="27"/>
          <w:szCs w:val="27"/>
          <w:u w:val="single"/>
        </w:rPr>
        <w:t xml:space="preserve"> – средства краевого бюджета, </w:t>
      </w:r>
      <w:r w:rsidRPr="00964D8F">
        <w:rPr>
          <w:rFonts w:ascii="Times New Roman" w:hAnsi="Times New Roman" w:cs="Times New Roman"/>
          <w:b/>
          <w:sz w:val="27"/>
          <w:szCs w:val="27"/>
          <w:u w:val="single"/>
        </w:rPr>
        <w:t>33,7 тыс. руб.</w:t>
      </w:r>
      <w:r w:rsidRPr="00964D8F">
        <w:rPr>
          <w:rFonts w:ascii="Times New Roman" w:hAnsi="Times New Roman" w:cs="Times New Roman"/>
          <w:sz w:val="27"/>
          <w:szCs w:val="27"/>
          <w:u w:val="single"/>
        </w:rPr>
        <w:t xml:space="preserve"> – средства бюджета района).</w:t>
      </w:r>
    </w:p>
    <w:p w:rsidR="0001560B" w:rsidRPr="00964D8F" w:rsidRDefault="0001560B" w:rsidP="0001560B">
      <w:pPr>
        <w:ind w:firstLine="567"/>
        <w:jc w:val="both"/>
        <w:rPr>
          <w:rFonts w:ascii="Times New Roman" w:hAnsi="Times New Roman" w:cs="Times New Roman"/>
          <w:sz w:val="27"/>
          <w:szCs w:val="27"/>
        </w:rPr>
      </w:pPr>
      <w:r w:rsidRPr="00964D8F">
        <w:rPr>
          <w:rFonts w:ascii="Times New Roman" w:hAnsi="Times New Roman" w:cs="Times New Roman"/>
          <w:sz w:val="27"/>
          <w:szCs w:val="27"/>
        </w:rPr>
        <w:t>Денежные средства направлены на приобретение оборудования и расходных материалов для прикладного творчества, а именно ткачества.</w:t>
      </w:r>
    </w:p>
    <w:p w:rsidR="0001560B" w:rsidRPr="00964D8F" w:rsidRDefault="0001560B" w:rsidP="0001560B">
      <w:pPr>
        <w:ind w:firstLine="567"/>
        <w:jc w:val="both"/>
        <w:rPr>
          <w:rFonts w:ascii="Times New Roman" w:hAnsi="Times New Roman" w:cs="Times New Roman"/>
          <w:b/>
          <w:sz w:val="27"/>
          <w:szCs w:val="27"/>
          <w:u w:val="single"/>
        </w:rPr>
      </w:pPr>
      <w:r w:rsidRPr="00964D8F">
        <w:rPr>
          <w:rFonts w:ascii="Times New Roman" w:hAnsi="Times New Roman" w:cs="Times New Roman"/>
          <w:b/>
          <w:sz w:val="27"/>
          <w:szCs w:val="27"/>
          <w:u w:val="single"/>
        </w:rPr>
        <w:t xml:space="preserve">Независимо от карантинных мер и того, что </w:t>
      </w:r>
      <w:proofErr w:type="spellStart"/>
      <w:r w:rsidRPr="00964D8F">
        <w:rPr>
          <w:rFonts w:ascii="Times New Roman" w:hAnsi="Times New Roman" w:cs="Times New Roman"/>
          <w:b/>
          <w:sz w:val="27"/>
          <w:szCs w:val="27"/>
          <w:u w:val="single"/>
        </w:rPr>
        <w:t>культурно-досуговые</w:t>
      </w:r>
      <w:proofErr w:type="spellEnd"/>
      <w:r w:rsidRPr="00964D8F">
        <w:rPr>
          <w:rFonts w:ascii="Times New Roman" w:hAnsi="Times New Roman" w:cs="Times New Roman"/>
          <w:b/>
          <w:sz w:val="27"/>
          <w:szCs w:val="27"/>
          <w:u w:val="single"/>
        </w:rPr>
        <w:t xml:space="preserve"> учреждения были закрыты 6 месяцев из 12, в сфере культуры района достигнуты высокие  результаты.</w:t>
      </w:r>
    </w:p>
    <w:p w:rsidR="0001560B" w:rsidRPr="00964D8F" w:rsidRDefault="0001560B" w:rsidP="0001560B">
      <w:pPr>
        <w:ind w:firstLine="567"/>
        <w:jc w:val="both"/>
        <w:rPr>
          <w:rFonts w:ascii="Times New Roman" w:hAnsi="Times New Roman" w:cs="Times New Roman"/>
          <w:b/>
          <w:sz w:val="27"/>
          <w:szCs w:val="27"/>
          <w:u w:val="single"/>
        </w:rPr>
      </w:pPr>
      <w:r w:rsidRPr="00964D8F">
        <w:rPr>
          <w:rFonts w:ascii="Times New Roman" w:hAnsi="Times New Roman" w:cs="Times New Roman"/>
          <w:b/>
          <w:sz w:val="27"/>
          <w:szCs w:val="27"/>
          <w:u w:val="single"/>
        </w:rPr>
        <w:t>В течени</w:t>
      </w:r>
      <w:proofErr w:type="gramStart"/>
      <w:r w:rsidRPr="00964D8F">
        <w:rPr>
          <w:rFonts w:ascii="Times New Roman" w:hAnsi="Times New Roman" w:cs="Times New Roman"/>
          <w:b/>
          <w:sz w:val="27"/>
          <w:szCs w:val="27"/>
          <w:u w:val="single"/>
        </w:rPr>
        <w:t>и</w:t>
      </w:r>
      <w:proofErr w:type="gramEnd"/>
      <w:r w:rsidRPr="00964D8F">
        <w:rPr>
          <w:rFonts w:ascii="Times New Roman" w:hAnsi="Times New Roman" w:cs="Times New Roman"/>
          <w:b/>
          <w:sz w:val="27"/>
          <w:szCs w:val="27"/>
          <w:u w:val="single"/>
        </w:rPr>
        <w:t xml:space="preserve"> 2020 года учреждениями культуры принималось активное участие в </w:t>
      </w:r>
      <w:proofErr w:type="spellStart"/>
      <w:r w:rsidRPr="00964D8F">
        <w:rPr>
          <w:rFonts w:ascii="Times New Roman" w:hAnsi="Times New Roman" w:cs="Times New Roman"/>
          <w:b/>
          <w:sz w:val="27"/>
          <w:szCs w:val="27"/>
          <w:u w:val="single"/>
        </w:rPr>
        <w:t>он-лайн</w:t>
      </w:r>
      <w:proofErr w:type="spellEnd"/>
      <w:r w:rsidRPr="00964D8F">
        <w:rPr>
          <w:rFonts w:ascii="Times New Roman" w:hAnsi="Times New Roman" w:cs="Times New Roman"/>
          <w:b/>
          <w:sz w:val="27"/>
          <w:szCs w:val="27"/>
          <w:u w:val="single"/>
        </w:rPr>
        <w:t xml:space="preserve"> конкурсах.</w:t>
      </w:r>
    </w:p>
    <w:p w:rsidR="0001560B" w:rsidRPr="00964D8F" w:rsidRDefault="0001560B" w:rsidP="0001560B">
      <w:pPr>
        <w:ind w:firstLine="567"/>
        <w:jc w:val="both"/>
        <w:rPr>
          <w:rFonts w:ascii="Times New Roman" w:hAnsi="Times New Roman" w:cs="Times New Roman"/>
          <w:b/>
          <w:sz w:val="27"/>
          <w:szCs w:val="27"/>
          <w:u w:val="single"/>
        </w:rPr>
      </w:pPr>
      <w:r w:rsidRPr="00964D8F">
        <w:rPr>
          <w:rFonts w:ascii="Times New Roman" w:hAnsi="Times New Roman" w:cs="Times New Roman"/>
          <w:b/>
          <w:sz w:val="27"/>
          <w:szCs w:val="27"/>
          <w:u w:val="single"/>
        </w:rPr>
        <w:t>Театр кукол «Зазеркалье» со спектаклем «Солнышко и снежные человечки» по пьесе А. Веселова принял участие во множестве конкурсов и фестивалей, и добился следующих результатов:</w:t>
      </w:r>
    </w:p>
    <w:p w:rsidR="0001560B" w:rsidRPr="00964D8F" w:rsidRDefault="0001560B" w:rsidP="0001560B">
      <w:pPr>
        <w:ind w:firstLine="567"/>
        <w:jc w:val="both"/>
        <w:rPr>
          <w:rFonts w:ascii="Times New Roman" w:hAnsi="Times New Roman" w:cs="Times New Roman"/>
          <w:sz w:val="27"/>
          <w:szCs w:val="27"/>
          <w:u w:val="single"/>
        </w:rPr>
      </w:pPr>
      <w:r w:rsidRPr="00964D8F">
        <w:rPr>
          <w:rFonts w:ascii="Times New Roman" w:hAnsi="Times New Roman" w:cs="Times New Roman"/>
          <w:b/>
          <w:sz w:val="27"/>
          <w:szCs w:val="27"/>
          <w:u w:val="single"/>
        </w:rPr>
        <w:t xml:space="preserve">во Всероссийском конкурсе «Осенние встречи </w:t>
      </w:r>
      <w:proofErr w:type="spellStart"/>
      <w:r w:rsidRPr="00964D8F">
        <w:rPr>
          <w:rFonts w:ascii="Times New Roman" w:hAnsi="Times New Roman" w:cs="Times New Roman"/>
          <w:b/>
          <w:sz w:val="27"/>
          <w:szCs w:val="27"/>
          <w:u w:val="single"/>
        </w:rPr>
        <w:t>он-лайн</w:t>
      </w:r>
      <w:proofErr w:type="spellEnd"/>
      <w:r w:rsidRPr="00964D8F">
        <w:rPr>
          <w:rFonts w:ascii="Times New Roman" w:hAnsi="Times New Roman" w:cs="Times New Roman"/>
          <w:b/>
          <w:sz w:val="27"/>
          <w:szCs w:val="27"/>
          <w:u w:val="single"/>
        </w:rPr>
        <w:t xml:space="preserve">» </w:t>
      </w:r>
      <w:r w:rsidRPr="00964D8F">
        <w:rPr>
          <w:rFonts w:ascii="Times New Roman" w:hAnsi="Times New Roman" w:cs="Times New Roman"/>
          <w:sz w:val="27"/>
          <w:szCs w:val="27"/>
          <w:u w:val="single"/>
        </w:rPr>
        <w:t xml:space="preserve">стал </w:t>
      </w:r>
      <w:r w:rsidRPr="00964D8F">
        <w:rPr>
          <w:rFonts w:ascii="Times New Roman" w:hAnsi="Times New Roman" w:cs="Times New Roman"/>
          <w:b/>
          <w:sz w:val="27"/>
          <w:szCs w:val="27"/>
          <w:u w:val="single"/>
        </w:rPr>
        <w:t>лауреатом 1 степени</w:t>
      </w:r>
      <w:r w:rsidRPr="00964D8F">
        <w:rPr>
          <w:rFonts w:ascii="Times New Roman" w:hAnsi="Times New Roman" w:cs="Times New Roman"/>
          <w:sz w:val="27"/>
          <w:szCs w:val="27"/>
          <w:u w:val="single"/>
        </w:rPr>
        <w:t>;</w:t>
      </w:r>
    </w:p>
    <w:p w:rsidR="0001560B" w:rsidRPr="00964D8F" w:rsidRDefault="0001560B" w:rsidP="0001560B">
      <w:pPr>
        <w:ind w:firstLine="567"/>
        <w:jc w:val="both"/>
        <w:rPr>
          <w:rFonts w:ascii="Times New Roman" w:hAnsi="Times New Roman" w:cs="Times New Roman"/>
          <w:sz w:val="27"/>
          <w:szCs w:val="27"/>
          <w:u w:val="single"/>
        </w:rPr>
      </w:pPr>
      <w:r w:rsidRPr="00964D8F">
        <w:rPr>
          <w:rFonts w:ascii="Times New Roman" w:hAnsi="Times New Roman" w:cs="Times New Roman"/>
          <w:b/>
          <w:sz w:val="27"/>
          <w:szCs w:val="27"/>
          <w:u w:val="single"/>
        </w:rPr>
        <w:t>на фестивале «Снежная сказка 2020»</w:t>
      </w:r>
      <w:r w:rsidRPr="00964D8F">
        <w:rPr>
          <w:rFonts w:ascii="Times New Roman" w:hAnsi="Times New Roman" w:cs="Times New Roman"/>
          <w:sz w:val="27"/>
          <w:szCs w:val="27"/>
          <w:u w:val="single"/>
        </w:rPr>
        <w:t xml:space="preserve"> проводимом Центром дистанционных мероприятий «12 месяцев» </w:t>
      </w:r>
      <w:r w:rsidRPr="00964D8F">
        <w:rPr>
          <w:rFonts w:ascii="Times New Roman" w:hAnsi="Times New Roman" w:cs="Times New Roman"/>
          <w:b/>
          <w:sz w:val="27"/>
          <w:szCs w:val="27"/>
          <w:u w:val="single"/>
        </w:rPr>
        <w:t>занял 1 место в номинации «Актерское мастерство»</w:t>
      </w:r>
      <w:r w:rsidRPr="00964D8F">
        <w:rPr>
          <w:rFonts w:ascii="Times New Roman" w:hAnsi="Times New Roman" w:cs="Times New Roman"/>
          <w:sz w:val="27"/>
          <w:szCs w:val="27"/>
          <w:u w:val="single"/>
        </w:rPr>
        <w:t>;</w:t>
      </w:r>
    </w:p>
    <w:p w:rsidR="0001560B" w:rsidRPr="00964D8F" w:rsidRDefault="0001560B" w:rsidP="0001560B">
      <w:pPr>
        <w:ind w:firstLine="567"/>
        <w:jc w:val="both"/>
        <w:rPr>
          <w:rFonts w:ascii="Times New Roman" w:hAnsi="Times New Roman" w:cs="Times New Roman"/>
          <w:b/>
          <w:sz w:val="27"/>
          <w:szCs w:val="27"/>
          <w:u w:val="single"/>
        </w:rPr>
      </w:pPr>
      <w:r w:rsidRPr="00964D8F">
        <w:rPr>
          <w:rFonts w:ascii="Times New Roman" w:hAnsi="Times New Roman" w:cs="Times New Roman"/>
          <w:b/>
          <w:sz w:val="27"/>
          <w:szCs w:val="27"/>
          <w:u w:val="single"/>
        </w:rPr>
        <w:t>в ежегодном фестивале детских спектаклей «</w:t>
      </w:r>
      <w:proofErr w:type="spellStart"/>
      <w:r w:rsidRPr="00964D8F">
        <w:rPr>
          <w:rFonts w:ascii="Times New Roman" w:hAnsi="Times New Roman" w:cs="Times New Roman"/>
          <w:b/>
          <w:sz w:val="27"/>
          <w:szCs w:val="27"/>
          <w:u w:val="single"/>
        </w:rPr>
        <w:t>Колобок+</w:t>
      </w:r>
      <w:proofErr w:type="spellEnd"/>
      <w:r w:rsidRPr="00964D8F">
        <w:rPr>
          <w:rFonts w:ascii="Times New Roman" w:hAnsi="Times New Roman" w:cs="Times New Roman"/>
          <w:b/>
          <w:sz w:val="27"/>
          <w:szCs w:val="27"/>
          <w:u w:val="single"/>
        </w:rPr>
        <w:t>»,</w:t>
      </w:r>
      <w:r w:rsidRPr="00964D8F">
        <w:rPr>
          <w:rFonts w:ascii="Times New Roman" w:hAnsi="Times New Roman" w:cs="Times New Roman"/>
          <w:sz w:val="27"/>
          <w:szCs w:val="27"/>
          <w:u w:val="single"/>
        </w:rPr>
        <w:t xml:space="preserve"> организованном Государственным центром Народного творчества Красноярского края, </w:t>
      </w:r>
      <w:r w:rsidRPr="00964D8F">
        <w:rPr>
          <w:rFonts w:ascii="Times New Roman" w:hAnsi="Times New Roman" w:cs="Times New Roman"/>
          <w:b/>
          <w:sz w:val="27"/>
          <w:szCs w:val="27"/>
          <w:u w:val="single"/>
        </w:rPr>
        <w:t>стал дипломантом 1 степени в номинации «Взрослый театр».</w:t>
      </w:r>
    </w:p>
    <w:p w:rsidR="0001560B" w:rsidRPr="00964D8F" w:rsidRDefault="0001560B" w:rsidP="0001560B">
      <w:pPr>
        <w:ind w:firstLine="567"/>
        <w:jc w:val="both"/>
        <w:rPr>
          <w:rFonts w:ascii="Times New Roman" w:hAnsi="Times New Roman" w:cs="Times New Roman"/>
          <w:b/>
          <w:sz w:val="27"/>
          <w:szCs w:val="27"/>
          <w:u w:val="single"/>
        </w:rPr>
      </w:pPr>
      <w:r w:rsidRPr="00964D8F">
        <w:rPr>
          <w:rFonts w:ascii="Times New Roman" w:hAnsi="Times New Roman" w:cs="Times New Roman"/>
          <w:sz w:val="27"/>
          <w:szCs w:val="27"/>
        </w:rPr>
        <w:t xml:space="preserve">По итогам </w:t>
      </w:r>
      <w:r w:rsidRPr="00964D8F">
        <w:rPr>
          <w:rFonts w:ascii="Times New Roman" w:hAnsi="Times New Roman" w:cs="Times New Roman"/>
          <w:b/>
          <w:sz w:val="27"/>
          <w:szCs w:val="27"/>
          <w:u w:val="single"/>
        </w:rPr>
        <w:t>фестиваля «Как прекрасен этот мир 2020»</w:t>
      </w:r>
      <w:r w:rsidRPr="00964D8F">
        <w:rPr>
          <w:rFonts w:ascii="Times New Roman" w:hAnsi="Times New Roman" w:cs="Times New Roman"/>
          <w:sz w:val="27"/>
          <w:szCs w:val="27"/>
        </w:rPr>
        <w:t xml:space="preserve">, </w:t>
      </w:r>
      <w:r w:rsidRPr="00964D8F">
        <w:rPr>
          <w:rFonts w:ascii="Times New Roman" w:hAnsi="Times New Roman" w:cs="Times New Roman"/>
          <w:b/>
          <w:sz w:val="27"/>
          <w:szCs w:val="27"/>
          <w:u w:val="single"/>
        </w:rPr>
        <w:t>хореографический коллектив «</w:t>
      </w:r>
      <w:r w:rsidRPr="00964D8F">
        <w:rPr>
          <w:rFonts w:ascii="Times New Roman" w:hAnsi="Times New Roman" w:cs="Times New Roman"/>
          <w:b/>
          <w:sz w:val="27"/>
          <w:szCs w:val="27"/>
          <w:u w:val="single"/>
          <w:lang w:val="en-US"/>
        </w:rPr>
        <w:t>Mix</w:t>
      </w:r>
      <w:r w:rsidRPr="00964D8F">
        <w:rPr>
          <w:rFonts w:ascii="Times New Roman" w:hAnsi="Times New Roman" w:cs="Times New Roman"/>
          <w:b/>
          <w:sz w:val="27"/>
          <w:szCs w:val="27"/>
          <w:u w:val="single"/>
        </w:rPr>
        <w:t>» стал победителем в номинации «Хореография» с танцем «</w:t>
      </w:r>
      <w:proofErr w:type="spellStart"/>
      <w:r w:rsidRPr="00964D8F">
        <w:rPr>
          <w:rFonts w:ascii="Times New Roman" w:hAnsi="Times New Roman" w:cs="Times New Roman"/>
          <w:b/>
          <w:sz w:val="27"/>
          <w:szCs w:val="27"/>
          <w:u w:val="single"/>
        </w:rPr>
        <w:t>Каляда</w:t>
      </w:r>
      <w:proofErr w:type="spellEnd"/>
      <w:r w:rsidRPr="00964D8F">
        <w:rPr>
          <w:rFonts w:ascii="Times New Roman" w:hAnsi="Times New Roman" w:cs="Times New Roman"/>
          <w:b/>
          <w:sz w:val="27"/>
          <w:szCs w:val="27"/>
          <w:u w:val="single"/>
        </w:rPr>
        <w:t>»</w:t>
      </w:r>
      <w:r w:rsidRPr="00964D8F">
        <w:rPr>
          <w:rFonts w:ascii="Times New Roman" w:hAnsi="Times New Roman" w:cs="Times New Roman"/>
          <w:sz w:val="27"/>
          <w:szCs w:val="27"/>
        </w:rPr>
        <w:t xml:space="preserve">. Кроме того, в этом же фестивале </w:t>
      </w:r>
      <w:r w:rsidRPr="00964D8F">
        <w:rPr>
          <w:rFonts w:ascii="Times New Roman" w:hAnsi="Times New Roman" w:cs="Times New Roman"/>
          <w:b/>
          <w:sz w:val="27"/>
          <w:szCs w:val="27"/>
          <w:u w:val="single"/>
        </w:rPr>
        <w:t>ансамбль ложкарей «</w:t>
      </w:r>
      <w:proofErr w:type="spellStart"/>
      <w:r w:rsidRPr="00964D8F">
        <w:rPr>
          <w:rFonts w:ascii="Times New Roman" w:hAnsi="Times New Roman" w:cs="Times New Roman"/>
          <w:b/>
          <w:sz w:val="27"/>
          <w:szCs w:val="27"/>
          <w:u w:val="single"/>
        </w:rPr>
        <w:t>Брянковские</w:t>
      </w:r>
      <w:proofErr w:type="spellEnd"/>
      <w:r w:rsidRPr="00964D8F">
        <w:rPr>
          <w:rFonts w:ascii="Times New Roman" w:hAnsi="Times New Roman" w:cs="Times New Roman"/>
          <w:b/>
          <w:sz w:val="27"/>
          <w:szCs w:val="27"/>
          <w:u w:val="single"/>
        </w:rPr>
        <w:t xml:space="preserve"> самородки» удостоен 1 места в номинации «Инструментальная музыка»</w:t>
      </w:r>
      <w:r w:rsidRPr="00964D8F">
        <w:rPr>
          <w:rFonts w:ascii="Times New Roman" w:hAnsi="Times New Roman" w:cs="Times New Roman"/>
          <w:sz w:val="27"/>
          <w:szCs w:val="27"/>
        </w:rPr>
        <w:t xml:space="preserve">, а  </w:t>
      </w:r>
      <w:r w:rsidRPr="00964D8F">
        <w:rPr>
          <w:rFonts w:ascii="Times New Roman" w:hAnsi="Times New Roman" w:cs="Times New Roman"/>
          <w:b/>
          <w:sz w:val="27"/>
          <w:szCs w:val="27"/>
          <w:u w:val="single"/>
        </w:rPr>
        <w:t>театральная студия «Караван» п</w:t>
      </w:r>
      <w:proofErr w:type="gramStart"/>
      <w:r w:rsidRPr="00964D8F">
        <w:rPr>
          <w:rFonts w:ascii="Times New Roman" w:hAnsi="Times New Roman" w:cs="Times New Roman"/>
          <w:b/>
          <w:sz w:val="27"/>
          <w:szCs w:val="27"/>
          <w:u w:val="single"/>
        </w:rPr>
        <w:t>.Б</w:t>
      </w:r>
      <w:proofErr w:type="gramEnd"/>
      <w:r w:rsidRPr="00964D8F">
        <w:rPr>
          <w:rFonts w:ascii="Times New Roman" w:hAnsi="Times New Roman" w:cs="Times New Roman"/>
          <w:b/>
          <w:sz w:val="27"/>
          <w:szCs w:val="27"/>
          <w:u w:val="single"/>
        </w:rPr>
        <w:t>рянка заняла 1 место в номинации «Актерское мастерство» со спектаклем «Петрушка у Бабы Яги».</w:t>
      </w:r>
    </w:p>
    <w:p w:rsidR="0001560B" w:rsidRPr="00964D8F" w:rsidRDefault="0001560B" w:rsidP="0001560B">
      <w:pPr>
        <w:ind w:firstLine="567"/>
        <w:jc w:val="both"/>
        <w:rPr>
          <w:rFonts w:ascii="Times New Roman" w:hAnsi="Times New Roman" w:cs="Times New Roman"/>
          <w:b/>
          <w:sz w:val="27"/>
          <w:szCs w:val="27"/>
          <w:u w:val="single"/>
        </w:rPr>
      </w:pPr>
      <w:r w:rsidRPr="00964D8F">
        <w:rPr>
          <w:rFonts w:ascii="Times New Roman" w:hAnsi="Times New Roman" w:cs="Times New Roman"/>
          <w:b/>
          <w:sz w:val="27"/>
          <w:szCs w:val="27"/>
          <w:u w:val="single"/>
        </w:rPr>
        <w:t xml:space="preserve">В 2020 году, в связи с пандемией, пришлось отложить проведение </w:t>
      </w:r>
      <w:proofErr w:type="spellStart"/>
      <w:r w:rsidRPr="00964D8F">
        <w:rPr>
          <w:rFonts w:ascii="Times New Roman" w:hAnsi="Times New Roman" w:cs="Times New Roman"/>
          <w:b/>
          <w:sz w:val="27"/>
          <w:szCs w:val="27"/>
          <w:u w:val="single"/>
        </w:rPr>
        <w:t>брендовых</w:t>
      </w:r>
      <w:proofErr w:type="spellEnd"/>
      <w:r w:rsidRPr="00964D8F">
        <w:rPr>
          <w:rFonts w:ascii="Times New Roman" w:hAnsi="Times New Roman" w:cs="Times New Roman"/>
          <w:b/>
          <w:sz w:val="27"/>
          <w:szCs w:val="27"/>
          <w:u w:val="single"/>
        </w:rPr>
        <w:t xml:space="preserve"> культурных мероприятий, которые являются визитными карточками Северо-Енисейского района, это: «</w:t>
      </w:r>
      <w:proofErr w:type="spellStart"/>
      <w:r w:rsidRPr="00964D8F">
        <w:rPr>
          <w:rFonts w:ascii="Times New Roman" w:hAnsi="Times New Roman" w:cs="Times New Roman"/>
          <w:b/>
          <w:sz w:val="27"/>
          <w:szCs w:val="27"/>
          <w:u w:val="single"/>
        </w:rPr>
        <w:t>Североенисейцы-защитникам</w:t>
      </w:r>
      <w:proofErr w:type="spellEnd"/>
      <w:r w:rsidRPr="00964D8F">
        <w:rPr>
          <w:rFonts w:ascii="Times New Roman" w:hAnsi="Times New Roman" w:cs="Times New Roman"/>
          <w:b/>
          <w:sz w:val="27"/>
          <w:szCs w:val="27"/>
          <w:u w:val="single"/>
        </w:rPr>
        <w:t xml:space="preserve"> Отечества», «СЭВЕКИ – Легенды Севера» и др., все эти мероприятия были проведены в режиме </w:t>
      </w:r>
      <w:proofErr w:type="spellStart"/>
      <w:r w:rsidRPr="00964D8F">
        <w:rPr>
          <w:rFonts w:ascii="Times New Roman" w:hAnsi="Times New Roman" w:cs="Times New Roman"/>
          <w:b/>
          <w:sz w:val="27"/>
          <w:szCs w:val="27"/>
          <w:u w:val="single"/>
        </w:rPr>
        <w:t>он-лайн</w:t>
      </w:r>
      <w:proofErr w:type="spellEnd"/>
      <w:r w:rsidRPr="00964D8F">
        <w:rPr>
          <w:rFonts w:ascii="Times New Roman" w:hAnsi="Times New Roman" w:cs="Times New Roman"/>
          <w:b/>
          <w:sz w:val="27"/>
          <w:szCs w:val="27"/>
          <w:u w:val="single"/>
        </w:rPr>
        <w:t xml:space="preserve">. </w:t>
      </w:r>
    </w:p>
    <w:p w:rsidR="00C93CBA" w:rsidRDefault="00C93CBA" w:rsidP="00C93CBA">
      <w:pPr>
        <w:ind w:firstLine="567"/>
        <w:jc w:val="both"/>
        <w:rPr>
          <w:rFonts w:ascii="Times New Roman" w:hAnsi="Times New Roman" w:cs="Times New Roman"/>
          <w:b/>
          <w:sz w:val="27"/>
          <w:szCs w:val="27"/>
        </w:rPr>
      </w:pPr>
    </w:p>
    <w:p w:rsidR="005B5029" w:rsidRPr="00C93CBA" w:rsidRDefault="005B5029" w:rsidP="00C93CBA">
      <w:pPr>
        <w:ind w:firstLine="567"/>
        <w:jc w:val="both"/>
        <w:rPr>
          <w:rFonts w:ascii="Times New Roman" w:hAnsi="Times New Roman" w:cs="Times New Roman"/>
          <w:b/>
          <w:sz w:val="27"/>
          <w:szCs w:val="27"/>
        </w:rPr>
      </w:pPr>
    </w:p>
    <w:p w:rsidR="000841D1" w:rsidRPr="00FC6DCC" w:rsidRDefault="000841D1" w:rsidP="00296353">
      <w:pPr>
        <w:pStyle w:val="af1"/>
        <w:numPr>
          <w:ilvl w:val="0"/>
          <w:numId w:val="1"/>
        </w:numPr>
        <w:ind w:left="0" w:firstLine="567"/>
        <w:jc w:val="center"/>
        <w:rPr>
          <w:rFonts w:ascii="Times New Roman" w:hAnsi="Times New Roman" w:cs="Times New Roman"/>
          <w:b/>
          <w:color w:val="000000"/>
          <w:sz w:val="27"/>
          <w:szCs w:val="27"/>
        </w:rPr>
      </w:pPr>
      <w:r w:rsidRPr="00FC6DCC">
        <w:rPr>
          <w:rFonts w:ascii="Times New Roman" w:hAnsi="Times New Roman" w:cs="Times New Roman"/>
          <w:b/>
          <w:color w:val="000000"/>
          <w:sz w:val="27"/>
          <w:szCs w:val="27"/>
        </w:rPr>
        <w:t>1</w:t>
      </w:r>
      <w:r w:rsidR="002A149D" w:rsidRPr="00FC6DCC">
        <w:rPr>
          <w:rFonts w:ascii="Times New Roman" w:hAnsi="Times New Roman" w:cs="Times New Roman"/>
          <w:b/>
          <w:color w:val="000000"/>
          <w:sz w:val="27"/>
          <w:szCs w:val="27"/>
        </w:rPr>
        <w:t>1</w:t>
      </w:r>
      <w:r w:rsidRPr="00FC6DCC">
        <w:rPr>
          <w:rFonts w:ascii="Times New Roman" w:hAnsi="Times New Roman" w:cs="Times New Roman"/>
          <w:b/>
          <w:color w:val="000000"/>
          <w:sz w:val="27"/>
          <w:szCs w:val="27"/>
        </w:rPr>
        <w:t>. Физическая культура и спорт.</w:t>
      </w:r>
    </w:p>
    <w:p w:rsidR="000841D1" w:rsidRPr="00964D8F" w:rsidRDefault="000841D1" w:rsidP="00964D8F">
      <w:pPr>
        <w:pStyle w:val="af1"/>
        <w:numPr>
          <w:ilvl w:val="0"/>
          <w:numId w:val="1"/>
        </w:numPr>
        <w:ind w:left="0" w:firstLine="567"/>
        <w:jc w:val="center"/>
        <w:rPr>
          <w:rFonts w:ascii="Times New Roman" w:hAnsi="Times New Roman" w:cs="Times New Roman"/>
          <w:b/>
          <w:color w:val="000000"/>
          <w:sz w:val="27"/>
          <w:szCs w:val="27"/>
        </w:rPr>
      </w:pPr>
    </w:p>
    <w:p w:rsidR="00964D8F" w:rsidRPr="00964D8F" w:rsidRDefault="00964D8F" w:rsidP="00964D8F">
      <w:pPr>
        <w:pStyle w:val="af1"/>
        <w:numPr>
          <w:ilvl w:val="0"/>
          <w:numId w:val="1"/>
        </w:numPr>
        <w:ind w:left="0" w:firstLine="567"/>
        <w:jc w:val="both"/>
        <w:rPr>
          <w:rFonts w:ascii="Times New Roman" w:hAnsi="Times New Roman" w:cs="Times New Roman"/>
          <w:color w:val="000000"/>
          <w:sz w:val="27"/>
          <w:szCs w:val="27"/>
        </w:rPr>
      </w:pPr>
      <w:r w:rsidRPr="00964D8F">
        <w:rPr>
          <w:rFonts w:ascii="Times New Roman" w:hAnsi="Times New Roman" w:cs="Times New Roman"/>
          <w:color w:val="000000"/>
          <w:sz w:val="27"/>
          <w:szCs w:val="27"/>
        </w:rPr>
        <w:t xml:space="preserve">В Северо-Енисейском районе развитие физической культуры и спорта </w:t>
      </w:r>
      <w:proofErr w:type="gramStart"/>
      <w:r w:rsidRPr="00964D8F">
        <w:rPr>
          <w:rFonts w:ascii="Times New Roman" w:hAnsi="Times New Roman" w:cs="Times New Roman"/>
          <w:color w:val="000000"/>
          <w:sz w:val="27"/>
          <w:szCs w:val="27"/>
        </w:rPr>
        <w:t>в</w:t>
      </w:r>
      <w:proofErr w:type="gramEnd"/>
      <w:r w:rsidRPr="00964D8F">
        <w:rPr>
          <w:rFonts w:ascii="Times New Roman" w:hAnsi="Times New Roman" w:cs="Times New Roman"/>
          <w:color w:val="000000"/>
          <w:sz w:val="27"/>
          <w:szCs w:val="27"/>
        </w:rPr>
        <w:t xml:space="preserve"> характеризуется </w:t>
      </w:r>
      <w:proofErr w:type="gramStart"/>
      <w:r w:rsidRPr="00964D8F">
        <w:rPr>
          <w:rFonts w:ascii="Times New Roman" w:hAnsi="Times New Roman" w:cs="Times New Roman"/>
          <w:color w:val="000000"/>
          <w:sz w:val="27"/>
          <w:szCs w:val="27"/>
        </w:rPr>
        <w:t>развитием</w:t>
      </w:r>
      <w:proofErr w:type="gramEnd"/>
      <w:r w:rsidRPr="00964D8F">
        <w:rPr>
          <w:rFonts w:ascii="Times New Roman" w:hAnsi="Times New Roman" w:cs="Times New Roman"/>
          <w:color w:val="000000"/>
          <w:sz w:val="27"/>
          <w:szCs w:val="27"/>
        </w:rPr>
        <w:t xml:space="preserve"> </w:t>
      </w:r>
      <w:r w:rsidRPr="00964D8F">
        <w:rPr>
          <w:rFonts w:ascii="Times New Roman" w:hAnsi="Times New Roman" w:cs="Times New Roman"/>
          <w:b/>
          <w:color w:val="000000"/>
          <w:sz w:val="27"/>
          <w:szCs w:val="27"/>
        </w:rPr>
        <w:t>более 12 видов спорта</w:t>
      </w:r>
      <w:r w:rsidRPr="00964D8F">
        <w:rPr>
          <w:rFonts w:ascii="Times New Roman" w:hAnsi="Times New Roman" w:cs="Times New Roman"/>
          <w:color w:val="000000"/>
          <w:sz w:val="27"/>
          <w:szCs w:val="27"/>
        </w:rPr>
        <w:t xml:space="preserve">: лыжные гонки, баскетбол, волейбол, бокс, дзюдо, каратэ, самбо, ринк-бенди, плавание, хоккей с мячом. </w:t>
      </w:r>
      <w:proofErr w:type="gramStart"/>
      <w:r w:rsidRPr="00964D8F">
        <w:rPr>
          <w:rFonts w:ascii="Times New Roman" w:hAnsi="Times New Roman" w:cs="Times New Roman"/>
          <w:color w:val="000000"/>
          <w:sz w:val="27"/>
          <w:szCs w:val="27"/>
          <w:u w:val="single"/>
        </w:rPr>
        <w:t>Наиболее развитыми видами спорта района являются: бокс, волейбол, дзюдо, каратэ, самбо, лыжи, ринг-бенди.</w:t>
      </w:r>
      <w:proofErr w:type="gramEnd"/>
    </w:p>
    <w:p w:rsidR="00964D8F" w:rsidRPr="00964D8F" w:rsidRDefault="00964D8F" w:rsidP="00964D8F">
      <w:pPr>
        <w:pStyle w:val="af1"/>
        <w:numPr>
          <w:ilvl w:val="0"/>
          <w:numId w:val="1"/>
        </w:numPr>
        <w:ind w:left="0" w:firstLine="567"/>
        <w:jc w:val="both"/>
        <w:rPr>
          <w:rFonts w:ascii="Times New Roman" w:hAnsi="Times New Roman" w:cs="Times New Roman"/>
          <w:color w:val="000000"/>
          <w:sz w:val="27"/>
          <w:szCs w:val="27"/>
        </w:rPr>
      </w:pPr>
      <w:proofErr w:type="gramStart"/>
      <w:r w:rsidRPr="00964D8F">
        <w:rPr>
          <w:rFonts w:ascii="Times New Roman" w:hAnsi="Times New Roman" w:cs="Times New Roman"/>
          <w:color w:val="000000"/>
          <w:sz w:val="27"/>
          <w:szCs w:val="27"/>
        </w:rPr>
        <w:t xml:space="preserve">Наряду с отделом физической культуры, спорта и молодежной политики в Северо-Енисейском районе функционируют </w:t>
      </w:r>
      <w:r w:rsidRPr="00964D8F">
        <w:rPr>
          <w:rFonts w:ascii="Times New Roman" w:hAnsi="Times New Roman" w:cs="Times New Roman"/>
          <w:b/>
          <w:color w:val="000000"/>
          <w:sz w:val="27"/>
          <w:szCs w:val="27"/>
        </w:rPr>
        <w:t>муниципальное бюджетное образовательное учреждение дополнительного образования «Северо-Енисейская детско-юношеская спортивная школа»</w:t>
      </w:r>
      <w:r w:rsidRPr="00964D8F">
        <w:rPr>
          <w:rFonts w:ascii="Times New Roman" w:hAnsi="Times New Roman" w:cs="Times New Roman"/>
          <w:color w:val="000000"/>
          <w:sz w:val="27"/>
          <w:szCs w:val="27"/>
        </w:rPr>
        <w:t xml:space="preserve"> и </w:t>
      </w:r>
      <w:r w:rsidRPr="00964D8F">
        <w:rPr>
          <w:rFonts w:ascii="Times New Roman" w:hAnsi="Times New Roman" w:cs="Times New Roman"/>
          <w:b/>
          <w:color w:val="000000"/>
          <w:sz w:val="27"/>
          <w:szCs w:val="27"/>
        </w:rPr>
        <w:t>муниципальное бюджетное учреждение «Спортивный комплекс «</w:t>
      </w:r>
      <w:proofErr w:type="spellStart"/>
      <w:r w:rsidRPr="00964D8F">
        <w:rPr>
          <w:rFonts w:ascii="Times New Roman" w:hAnsi="Times New Roman" w:cs="Times New Roman"/>
          <w:b/>
          <w:color w:val="000000"/>
          <w:sz w:val="27"/>
          <w:szCs w:val="27"/>
        </w:rPr>
        <w:t>Нерика</w:t>
      </w:r>
      <w:proofErr w:type="spellEnd"/>
      <w:r w:rsidRPr="00964D8F">
        <w:rPr>
          <w:rFonts w:ascii="Times New Roman" w:hAnsi="Times New Roman" w:cs="Times New Roman"/>
          <w:b/>
          <w:color w:val="000000"/>
          <w:sz w:val="27"/>
          <w:szCs w:val="27"/>
        </w:rPr>
        <w:t>» Северо-Енисейского района»</w:t>
      </w:r>
      <w:r w:rsidRPr="00964D8F">
        <w:rPr>
          <w:rFonts w:ascii="Times New Roman" w:hAnsi="Times New Roman" w:cs="Times New Roman"/>
          <w:color w:val="000000"/>
          <w:sz w:val="27"/>
          <w:szCs w:val="27"/>
        </w:rPr>
        <w:t>, в</w:t>
      </w:r>
      <w:r w:rsidRPr="00964D8F">
        <w:rPr>
          <w:rFonts w:ascii="Times New Roman" w:hAnsi="Times New Roman" w:cs="Times New Roman"/>
          <w:sz w:val="27"/>
          <w:szCs w:val="27"/>
        </w:rPr>
        <w:t xml:space="preserve"> структуре которого работают и успешно развиваются, </w:t>
      </w:r>
      <w:r w:rsidRPr="00964D8F">
        <w:rPr>
          <w:rFonts w:ascii="Times New Roman" w:hAnsi="Times New Roman" w:cs="Times New Roman"/>
          <w:b/>
          <w:sz w:val="27"/>
          <w:szCs w:val="27"/>
          <w:u w:val="single"/>
        </w:rPr>
        <w:t xml:space="preserve">пять </w:t>
      </w:r>
      <w:r w:rsidRPr="00964D8F">
        <w:rPr>
          <w:rFonts w:ascii="Times New Roman" w:hAnsi="Times New Roman" w:cs="Times New Roman"/>
          <w:sz w:val="27"/>
          <w:szCs w:val="27"/>
        </w:rPr>
        <w:t xml:space="preserve">физкультурно-спортивных клубов по месту жительства граждан, в которых систематически занимается </w:t>
      </w:r>
      <w:r w:rsidRPr="00964D8F">
        <w:rPr>
          <w:rFonts w:ascii="Times New Roman" w:hAnsi="Times New Roman" w:cs="Times New Roman"/>
          <w:b/>
          <w:sz w:val="27"/>
          <w:szCs w:val="27"/>
        </w:rPr>
        <w:t>более 450 человек</w:t>
      </w:r>
      <w:r w:rsidRPr="00964D8F">
        <w:rPr>
          <w:rFonts w:ascii="Times New Roman" w:hAnsi="Times New Roman" w:cs="Times New Roman"/>
          <w:sz w:val="27"/>
          <w:szCs w:val="27"/>
        </w:rPr>
        <w:t>.</w:t>
      </w:r>
      <w:proofErr w:type="gramEnd"/>
    </w:p>
    <w:p w:rsidR="00964D8F" w:rsidRPr="00964D8F" w:rsidRDefault="00964D8F" w:rsidP="00964D8F">
      <w:pPr>
        <w:pStyle w:val="af1"/>
        <w:numPr>
          <w:ilvl w:val="0"/>
          <w:numId w:val="1"/>
        </w:numPr>
        <w:shd w:val="clear" w:color="auto" w:fill="FFFFFF"/>
        <w:tabs>
          <w:tab w:val="left" w:pos="993"/>
        </w:tabs>
        <w:ind w:left="0" w:firstLine="567"/>
        <w:jc w:val="both"/>
        <w:rPr>
          <w:rFonts w:ascii="Times New Roman" w:hAnsi="Times New Roman" w:cs="Times New Roman"/>
          <w:sz w:val="27"/>
          <w:szCs w:val="27"/>
        </w:rPr>
      </w:pPr>
      <w:r w:rsidRPr="00964D8F">
        <w:rPr>
          <w:rFonts w:ascii="Times New Roman" w:hAnsi="Times New Roman" w:cs="Times New Roman"/>
          <w:sz w:val="27"/>
          <w:szCs w:val="27"/>
        </w:rPr>
        <w:t>Также в структуре спортивного комплекса «</w:t>
      </w:r>
      <w:proofErr w:type="spellStart"/>
      <w:r w:rsidRPr="00964D8F">
        <w:rPr>
          <w:rFonts w:ascii="Times New Roman" w:hAnsi="Times New Roman" w:cs="Times New Roman"/>
          <w:sz w:val="27"/>
          <w:szCs w:val="27"/>
        </w:rPr>
        <w:t>Нерика</w:t>
      </w:r>
      <w:proofErr w:type="spellEnd"/>
      <w:r w:rsidRPr="00964D8F">
        <w:rPr>
          <w:rFonts w:ascii="Times New Roman" w:hAnsi="Times New Roman" w:cs="Times New Roman"/>
          <w:sz w:val="27"/>
          <w:szCs w:val="27"/>
        </w:rPr>
        <w:t xml:space="preserve">» осуществляет свою деятельность центр тестирования Всероссийского физкультурно-спортивного комплекса «Готов к труду и обороне», одной из задач которого является подготовка населения к выполнению видов испытаний и вовлечение в систематические занятия физической культурой. За 2020 года более </w:t>
      </w:r>
      <w:r w:rsidRPr="00964D8F">
        <w:rPr>
          <w:rFonts w:ascii="Times New Roman" w:hAnsi="Times New Roman" w:cs="Times New Roman"/>
          <w:b/>
          <w:sz w:val="27"/>
          <w:szCs w:val="27"/>
        </w:rPr>
        <w:t xml:space="preserve">300 </w:t>
      </w:r>
      <w:r w:rsidRPr="00964D8F">
        <w:rPr>
          <w:rFonts w:ascii="Times New Roman" w:hAnsi="Times New Roman" w:cs="Times New Roman"/>
          <w:sz w:val="27"/>
          <w:szCs w:val="27"/>
        </w:rPr>
        <w:t xml:space="preserve">человек приступило к подготовке и выполнению видов испытаний ГТО и </w:t>
      </w:r>
      <w:r w:rsidRPr="00964D8F">
        <w:rPr>
          <w:rFonts w:ascii="Times New Roman" w:hAnsi="Times New Roman" w:cs="Times New Roman"/>
          <w:b/>
          <w:sz w:val="27"/>
          <w:szCs w:val="27"/>
        </w:rPr>
        <w:t>301</w:t>
      </w:r>
      <w:r w:rsidRPr="00964D8F">
        <w:rPr>
          <w:rFonts w:ascii="Times New Roman" w:hAnsi="Times New Roman" w:cs="Times New Roman"/>
          <w:sz w:val="27"/>
          <w:szCs w:val="27"/>
        </w:rPr>
        <w:t xml:space="preserve"> человек успешно выполнили все виды испытаний ВФСК «ГТО» на знаки. </w:t>
      </w:r>
    </w:p>
    <w:p w:rsidR="00964D8F" w:rsidRPr="00964D8F" w:rsidRDefault="00964D8F" w:rsidP="00964D8F">
      <w:pPr>
        <w:pStyle w:val="af1"/>
        <w:numPr>
          <w:ilvl w:val="0"/>
          <w:numId w:val="1"/>
        </w:numPr>
        <w:ind w:left="0" w:firstLine="567"/>
        <w:jc w:val="both"/>
        <w:rPr>
          <w:rFonts w:ascii="Times New Roman" w:hAnsi="Times New Roman" w:cs="Times New Roman"/>
          <w:sz w:val="27"/>
          <w:szCs w:val="27"/>
        </w:rPr>
      </w:pPr>
      <w:r w:rsidRPr="00964D8F">
        <w:rPr>
          <w:rFonts w:ascii="Times New Roman" w:hAnsi="Times New Roman" w:cs="Times New Roman"/>
          <w:sz w:val="27"/>
          <w:szCs w:val="27"/>
        </w:rPr>
        <w:t xml:space="preserve">В рамках реализации подпрограммы </w:t>
      </w:r>
      <w:bookmarkStart w:id="4" w:name="_Hlk13783590"/>
      <w:r w:rsidRPr="00964D8F">
        <w:rPr>
          <w:rFonts w:ascii="Times New Roman" w:hAnsi="Times New Roman" w:cs="Times New Roman"/>
          <w:sz w:val="27"/>
          <w:szCs w:val="27"/>
        </w:rPr>
        <w:t>«Развитие массовой физической культуры и спорта»</w:t>
      </w:r>
      <w:bookmarkEnd w:id="4"/>
      <w:r w:rsidRPr="00964D8F">
        <w:rPr>
          <w:rFonts w:ascii="Times New Roman" w:hAnsi="Times New Roman" w:cs="Times New Roman"/>
          <w:sz w:val="27"/>
          <w:szCs w:val="27"/>
        </w:rPr>
        <w:t xml:space="preserve"> на территории Северо-Енисейского района ежегодно организовывается и проводится </w:t>
      </w:r>
      <w:r w:rsidRPr="00964D8F">
        <w:rPr>
          <w:rFonts w:ascii="Times New Roman" w:hAnsi="Times New Roman" w:cs="Times New Roman"/>
          <w:b/>
          <w:sz w:val="27"/>
          <w:szCs w:val="27"/>
        </w:rPr>
        <w:t>более 130 физкультурно-спортивных мероприятий</w:t>
      </w:r>
      <w:r w:rsidRPr="00964D8F">
        <w:rPr>
          <w:rFonts w:ascii="Times New Roman" w:hAnsi="Times New Roman" w:cs="Times New Roman"/>
          <w:sz w:val="27"/>
          <w:szCs w:val="27"/>
        </w:rPr>
        <w:t>, охватывающих все возрастные категории населения.</w:t>
      </w:r>
    </w:p>
    <w:p w:rsidR="00964D8F" w:rsidRPr="00964D8F" w:rsidRDefault="00964D8F" w:rsidP="00964D8F">
      <w:pPr>
        <w:pStyle w:val="af1"/>
        <w:numPr>
          <w:ilvl w:val="0"/>
          <w:numId w:val="1"/>
        </w:numPr>
        <w:ind w:left="0" w:firstLine="567"/>
        <w:jc w:val="both"/>
        <w:rPr>
          <w:rFonts w:ascii="Times New Roman" w:hAnsi="Times New Roman" w:cs="Times New Roman"/>
          <w:color w:val="000000"/>
          <w:sz w:val="27"/>
          <w:szCs w:val="27"/>
        </w:rPr>
      </w:pPr>
      <w:r w:rsidRPr="00964D8F">
        <w:rPr>
          <w:rFonts w:ascii="Times New Roman" w:hAnsi="Times New Roman" w:cs="Times New Roman"/>
          <w:color w:val="000000"/>
          <w:sz w:val="27"/>
          <w:szCs w:val="27"/>
        </w:rPr>
        <w:t xml:space="preserve">Кроме того, на территории Северо-Енисейского района функционирует </w:t>
      </w:r>
      <w:r w:rsidRPr="00964D8F">
        <w:rPr>
          <w:rFonts w:ascii="Times New Roman" w:hAnsi="Times New Roman" w:cs="Times New Roman"/>
          <w:b/>
          <w:color w:val="000000"/>
          <w:sz w:val="27"/>
          <w:szCs w:val="27"/>
        </w:rPr>
        <w:t>муниципальное бюджетное физкультурно-оздоровительное учреждение «Бассейн «</w:t>
      </w:r>
      <w:proofErr w:type="spellStart"/>
      <w:r w:rsidRPr="00964D8F">
        <w:rPr>
          <w:rFonts w:ascii="Times New Roman" w:hAnsi="Times New Roman" w:cs="Times New Roman"/>
          <w:b/>
          <w:color w:val="000000"/>
          <w:sz w:val="27"/>
          <w:szCs w:val="27"/>
        </w:rPr>
        <w:t>Аяхта</w:t>
      </w:r>
      <w:proofErr w:type="spellEnd"/>
      <w:r w:rsidRPr="00964D8F">
        <w:rPr>
          <w:rFonts w:ascii="Times New Roman" w:hAnsi="Times New Roman" w:cs="Times New Roman"/>
          <w:b/>
          <w:color w:val="000000"/>
          <w:sz w:val="27"/>
          <w:szCs w:val="27"/>
        </w:rPr>
        <w:t>» Северо-Енисейского района», которое наряду с предоставлением услуг бассейна регулярно</w:t>
      </w:r>
      <w:r w:rsidRPr="00964D8F">
        <w:rPr>
          <w:rFonts w:ascii="Times New Roman" w:hAnsi="Times New Roman" w:cs="Times New Roman"/>
          <w:sz w:val="27"/>
          <w:szCs w:val="27"/>
        </w:rPr>
        <w:t xml:space="preserve"> проводит спортивно-развлекательные мероприятия для детей и взрослых, а так же осуществляет прием нормативов ГТО (в удобное для посетителей время).</w:t>
      </w:r>
    </w:p>
    <w:p w:rsidR="007252CE" w:rsidRPr="00633BDD" w:rsidRDefault="007252CE" w:rsidP="00296353">
      <w:pPr>
        <w:pStyle w:val="af1"/>
        <w:numPr>
          <w:ilvl w:val="0"/>
          <w:numId w:val="1"/>
        </w:numPr>
        <w:ind w:left="0" w:firstLine="567"/>
        <w:jc w:val="both"/>
        <w:rPr>
          <w:rFonts w:ascii="Times New Roman" w:eastAsia="Calibri" w:hAnsi="Times New Roman" w:cs="Times New Roman"/>
          <w:sz w:val="27"/>
          <w:szCs w:val="27"/>
          <w:highlight w:val="yellow"/>
          <w:u w:val="single"/>
        </w:rPr>
      </w:pPr>
    </w:p>
    <w:p w:rsidR="000841D1" w:rsidRPr="00964D8F" w:rsidRDefault="000841D1" w:rsidP="00296353">
      <w:pPr>
        <w:pStyle w:val="af1"/>
        <w:numPr>
          <w:ilvl w:val="0"/>
          <w:numId w:val="1"/>
        </w:numPr>
        <w:ind w:left="0" w:firstLine="567"/>
        <w:jc w:val="center"/>
        <w:rPr>
          <w:rFonts w:ascii="Times New Roman" w:hAnsi="Times New Roman" w:cs="Times New Roman"/>
          <w:b/>
          <w:color w:val="000000"/>
          <w:sz w:val="27"/>
          <w:szCs w:val="27"/>
        </w:rPr>
      </w:pPr>
      <w:r w:rsidRPr="00E846B7">
        <w:rPr>
          <w:rFonts w:ascii="Times New Roman" w:hAnsi="Times New Roman" w:cs="Times New Roman"/>
          <w:b/>
          <w:color w:val="000000"/>
          <w:sz w:val="27"/>
          <w:szCs w:val="27"/>
        </w:rPr>
        <w:t>1</w:t>
      </w:r>
      <w:r w:rsidR="002A149D">
        <w:rPr>
          <w:rFonts w:ascii="Times New Roman" w:hAnsi="Times New Roman" w:cs="Times New Roman"/>
          <w:b/>
          <w:color w:val="000000"/>
          <w:sz w:val="27"/>
          <w:szCs w:val="27"/>
        </w:rPr>
        <w:t>2</w:t>
      </w:r>
      <w:r w:rsidRPr="00E846B7">
        <w:rPr>
          <w:rFonts w:ascii="Times New Roman" w:hAnsi="Times New Roman" w:cs="Times New Roman"/>
          <w:b/>
          <w:color w:val="000000"/>
          <w:sz w:val="27"/>
          <w:szCs w:val="27"/>
        </w:rPr>
        <w:t xml:space="preserve">. </w:t>
      </w:r>
      <w:r w:rsidRPr="00E846B7">
        <w:rPr>
          <w:rFonts w:ascii="Times New Roman" w:hAnsi="Times New Roman" w:cs="Times New Roman"/>
          <w:b/>
          <w:color w:val="000000"/>
          <w:sz w:val="27"/>
          <w:szCs w:val="27"/>
          <w:u w:val="single"/>
        </w:rPr>
        <w:t>Здравоохранение</w:t>
      </w:r>
    </w:p>
    <w:p w:rsidR="00964D8F" w:rsidRPr="00E846B7" w:rsidRDefault="00964D8F" w:rsidP="00296353">
      <w:pPr>
        <w:pStyle w:val="af1"/>
        <w:numPr>
          <w:ilvl w:val="0"/>
          <w:numId w:val="1"/>
        </w:numPr>
        <w:ind w:left="0" w:firstLine="567"/>
        <w:jc w:val="center"/>
        <w:rPr>
          <w:rFonts w:ascii="Times New Roman" w:hAnsi="Times New Roman" w:cs="Times New Roman"/>
          <w:b/>
          <w:color w:val="000000"/>
          <w:sz w:val="27"/>
          <w:szCs w:val="27"/>
        </w:rPr>
      </w:pPr>
    </w:p>
    <w:p w:rsidR="00964D8F" w:rsidRPr="00964D8F" w:rsidRDefault="00964D8F" w:rsidP="00964D8F">
      <w:pPr>
        <w:pStyle w:val="af1"/>
        <w:ind w:left="0" w:firstLine="709"/>
        <w:jc w:val="both"/>
        <w:rPr>
          <w:rFonts w:ascii="Times New Roman" w:hAnsi="Times New Roman"/>
          <w:sz w:val="27"/>
          <w:szCs w:val="27"/>
        </w:rPr>
      </w:pPr>
      <w:r w:rsidRPr="00964D8F">
        <w:rPr>
          <w:rFonts w:ascii="Times New Roman" w:hAnsi="Times New Roman"/>
          <w:sz w:val="27"/>
          <w:szCs w:val="27"/>
        </w:rPr>
        <w:t>За 2020 год</w:t>
      </w:r>
      <w:r w:rsidRPr="00964D8F">
        <w:rPr>
          <w:rFonts w:ascii="Times New Roman" w:hAnsi="Times New Roman"/>
          <w:b/>
          <w:sz w:val="27"/>
          <w:szCs w:val="27"/>
        </w:rPr>
        <w:t xml:space="preserve"> </w:t>
      </w:r>
      <w:r w:rsidRPr="00964D8F">
        <w:rPr>
          <w:rFonts w:ascii="Times New Roman" w:hAnsi="Times New Roman"/>
          <w:sz w:val="27"/>
          <w:szCs w:val="27"/>
        </w:rPr>
        <w:t>в Северо-Енисейском районе</w:t>
      </w:r>
      <w:r w:rsidRPr="00964D8F">
        <w:rPr>
          <w:rFonts w:ascii="Times New Roman" w:hAnsi="Times New Roman"/>
          <w:sz w:val="27"/>
          <w:szCs w:val="27"/>
          <w:shd w:val="clear" w:color="auto" w:fill="FFFFFF"/>
        </w:rPr>
        <w:t xml:space="preserve"> </w:t>
      </w:r>
      <w:r w:rsidRPr="00964D8F">
        <w:rPr>
          <w:rFonts w:ascii="Times New Roman" w:hAnsi="Times New Roman"/>
          <w:sz w:val="27"/>
          <w:szCs w:val="27"/>
        </w:rPr>
        <w:t xml:space="preserve">количество прикрепленного населения района на участках, </w:t>
      </w:r>
      <w:proofErr w:type="gramStart"/>
      <w:r w:rsidRPr="00964D8F">
        <w:rPr>
          <w:rFonts w:ascii="Times New Roman" w:hAnsi="Times New Roman"/>
          <w:sz w:val="27"/>
          <w:szCs w:val="27"/>
        </w:rPr>
        <w:t>согласно справочника</w:t>
      </w:r>
      <w:proofErr w:type="gramEnd"/>
      <w:r w:rsidRPr="00964D8F">
        <w:rPr>
          <w:rFonts w:ascii="Times New Roman" w:hAnsi="Times New Roman"/>
          <w:sz w:val="27"/>
          <w:szCs w:val="27"/>
        </w:rPr>
        <w:t xml:space="preserve"> Территориального фонда обязательного медицинского страхования Красноярского края, составляет </w:t>
      </w:r>
      <w:r w:rsidRPr="00964D8F">
        <w:rPr>
          <w:rFonts w:ascii="Times New Roman" w:hAnsi="Times New Roman"/>
          <w:b/>
          <w:sz w:val="27"/>
          <w:szCs w:val="27"/>
          <w:u w:val="single"/>
        </w:rPr>
        <w:t>11 700 человек,</w:t>
      </w:r>
      <w:r w:rsidRPr="00964D8F">
        <w:rPr>
          <w:rFonts w:ascii="Times New Roman" w:hAnsi="Times New Roman"/>
          <w:sz w:val="27"/>
          <w:szCs w:val="27"/>
        </w:rPr>
        <w:t xml:space="preserve"> из них:</w:t>
      </w:r>
    </w:p>
    <w:p w:rsidR="00964D8F" w:rsidRPr="00964D8F" w:rsidRDefault="00964D8F" w:rsidP="00964D8F">
      <w:pPr>
        <w:pStyle w:val="af6"/>
        <w:ind w:firstLine="709"/>
        <w:jc w:val="both"/>
        <w:rPr>
          <w:sz w:val="27"/>
          <w:szCs w:val="27"/>
        </w:rPr>
      </w:pPr>
      <w:r w:rsidRPr="00964D8F">
        <w:rPr>
          <w:sz w:val="27"/>
          <w:szCs w:val="27"/>
        </w:rPr>
        <w:t xml:space="preserve">терапевтический участок №1 -  </w:t>
      </w:r>
      <w:r w:rsidRPr="00964D8F">
        <w:rPr>
          <w:sz w:val="27"/>
          <w:szCs w:val="27"/>
          <w:u w:val="single"/>
        </w:rPr>
        <w:t>2717 человек</w:t>
      </w:r>
      <w:r w:rsidRPr="00964D8F">
        <w:rPr>
          <w:sz w:val="27"/>
          <w:szCs w:val="27"/>
        </w:rPr>
        <w:t>;</w:t>
      </w:r>
    </w:p>
    <w:p w:rsidR="00964D8F" w:rsidRPr="00964D8F" w:rsidRDefault="00964D8F" w:rsidP="00964D8F">
      <w:pPr>
        <w:pStyle w:val="af6"/>
        <w:ind w:firstLine="709"/>
        <w:jc w:val="both"/>
        <w:rPr>
          <w:sz w:val="27"/>
          <w:szCs w:val="27"/>
        </w:rPr>
      </w:pPr>
      <w:r w:rsidRPr="00964D8F">
        <w:rPr>
          <w:sz w:val="27"/>
          <w:szCs w:val="27"/>
        </w:rPr>
        <w:t xml:space="preserve">терапевтический участок №2 – </w:t>
      </w:r>
      <w:r w:rsidRPr="00964D8F">
        <w:rPr>
          <w:sz w:val="27"/>
          <w:szCs w:val="27"/>
          <w:u w:val="single"/>
        </w:rPr>
        <w:t>1693 человек</w:t>
      </w:r>
      <w:r w:rsidRPr="00964D8F">
        <w:rPr>
          <w:sz w:val="27"/>
          <w:szCs w:val="27"/>
        </w:rPr>
        <w:t>;</w:t>
      </w:r>
    </w:p>
    <w:p w:rsidR="00964D8F" w:rsidRPr="00964D8F" w:rsidRDefault="00964D8F" w:rsidP="00964D8F">
      <w:pPr>
        <w:pStyle w:val="af6"/>
        <w:ind w:firstLine="709"/>
        <w:jc w:val="both"/>
        <w:rPr>
          <w:sz w:val="27"/>
          <w:szCs w:val="27"/>
        </w:rPr>
      </w:pPr>
      <w:r w:rsidRPr="00964D8F">
        <w:rPr>
          <w:sz w:val="27"/>
          <w:szCs w:val="27"/>
        </w:rPr>
        <w:t xml:space="preserve">терапевтический участок №3 – </w:t>
      </w:r>
      <w:r w:rsidRPr="00964D8F">
        <w:rPr>
          <w:sz w:val="27"/>
          <w:szCs w:val="27"/>
          <w:u w:val="single"/>
        </w:rPr>
        <w:t>1407 человек</w:t>
      </w:r>
      <w:r w:rsidRPr="00964D8F">
        <w:rPr>
          <w:sz w:val="27"/>
          <w:szCs w:val="27"/>
        </w:rPr>
        <w:t>;</w:t>
      </w:r>
    </w:p>
    <w:p w:rsidR="00964D8F" w:rsidRPr="00964D8F" w:rsidRDefault="00964D8F" w:rsidP="00964D8F">
      <w:pPr>
        <w:pStyle w:val="af6"/>
        <w:ind w:firstLine="709"/>
        <w:jc w:val="both"/>
        <w:rPr>
          <w:sz w:val="27"/>
          <w:szCs w:val="27"/>
        </w:rPr>
      </w:pPr>
      <w:r w:rsidRPr="00964D8F">
        <w:rPr>
          <w:sz w:val="27"/>
          <w:szCs w:val="27"/>
        </w:rPr>
        <w:t xml:space="preserve">терапевтический участок № 4 -  </w:t>
      </w:r>
      <w:r w:rsidRPr="00964D8F">
        <w:rPr>
          <w:sz w:val="27"/>
          <w:szCs w:val="27"/>
          <w:u w:val="single"/>
        </w:rPr>
        <w:t>1345 человек</w:t>
      </w:r>
      <w:r w:rsidRPr="00964D8F">
        <w:rPr>
          <w:sz w:val="27"/>
          <w:szCs w:val="27"/>
        </w:rPr>
        <w:t>;</w:t>
      </w:r>
    </w:p>
    <w:p w:rsidR="00964D8F" w:rsidRPr="00964D8F" w:rsidRDefault="00964D8F" w:rsidP="00964D8F">
      <w:pPr>
        <w:pStyle w:val="af6"/>
        <w:ind w:firstLine="709"/>
        <w:jc w:val="both"/>
        <w:rPr>
          <w:sz w:val="27"/>
          <w:szCs w:val="27"/>
        </w:rPr>
      </w:pPr>
      <w:r w:rsidRPr="00964D8F">
        <w:rPr>
          <w:sz w:val="27"/>
          <w:szCs w:val="27"/>
        </w:rPr>
        <w:t xml:space="preserve">педиатрический участок №1 – </w:t>
      </w:r>
      <w:r w:rsidRPr="00964D8F">
        <w:rPr>
          <w:sz w:val="27"/>
          <w:szCs w:val="27"/>
          <w:u w:val="single"/>
        </w:rPr>
        <w:t>796 человек</w:t>
      </w:r>
      <w:r w:rsidRPr="00964D8F">
        <w:rPr>
          <w:sz w:val="27"/>
          <w:szCs w:val="27"/>
        </w:rPr>
        <w:t>;</w:t>
      </w:r>
    </w:p>
    <w:p w:rsidR="00964D8F" w:rsidRPr="00964D8F" w:rsidRDefault="00964D8F" w:rsidP="00964D8F">
      <w:pPr>
        <w:pStyle w:val="af6"/>
        <w:ind w:firstLine="709"/>
        <w:jc w:val="both"/>
        <w:rPr>
          <w:sz w:val="27"/>
          <w:szCs w:val="27"/>
        </w:rPr>
      </w:pPr>
      <w:r w:rsidRPr="00964D8F">
        <w:rPr>
          <w:sz w:val="27"/>
          <w:szCs w:val="27"/>
        </w:rPr>
        <w:t xml:space="preserve">педиатрический участок № 2 – </w:t>
      </w:r>
      <w:r w:rsidRPr="00964D8F">
        <w:rPr>
          <w:sz w:val="27"/>
          <w:szCs w:val="27"/>
          <w:u w:val="single"/>
        </w:rPr>
        <w:t>821 человек</w:t>
      </w:r>
      <w:r w:rsidRPr="00964D8F">
        <w:rPr>
          <w:sz w:val="27"/>
          <w:szCs w:val="27"/>
        </w:rPr>
        <w:t>;</w:t>
      </w:r>
    </w:p>
    <w:p w:rsidR="00964D8F" w:rsidRPr="00964D8F" w:rsidRDefault="00964D8F" w:rsidP="00964D8F">
      <w:pPr>
        <w:pStyle w:val="af6"/>
        <w:ind w:firstLine="709"/>
        <w:jc w:val="both"/>
        <w:rPr>
          <w:sz w:val="27"/>
          <w:szCs w:val="27"/>
        </w:rPr>
      </w:pPr>
      <w:proofErr w:type="spellStart"/>
      <w:r w:rsidRPr="00964D8F">
        <w:rPr>
          <w:sz w:val="27"/>
          <w:szCs w:val="27"/>
        </w:rPr>
        <w:t>Тейская</w:t>
      </w:r>
      <w:proofErr w:type="spellEnd"/>
      <w:r w:rsidRPr="00964D8F">
        <w:rPr>
          <w:sz w:val="27"/>
          <w:szCs w:val="27"/>
        </w:rPr>
        <w:t xml:space="preserve"> врачебная амбулатория – </w:t>
      </w:r>
      <w:r w:rsidRPr="00964D8F">
        <w:rPr>
          <w:sz w:val="27"/>
          <w:szCs w:val="27"/>
          <w:u w:val="single"/>
        </w:rPr>
        <w:t>1385 человек</w:t>
      </w:r>
      <w:r w:rsidRPr="00964D8F">
        <w:rPr>
          <w:sz w:val="27"/>
          <w:szCs w:val="27"/>
        </w:rPr>
        <w:t>;</w:t>
      </w:r>
    </w:p>
    <w:p w:rsidR="00964D8F" w:rsidRPr="00964D8F" w:rsidRDefault="00964D8F" w:rsidP="00964D8F">
      <w:pPr>
        <w:pStyle w:val="af6"/>
        <w:ind w:firstLine="709"/>
        <w:jc w:val="both"/>
        <w:rPr>
          <w:sz w:val="27"/>
          <w:szCs w:val="27"/>
        </w:rPr>
      </w:pPr>
      <w:proofErr w:type="spellStart"/>
      <w:r w:rsidRPr="00964D8F">
        <w:rPr>
          <w:sz w:val="27"/>
          <w:szCs w:val="27"/>
        </w:rPr>
        <w:t>Брянковская</w:t>
      </w:r>
      <w:proofErr w:type="spellEnd"/>
      <w:r w:rsidRPr="00964D8F">
        <w:rPr>
          <w:sz w:val="27"/>
          <w:szCs w:val="27"/>
        </w:rPr>
        <w:t xml:space="preserve"> участковая больница – </w:t>
      </w:r>
      <w:r w:rsidRPr="00964D8F">
        <w:rPr>
          <w:sz w:val="27"/>
          <w:szCs w:val="27"/>
          <w:u w:val="single"/>
        </w:rPr>
        <w:t>384 человека</w:t>
      </w:r>
      <w:r w:rsidRPr="00964D8F">
        <w:rPr>
          <w:sz w:val="27"/>
          <w:szCs w:val="27"/>
        </w:rPr>
        <w:t>;</w:t>
      </w:r>
    </w:p>
    <w:p w:rsidR="00964D8F" w:rsidRPr="00964D8F" w:rsidRDefault="00964D8F" w:rsidP="00964D8F">
      <w:pPr>
        <w:pStyle w:val="af6"/>
        <w:ind w:firstLine="709"/>
        <w:jc w:val="both"/>
        <w:rPr>
          <w:sz w:val="27"/>
          <w:szCs w:val="27"/>
        </w:rPr>
      </w:pPr>
      <w:r w:rsidRPr="00964D8F">
        <w:rPr>
          <w:sz w:val="27"/>
          <w:szCs w:val="27"/>
        </w:rPr>
        <w:t xml:space="preserve">ФАП п. Вангаш – </w:t>
      </w:r>
      <w:r w:rsidRPr="00964D8F">
        <w:rPr>
          <w:sz w:val="27"/>
          <w:szCs w:val="27"/>
          <w:u w:val="single"/>
        </w:rPr>
        <w:t>294 человека;</w:t>
      </w:r>
      <w:r w:rsidRPr="00964D8F">
        <w:rPr>
          <w:sz w:val="27"/>
          <w:szCs w:val="27"/>
        </w:rPr>
        <w:t xml:space="preserve"> </w:t>
      </w:r>
    </w:p>
    <w:p w:rsidR="00964D8F" w:rsidRPr="00964D8F" w:rsidRDefault="00964D8F" w:rsidP="00964D8F">
      <w:pPr>
        <w:pStyle w:val="af6"/>
        <w:ind w:firstLine="709"/>
        <w:jc w:val="both"/>
        <w:rPr>
          <w:sz w:val="27"/>
          <w:szCs w:val="27"/>
        </w:rPr>
      </w:pPr>
      <w:r w:rsidRPr="00964D8F">
        <w:rPr>
          <w:sz w:val="27"/>
          <w:szCs w:val="27"/>
        </w:rPr>
        <w:t xml:space="preserve">ФАП п. Вельмо – </w:t>
      </w:r>
      <w:r w:rsidRPr="00964D8F">
        <w:rPr>
          <w:sz w:val="27"/>
          <w:szCs w:val="27"/>
          <w:u w:val="single"/>
        </w:rPr>
        <w:t>166 человек;</w:t>
      </w:r>
      <w:r w:rsidRPr="00964D8F">
        <w:rPr>
          <w:sz w:val="27"/>
          <w:szCs w:val="27"/>
        </w:rPr>
        <w:t xml:space="preserve"> </w:t>
      </w:r>
    </w:p>
    <w:p w:rsidR="00964D8F" w:rsidRPr="00964D8F" w:rsidRDefault="00964D8F" w:rsidP="00964D8F">
      <w:pPr>
        <w:pStyle w:val="af6"/>
        <w:ind w:firstLine="709"/>
        <w:jc w:val="both"/>
        <w:rPr>
          <w:sz w:val="27"/>
          <w:szCs w:val="27"/>
          <w:u w:val="single"/>
        </w:rPr>
      </w:pPr>
      <w:r w:rsidRPr="00964D8F">
        <w:rPr>
          <w:sz w:val="27"/>
          <w:szCs w:val="27"/>
        </w:rPr>
        <w:t xml:space="preserve">ФАП п. </w:t>
      </w:r>
      <w:proofErr w:type="spellStart"/>
      <w:r w:rsidRPr="00964D8F">
        <w:rPr>
          <w:sz w:val="27"/>
          <w:szCs w:val="27"/>
        </w:rPr>
        <w:t>Н-Еруда</w:t>
      </w:r>
      <w:proofErr w:type="spellEnd"/>
      <w:r w:rsidRPr="00964D8F">
        <w:rPr>
          <w:sz w:val="27"/>
          <w:szCs w:val="27"/>
        </w:rPr>
        <w:t xml:space="preserve"> – </w:t>
      </w:r>
      <w:r w:rsidRPr="00964D8F">
        <w:rPr>
          <w:sz w:val="27"/>
          <w:szCs w:val="27"/>
          <w:u w:val="single"/>
        </w:rPr>
        <w:t>22 человека;</w:t>
      </w:r>
    </w:p>
    <w:p w:rsidR="00964D8F" w:rsidRPr="00964D8F" w:rsidRDefault="00964D8F" w:rsidP="00964D8F">
      <w:pPr>
        <w:pStyle w:val="af6"/>
        <w:ind w:firstLine="709"/>
        <w:jc w:val="both"/>
        <w:rPr>
          <w:sz w:val="27"/>
          <w:szCs w:val="27"/>
          <w:u w:val="single"/>
        </w:rPr>
      </w:pPr>
      <w:r w:rsidRPr="00964D8F">
        <w:rPr>
          <w:sz w:val="27"/>
          <w:szCs w:val="27"/>
        </w:rPr>
        <w:t xml:space="preserve">ФАП п. </w:t>
      </w:r>
      <w:proofErr w:type="spellStart"/>
      <w:r w:rsidRPr="00964D8F">
        <w:rPr>
          <w:sz w:val="27"/>
          <w:szCs w:val="27"/>
        </w:rPr>
        <w:t>Н-Калами</w:t>
      </w:r>
      <w:proofErr w:type="spellEnd"/>
      <w:r w:rsidRPr="00964D8F">
        <w:rPr>
          <w:sz w:val="27"/>
          <w:szCs w:val="27"/>
        </w:rPr>
        <w:t xml:space="preserve"> – </w:t>
      </w:r>
      <w:r w:rsidRPr="00964D8F">
        <w:rPr>
          <w:sz w:val="27"/>
          <w:szCs w:val="27"/>
          <w:u w:val="single"/>
        </w:rPr>
        <w:t>670 человек.</w:t>
      </w:r>
    </w:p>
    <w:p w:rsidR="00964D8F" w:rsidRPr="00964D8F" w:rsidRDefault="00964D8F" w:rsidP="00964D8F">
      <w:pPr>
        <w:pStyle w:val="af6"/>
        <w:ind w:firstLine="709"/>
        <w:jc w:val="both"/>
        <w:rPr>
          <w:sz w:val="27"/>
          <w:szCs w:val="27"/>
          <w:u w:val="single"/>
        </w:rPr>
      </w:pPr>
    </w:p>
    <w:p w:rsidR="00964D8F" w:rsidRPr="00964D8F" w:rsidRDefault="00964D8F" w:rsidP="00964D8F">
      <w:pPr>
        <w:pStyle w:val="af6"/>
        <w:ind w:firstLine="709"/>
        <w:rPr>
          <w:sz w:val="27"/>
          <w:szCs w:val="27"/>
        </w:rPr>
      </w:pPr>
      <w:r w:rsidRPr="00964D8F">
        <w:rPr>
          <w:sz w:val="27"/>
          <w:szCs w:val="27"/>
        </w:rPr>
        <w:t>Стационарная сеть учреждения по состоянию на 01.01.2021 года была представлена:</w:t>
      </w:r>
    </w:p>
    <w:p w:rsidR="00964D8F" w:rsidRPr="00964D8F" w:rsidRDefault="00964D8F" w:rsidP="00964D8F">
      <w:pPr>
        <w:pStyle w:val="af6"/>
        <w:ind w:firstLine="709"/>
        <w:rPr>
          <w:b/>
          <w:sz w:val="27"/>
          <w:szCs w:val="27"/>
          <w:u w:val="single"/>
        </w:rPr>
      </w:pPr>
      <w:r w:rsidRPr="00964D8F">
        <w:rPr>
          <w:b/>
          <w:sz w:val="27"/>
          <w:szCs w:val="27"/>
          <w:u w:val="single"/>
        </w:rPr>
        <w:t>Круглосуточный стационар:</w:t>
      </w:r>
    </w:p>
    <w:p w:rsidR="00964D8F" w:rsidRPr="00C83B08" w:rsidRDefault="00C83B08" w:rsidP="00C83B08">
      <w:pPr>
        <w:pStyle w:val="af6"/>
        <w:ind w:right="284" w:firstLine="709"/>
        <w:jc w:val="right"/>
        <w:rPr>
          <w:sz w:val="27"/>
          <w:szCs w:val="27"/>
        </w:rPr>
      </w:pPr>
      <w:r w:rsidRPr="00C83B08">
        <w:rPr>
          <w:sz w:val="27"/>
          <w:szCs w:val="27"/>
        </w:rPr>
        <w:t>Таблица №12</w:t>
      </w:r>
    </w:p>
    <w:tbl>
      <w:tblPr>
        <w:tblW w:w="0" w:type="auto"/>
        <w:jc w:val="center"/>
        <w:tblInd w:w="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41"/>
        <w:gridCol w:w="3505"/>
      </w:tblGrid>
      <w:tr w:rsidR="00964D8F" w:rsidRPr="00964D8F" w:rsidTr="00964D8F">
        <w:trPr>
          <w:jc w:val="center"/>
        </w:trPr>
        <w:tc>
          <w:tcPr>
            <w:tcW w:w="8646" w:type="dxa"/>
            <w:gridSpan w:val="2"/>
          </w:tcPr>
          <w:p w:rsidR="00964D8F" w:rsidRPr="00964D8F" w:rsidRDefault="00964D8F" w:rsidP="00964D8F">
            <w:pPr>
              <w:pStyle w:val="af6"/>
              <w:jc w:val="center"/>
              <w:rPr>
                <w:b/>
                <w:sz w:val="20"/>
                <w:szCs w:val="20"/>
              </w:rPr>
            </w:pPr>
            <w:r w:rsidRPr="00964D8F">
              <w:rPr>
                <w:b/>
                <w:sz w:val="20"/>
                <w:szCs w:val="20"/>
              </w:rPr>
              <w:t>2020 год</w:t>
            </w:r>
          </w:p>
        </w:tc>
      </w:tr>
      <w:tr w:rsidR="00964D8F" w:rsidRPr="00964D8F" w:rsidTr="00964D8F">
        <w:trPr>
          <w:jc w:val="center"/>
        </w:trPr>
        <w:tc>
          <w:tcPr>
            <w:tcW w:w="5141" w:type="dxa"/>
          </w:tcPr>
          <w:p w:rsidR="00964D8F" w:rsidRPr="00964D8F" w:rsidRDefault="00964D8F" w:rsidP="00964D8F">
            <w:pPr>
              <w:pStyle w:val="af6"/>
              <w:jc w:val="center"/>
              <w:rPr>
                <w:b/>
                <w:sz w:val="20"/>
                <w:szCs w:val="20"/>
              </w:rPr>
            </w:pPr>
            <w:r w:rsidRPr="00964D8F">
              <w:rPr>
                <w:b/>
                <w:sz w:val="20"/>
                <w:szCs w:val="20"/>
              </w:rPr>
              <w:t>Наименование профиля</w:t>
            </w:r>
          </w:p>
        </w:tc>
        <w:tc>
          <w:tcPr>
            <w:tcW w:w="3505" w:type="dxa"/>
          </w:tcPr>
          <w:p w:rsidR="00964D8F" w:rsidRPr="00964D8F" w:rsidRDefault="00964D8F" w:rsidP="00964D8F">
            <w:pPr>
              <w:pStyle w:val="af6"/>
              <w:jc w:val="center"/>
              <w:rPr>
                <w:b/>
                <w:sz w:val="20"/>
                <w:szCs w:val="20"/>
              </w:rPr>
            </w:pPr>
            <w:r w:rsidRPr="00964D8F">
              <w:rPr>
                <w:b/>
                <w:sz w:val="20"/>
                <w:szCs w:val="20"/>
              </w:rPr>
              <w:t>Количество коек</w:t>
            </w:r>
          </w:p>
        </w:tc>
      </w:tr>
      <w:tr w:rsidR="00964D8F" w:rsidRPr="00964D8F" w:rsidTr="00964D8F">
        <w:trPr>
          <w:jc w:val="center"/>
        </w:trPr>
        <w:tc>
          <w:tcPr>
            <w:tcW w:w="5141" w:type="dxa"/>
          </w:tcPr>
          <w:p w:rsidR="00964D8F" w:rsidRPr="00964D8F" w:rsidRDefault="00964D8F" w:rsidP="00964D8F">
            <w:pPr>
              <w:pStyle w:val="af6"/>
              <w:rPr>
                <w:sz w:val="20"/>
                <w:szCs w:val="20"/>
              </w:rPr>
            </w:pPr>
            <w:r w:rsidRPr="00964D8F">
              <w:rPr>
                <w:sz w:val="20"/>
                <w:szCs w:val="20"/>
              </w:rPr>
              <w:t>Гинекология</w:t>
            </w:r>
          </w:p>
        </w:tc>
        <w:tc>
          <w:tcPr>
            <w:tcW w:w="3505" w:type="dxa"/>
          </w:tcPr>
          <w:p w:rsidR="00964D8F" w:rsidRPr="00964D8F" w:rsidRDefault="00964D8F" w:rsidP="00964D8F">
            <w:pPr>
              <w:pStyle w:val="af6"/>
              <w:jc w:val="center"/>
              <w:rPr>
                <w:sz w:val="20"/>
                <w:szCs w:val="20"/>
              </w:rPr>
            </w:pPr>
            <w:r w:rsidRPr="00964D8F">
              <w:rPr>
                <w:sz w:val="20"/>
                <w:szCs w:val="20"/>
              </w:rPr>
              <w:t>2</w:t>
            </w:r>
          </w:p>
        </w:tc>
      </w:tr>
      <w:tr w:rsidR="00964D8F" w:rsidRPr="00964D8F" w:rsidTr="00964D8F">
        <w:trPr>
          <w:jc w:val="center"/>
        </w:trPr>
        <w:tc>
          <w:tcPr>
            <w:tcW w:w="5141" w:type="dxa"/>
          </w:tcPr>
          <w:p w:rsidR="00964D8F" w:rsidRPr="00964D8F" w:rsidRDefault="00964D8F" w:rsidP="00964D8F">
            <w:pPr>
              <w:pStyle w:val="af6"/>
              <w:rPr>
                <w:sz w:val="20"/>
                <w:szCs w:val="20"/>
              </w:rPr>
            </w:pPr>
            <w:r w:rsidRPr="00964D8F">
              <w:rPr>
                <w:sz w:val="20"/>
                <w:szCs w:val="20"/>
              </w:rPr>
              <w:t>Для беременных и рожениц</w:t>
            </w:r>
          </w:p>
        </w:tc>
        <w:tc>
          <w:tcPr>
            <w:tcW w:w="3505" w:type="dxa"/>
          </w:tcPr>
          <w:p w:rsidR="00964D8F" w:rsidRPr="00964D8F" w:rsidRDefault="00964D8F" w:rsidP="00964D8F">
            <w:pPr>
              <w:pStyle w:val="af6"/>
              <w:jc w:val="center"/>
              <w:rPr>
                <w:sz w:val="20"/>
                <w:szCs w:val="20"/>
              </w:rPr>
            </w:pPr>
            <w:r w:rsidRPr="00964D8F">
              <w:rPr>
                <w:sz w:val="20"/>
                <w:szCs w:val="20"/>
              </w:rPr>
              <w:t>1</w:t>
            </w:r>
          </w:p>
        </w:tc>
      </w:tr>
      <w:tr w:rsidR="00964D8F" w:rsidRPr="00964D8F" w:rsidTr="00964D8F">
        <w:trPr>
          <w:jc w:val="center"/>
        </w:trPr>
        <w:tc>
          <w:tcPr>
            <w:tcW w:w="5141" w:type="dxa"/>
          </w:tcPr>
          <w:p w:rsidR="00964D8F" w:rsidRPr="00964D8F" w:rsidRDefault="00964D8F" w:rsidP="00964D8F">
            <w:pPr>
              <w:pStyle w:val="af6"/>
              <w:rPr>
                <w:sz w:val="20"/>
                <w:szCs w:val="20"/>
              </w:rPr>
            </w:pPr>
            <w:r w:rsidRPr="00964D8F">
              <w:rPr>
                <w:sz w:val="20"/>
                <w:szCs w:val="20"/>
              </w:rPr>
              <w:t>Инфекционные</w:t>
            </w:r>
          </w:p>
        </w:tc>
        <w:tc>
          <w:tcPr>
            <w:tcW w:w="3505" w:type="dxa"/>
          </w:tcPr>
          <w:p w:rsidR="00964D8F" w:rsidRPr="00964D8F" w:rsidRDefault="00964D8F" w:rsidP="00964D8F">
            <w:pPr>
              <w:pStyle w:val="af6"/>
              <w:jc w:val="center"/>
              <w:rPr>
                <w:sz w:val="20"/>
                <w:szCs w:val="20"/>
              </w:rPr>
            </w:pPr>
            <w:r w:rsidRPr="00964D8F">
              <w:rPr>
                <w:sz w:val="20"/>
                <w:szCs w:val="20"/>
              </w:rPr>
              <w:t>3</w:t>
            </w:r>
          </w:p>
        </w:tc>
      </w:tr>
      <w:tr w:rsidR="00964D8F" w:rsidRPr="00964D8F" w:rsidTr="00964D8F">
        <w:trPr>
          <w:jc w:val="center"/>
        </w:trPr>
        <w:tc>
          <w:tcPr>
            <w:tcW w:w="5141" w:type="dxa"/>
          </w:tcPr>
          <w:p w:rsidR="00964D8F" w:rsidRPr="00964D8F" w:rsidRDefault="00964D8F" w:rsidP="00964D8F">
            <w:pPr>
              <w:pStyle w:val="af6"/>
              <w:rPr>
                <w:sz w:val="20"/>
                <w:szCs w:val="20"/>
              </w:rPr>
            </w:pPr>
            <w:r w:rsidRPr="00964D8F">
              <w:rPr>
                <w:sz w:val="20"/>
                <w:szCs w:val="20"/>
              </w:rPr>
              <w:t>Патология беременности</w:t>
            </w:r>
          </w:p>
        </w:tc>
        <w:tc>
          <w:tcPr>
            <w:tcW w:w="3505" w:type="dxa"/>
          </w:tcPr>
          <w:p w:rsidR="00964D8F" w:rsidRPr="00964D8F" w:rsidRDefault="00964D8F" w:rsidP="00964D8F">
            <w:pPr>
              <w:pStyle w:val="af6"/>
              <w:jc w:val="center"/>
              <w:rPr>
                <w:sz w:val="20"/>
                <w:szCs w:val="20"/>
              </w:rPr>
            </w:pPr>
            <w:r w:rsidRPr="00964D8F">
              <w:rPr>
                <w:sz w:val="20"/>
                <w:szCs w:val="20"/>
              </w:rPr>
              <w:t>1</w:t>
            </w:r>
          </w:p>
        </w:tc>
      </w:tr>
      <w:tr w:rsidR="00964D8F" w:rsidRPr="00964D8F" w:rsidTr="00964D8F">
        <w:trPr>
          <w:jc w:val="center"/>
        </w:trPr>
        <w:tc>
          <w:tcPr>
            <w:tcW w:w="5141" w:type="dxa"/>
          </w:tcPr>
          <w:p w:rsidR="00964D8F" w:rsidRPr="00964D8F" w:rsidRDefault="00964D8F" w:rsidP="00964D8F">
            <w:pPr>
              <w:pStyle w:val="af6"/>
              <w:rPr>
                <w:sz w:val="20"/>
                <w:szCs w:val="20"/>
              </w:rPr>
            </w:pPr>
            <w:r w:rsidRPr="00964D8F">
              <w:rPr>
                <w:sz w:val="20"/>
                <w:szCs w:val="20"/>
              </w:rPr>
              <w:t>Педиатрия</w:t>
            </w:r>
          </w:p>
        </w:tc>
        <w:tc>
          <w:tcPr>
            <w:tcW w:w="3505" w:type="dxa"/>
          </w:tcPr>
          <w:p w:rsidR="00964D8F" w:rsidRPr="00964D8F" w:rsidRDefault="00964D8F" w:rsidP="00964D8F">
            <w:pPr>
              <w:pStyle w:val="af6"/>
              <w:jc w:val="center"/>
              <w:rPr>
                <w:sz w:val="20"/>
                <w:szCs w:val="20"/>
              </w:rPr>
            </w:pPr>
            <w:r w:rsidRPr="00964D8F">
              <w:rPr>
                <w:sz w:val="20"/>
                <w:szCs w:val="20"/>
              </w:rPr>
              <w:t>5</w:t>
            </w:r>
          </w:p>
        </w:tc>
      </w:tr>
      <w:tr w:rsidR="00964D8F" w:rsidRPr="00964D8F" w:rsidTr="00964D8F">
        <w:trPr>
          <w:jc w:val="center"/>
        </w:trPr>
        <w:tc>
          <w:tcPr>
            <w:tcW w:w="5141" w:type="dxa"/>
          </w:tcPr>
          <w:p w:rsidR="00964D8F" w:rsidRPr="00964D8F" w:rsidRDefault="00964D8F" w:rsidP="00964D8F">
            <w:pPr>
              <w:pStyle w:val="af6"/>
              <w:rPr>
                <w:sz w:val="20"/>
                <w:szCs w:val="20"/>
              </w:rPr>
            </w:pPr>
            <w:r w:rsidRPr="00964D8F">
              <w:rPr>
                <w:sz w:val="20"/>
                <w:szCs w:val="20"/>
              </w:rPr>
              <w:t>Терапия</w:t>
            </w:r>
          </w:p>
        </w:tc>
        <w:tc>
          <w:tcPr>
            <w:tcW w:w="3505" w:type="dxa"/>
          </w:tcPr>
          <w:p w:rsidR="00964D8F" w:rsidRPr="00964D8F" w:rsidRDefault="00964D8F" w:rsidP="00964D8F">
            <w:pPr>
              <w:pStyle w:val="af6"/>
              <w:jc w:val="center"/>
              <w:rPr>
                <w:sz w:val="20"/>
                <w:szCs w:val="20"/>
              </w:rPr>
            </w:pPr>
            <w:r w:rsidRPr="00964D8F">
              <w:rPr>
                <w:sz w:val="20"/>
                <w:szCs w:val="20"/>
              </w:rPr>
              <w:t>17</w:t>
            </w:r>
          </w:p>
        </w:tc>
      </w:tr>
      <w:tr w:rsidR="00964D8F" w:rsidRPr="00964D8F" w:rsidTr="00964D8F">
        <w:trPr>
          <w:jc w:val="center"/>
        </w:trPr>
        <w:tc>
          <w:tcPr>
            <w:tcW w:w="5141" w:type="dxa"/>
          </w:tcPr>
          <w:p w:rsidR="00964D8F" w:rsidRPr="00964D8F" w:rsidRDefault="00964D8F" w:rsidP="00964D8F">
            <w:pPr>
              <w:pStyle w:val="af6"/>
              <w:rPr>
                <w:sz w:val="20"/>
                <w:szCs w:val="20"/>
              </w:rPr>
            </w:pPr>
            <w:r w:rsidRPr="00964D8F">
              <w:rPr>
                <w:sz w:val="20"/>
                <w:szCs w:val="20"/>
              </w:rPr>
              <w:t>Хирургия</w:t>
            </w:r>
          </w:p>
        </w:tc>
        <w:tc>
          <w:tcPr>
            <w:tcW w:w="3505" w:type="dxa"/>
          </w:tcPr>
          <w:p w:rsidR="00964D8F" w:rsidRPr="00964D8F" w:rsidRDefault="00964D8F" w:rsidP="00964D8F">
            <w:pPr>
              <w:pStyle w:val="af6"/>
              <w:jc w:val="center"/>
              <w:rPr>
                <w:sz w:val="20"/>
                <w:szCs w:val="20"/>
              </w:rPr>
            </w:pPr>
            <w:r w:rsidRPr="00964D8F">
              <w:rPr>
                <w:sz w:val="20"/>
                <w:szCs w:val="20"/>
              </w:rPr>
              <w:t>14</w:t>
            </w:r>
          </w:p>
        </w:tc>
      </w:tr>
      <w:tr w:rsidR="00964D8F" w:rsidRPr="00964D8F" w:rsidTr="00964D8F">
        <w:trPr>
          <w:jc w:val="center"/>
        </w:trPr>
        <w:tc>
          <w:tcPr>
            <w:tcW w:w="5141" w:type="dxa"/>
          </w:tcPr>
          <w:p w:rsidR="00964D8F" w:rsidRPr="00964D8F" w:rsidRDefault="00964D8F" w:rsidP="00964D8F">
            <w:pPr>
              <w:pStyle w:val="af6"/>
              <w:jc w:val="center"/>
              <w:rPr>
                <w:b/>
                <w:sz w:val="20"/>
                <w:szCs w:val="20"/>
              </w:rPr>
            </w:pPr>
            <w:r w:rsidRPr="00964D8F">
              <w:rPr>
                <w:b/>
                <w:sz w:val="20"/>
                <w:szCs w:val="20"/>
              </w:rPr>
              <w:t>ВСЕГО</w:t>
            </w:r>
          </w:p>
        </w:tc>
        <w:tc>
          <w:tcPr>
            <w:tcW w:w="3505" w:type="dxa"/>
          </w:tcPr>
          <w:p w:rsidR="00964D8F" w:rsidRPr="00964D8F" w:rsidRDefault="00964D8F" w:rsidP="00964D8F">
            <w:pPr>
              <w:pStyle w:val="af6"/>
              <w:jc w:val="center"/>
              <w:rPr>
                <w:b/>
                <w:sz w:val="20"/>
                <w:szCs w:val="20"/>
                <w:highlight w:val="yellow"/>
              </w:rPr>
            </w:pPr>
            <w:r w:rsidRPr="00964D8F">
              <w:rPr>
                <w:b/>
                <w:sz w:val="20"/>
                <w:szCs w:val="20"/>
              </w:rPr>
              <w:t>43</w:t>
            </w:r>
          </w:p>
        </w:tc>
      </w:tr>
    </w:tbl>
    <w:p w:rsidR="00964D8F" w:rsidRPr="00871596" w:rsidRDefault="00964D8F" w:rsidP="00964D8F">
      <w:pPr>
        <w:ind w:firstLine="567"/>
        <w:jc w:val="both"/>
        <w:rPr>
          <w:lang w:eastAsia="en-US"/>
        </w:rPr>
      </w:pPr>
    </w:p>
    <w:p w:rsidR="00964D8F" w:rsidRDefault="00964D8F" w:rsidP="00964D8F">
      <w:pPr>
        <w:pStyle w:val="af6"/>
        <w:jc w:val="center"/>
      </w:pPr>
    </w:p>
    <w:p w:rsidR="00964D8F" w:rsidRDefault="00964D8F" w:rsidP="00964D8F">
      <w:pPr>
        <w:ind w:firstLine="709"/>
        <w:rPr>
          <w:rFonts w:ascii="Times New Roman" w:hAnsi="Times New Roman" w:cs="Times New Roman"/>
          <w:noProof/>
          <w:sz w:val="27"/>
          <w:szCs w:val="27"/>
        </w:rPr>
      </w:pPr>
      <w:r w:rsidRPr="00964D8F">
        <w:rPr>
          <w:rFonts w:ascii="Times New Roman" w:hAnsi="Times New Roman" w:cs="Times New Roman"/>
          <w:b/>
          <w:sz w:val="27"/>
          <w:szCs w:val="27"/>
          <w:u w:val="single"/>
        </w:rPr>
        <w:t>Дневной стационар:</w:t>
      </w:r>
      <w:r w:rsidRPr="00964D8F">
        <w:rPr>
          <w:rFonts w:ascii="Times New Roman" w:hAnsi="Times New Roman" w:cs="Times New Roman"/>
          <w:noProof/>
          <w:sz w:val="27"/>
          <w:szCs w:val="27"/>
        </w:rPr>
        <w:t xml:space="preserve"> </w:t>
      </w:r>
    </w:p>
    <w:p w:rsidR="00C83B08" w:rsidRPr="00964D8F" w:rsidRDefault="00C83B08" w:rsidP="00C83B08">
      <w:pPr>
        <w:ind w:firstLine="709"/>
        <w:jc w:val="right"/>
        <w:rPr>
          <w:rFonts w:ascii="Times New Roman" w:hAnsi="Times New Roman" w:cs="Times New Roman"/>
          <w:b/>
          <w:sz w:val="27"/>
          <w:szCs w:val="27"/>
          <w:u w:val="single"/>
        </w:rPr>
      </w:pPr>
      <w:r>
        <w:rPr>
          <w:rFonts w:ascii="Times New Roman" w:hAnsi="Times New Roman" w:cs="Times New Roman"/>
          <w:noProof/>
          <w:sz w:val="27"/>
          <w:szCs w:val="27"/>
        </w:rPr>
        <w:t>Таблица №13</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77"/>
        <w:gridCol w:w="3559"/>
      </w:tblGrid>
      <w:tr w:rsidR="00964D8F" w:rsidRPr="00964D8F" w:rsidTr="00964D8F">
        <w:trPr>
          <w:trHeight w:val="325"/>
        </w:trPr>
        <w:tc>
          <w:tcPr>
            <w:tcW w:w="8636" w:type="dxa"/>
            <w:gridSpan w:val="2"/>
          </w:tcPr>
          <w:p w:rsidR="00964D8F" w:rsidRPr="00964D8F" w:rsidRDefault="00964D8F" w:rsidP="00964D8F">
            <w:pPr>
              <w:pStyle w:val="af6"/>
              <w:jc w:val="center"/>
              <w:rPr>
                <w:b/>
                <w:sz w:val="20"/>
                <w:szCs w:val="20"/>
              </w:rPr>
            </w:pPr>
            <w:r w:rsidRPr="00964D8F">
              <w:rPr>
                <w:b/>
                <w:sz w:val="20"/>
                <w:szCs w:val="20"/>
              </w:rPr>
              <w:t>2020 год</w:t>
            </w:r>
          </w:p>
        </w:tc>
      </w:tr>
      <w:tr w:rsidR="00964D8F" w:rsidRPr="00964D8F" w:rsidTr="00964D8F">
        <w:trPr>
          <w:trHeight w:val="280"/>
        </w:trPr>
        <w:tc>
          <w:tcPr>
            <w:tcW w:w="5077" w:type="dxa"/>
          </w:tcPr>
          <w:p w:rsidR="00964D8F" w:rsidRPr="00964D8F" w:rsidRDefault="00964D8F" w:rsidP="00964D8F">
            <w:pPr>
              <w:pStyle w:val="af6"/>
              <w:rPr>
                <w:b/>
                <w:sz w:val="20"/>
                <w:szCs w:val="20"/>
              </w:rPr>
            </w:pPr>
            <w:r w:rsidRPr="00964D8F">
              <w:rPr>
                <w:b/>
                <w:sz w:val="20"/>
                <w:szCs w:val="20"/>
              </w:rPr>
              <w:t>Наименование профиля</w:t>
            </w:r>
          </w:p>
        </w:tc>
        <w:tc>
          <w:tcPr>
            <w:tcW w:w="3559" w:type="dxa"/>
          </w:tcPr>
          <w:p w:rsidR="00964D8F" w:rsidRPr="00964D8F" w:rsidRDefault="00964D8F" w:rsidP="00964D8F">
            <w:pPr>
              <w:pStyle w:val="af6"/>
              <w:jc w:val="center"/>
              <w:rPr>
                <w:b/>
                <w:sz w:val="20"/>
                <w:szCs w:val="20"/>
              </w:rPr>
            </w:pPr>
            <w:r w:rsidRPr="00964D8F">
              <w:rPr>
                <w:b/>
                <w:sz w:val="20"/>
                <w:szCs w:val="20"/>
              </w:rPr>
              <w:t>Количество коек</w:t>
            </w:r>
          </w:p>
        </w:tc>
      </w:tr>
      <w:tr w:rsidR="00964D8F" w:rsidRPr="00964D8F" w:rsidTr="00964D8F">
        <w:trPr>
          <w:trHeight w:val="280"/>
        </w:trPr>
        <w:tc>
          <w:tcPr>
            <w:tcW w:w="5077" w:type="dxa"/>
          </w:tcPr>
          <w:p w:rsidR="00964D8F" w:rsidRPr="00964D8F" w:rsidRDefault="00964D8F" w:rsidP="00964D8F">
            <w:pPr>
              <w:pStyle w:val="af6"/>
              <w:rPr>
                <w:sz w:val="20"/>
                <w:szCs w:val="20"/>
              </w:rPr>
            </w:pPr>
            <w:r w:rsidRPr="00964D8F">
              <w:rPr>
                <w:sz w:val="20"/>
                <w:szCs w:val="20"/>
              </w:rPr>
              <w:t>Гинекология при стационаре</w:t>
            </w:r>
          </w:p>
        </w:tc>
        <w:tc>
          <w:tcPr>
            <w:tcW w:w="3559" w:type="dxa"/>
          </w:tcPr>
          <w:p w:rsidR="00964D8F" w:rsidRPr="00964D8F" w:rsidRDefault="00964D8F" w:rsidP="00964D8F">
            <w:pPr>
              <w:pStyle w:val="af6"/>
              <w:jc w:val="center"/>
              <w:rPr>
                <w:sz w:val="20"/>
                <w:szCs w:val="20"/>
              </w:rPr>
            </w:pPr>
            <w:r w:rsidRPr="00964D8F">
              <w:rPr>
                <w:sz w:val="20"/>
                <w:szCs w:val="20"/>
              </w:rPr>
              <w:t>1</w:t>
            </w:r>
          </w:p>
        </w:tc>
      </w:tr>
      <w:tr w:rsidR="00964D8F" w:rsidRPr="00964D8F" w:rsidTr="00964D8F">
        <w:trPr>
          <w:trHeight w:val="280"/>
        </w:trPr>
        <w:tc>
          <w:tcPr>
            <w:tcW w:w="5077" w:type="dxa"/>
          </w:tcPr>
          <w:p w:rsidR="00964D8F" w:rsidRPr="00964D8F" w:rsidRDefault="00964D8F" w:rsidP="00964D8F">
            <w:pPr>
              <w:pStyle w:val="af6"/>
              <w:rPr>
                <w:sz w:val="20"/>
                <w:szCs w:val="20"/>
              </w:rPr>
            </w:pPr>
            <w:r w:rsidRPr="00964D8F">
              <w:rPr>
                <w:sz w:val="20"/>
                <w:szCs w:val="20"/>
              </w:rPr>
              <w:t>Педиатрия при стационаре</w:t>
            </w:r>
          </w:p>
        </w:tc>
        <w:tc>
          <w:tcPr>
            <w:tcW w:w="3559" w:type="dxa"/>
            <w:vAlign w:val="center"/>
          </w:tcPr>
          <w:p w:rsidR="00964D8F" w:rsidRPr="00964D8F" w:rsidRDefault="00964D8F" w:rsidP="00964D8F">
            <w:pPr>
              <w:pStyle w:val="af6"/>
              <w:jc w:val="center"/>
              <w:rPr>
                <w:sz w:val="20"/>
                <w:szCs w:val="20"/>
              </w:rPr>
            </w:pPr>
            <w:r w:rsidRPr="00964D8F">
              <w:rPr>
                <w:sz w:val="20"/>
                <w:szCs w:val="20"/>
              </w:rPr>
              <w:t>3</w:t>
            </w:r>
          </w:p>
        </w:tc>
      </w:tr>
      <w:tr w:rsidR="00964D8F" w:rsidRPr="00964D8F" w:rsidTr="00964D8F">
        <w:trPr>
          <w:trHeight w:val="280"/>
        </w:trPr>
        <w:tc>
          <w:tcPr>
            <w:tcW w:w="5077" w:type="dxa"/>
          </w:tcPr>
          <w:p w:rsidR="00964D8F" w:rsidRPr="00964D8F" w:rsidRDefault="00964D8F" w:rsidP="00964D8F">
            <w:pPr>
              <w:pStyle w:val="af6"/>
              <w:rPr>
                <w:sz w:val="20"/>
                <w:szCs w:val="20"/>
              </w:rPr>
            </w:pPr>
            <w:r w:rsidRPr="00964D8F">
              <w:rPr>
                <w:sz w:val="20"/>
                <w:szCs w:val="20"/>
              </w:rPr>
              <w:t>Терапия при стационаре</w:t>
            </w:r>
          </w:p>
        </w:tc>
        <w:tc>
          <w:tcPr>
            <w:tcW w:w="3559" w:type="dxa"/>
            <w:vAlign w:val="center"/>
          </w:tcPr>
          <w:p w:rsidR="00964D8F" w:rsidRPr="00964D8F" w:rsidRDefault="00964D8F" w:rsidP="00964D8F">
            <w:pPr>
              <w:pStyle w:val="af6"/>
              <w:jc w:val="center"/>
              <w:rPr>
                <w:sz w:val="20"/>
                <w:szCs w:val="20"/>
              </w:rPr>
            </w:pPr>
            <w:r w:rsidRPr="00964D8F">
              <w:rPr>
                <w:sz w:val="20"/>
                <w:szCs w:val="20"/>
              </w:rPr>
              <w:t>9</w:t>
            </w:r>
          </w:p>
        </w:tc>
      </w:tr>
      <w:tr w:rsidR="00964D8F" w:rsidRPr="00964D8F" w:rsidTr="00964D8F">
        <w:trPr>
          <w:trHeight w:val="280"/>
        </w:trPr>
        <w:tc>
          <w:tcPr>
            <w:tcW w:w="5077" w:type="dxa"/>
          </w:tcPr>
          <w:p w:rsidR="00964D8F" w:rsidRPr="00964D8F" w:rsidRDefault="00964D8F" w:rsidP="00964D8F">
            <w:pPr>
              <w:pStyle w:val="af6"/>
              <w:rPr>
                <w:sz w:val="20"/>
                <w:szCs w:val="20"/>
              </w:rPr>
            </w:pPr>
            <w:r w:rsidRPr="00964D8F">
              <w:rPr>
                <w:sz w:val="20"/>
                <w:szCs w:val="20"/>
              </w:rPr>
              <w:t>Хирургия при стационаре</w:t>
            </w:r>
          </w:p>
        </w:tc>
        <w:tc>
          <w:tcPr>
            <w:tcW w:w="3559" w:type="dxa"/>
            <w:vAlign w:val="center"/>
          </w:tcPr>
          <w:p w:rsidR="00964D8F" w:rsidRPr="00964D8F" w:rsidRDefault="00964D8F" w:rsidP="00964D8F">
            <w:pPr>
              <w:pStyle w:val="af6"/>
              <w:jc w:val="center"/>
              <w:rPr>
                <w:sz w:val="20"/>
                <w:szCs w:val="20"/>
              </w:rPr>
            </w:pPr>
            <w:r w:rsidRPr="00964D8F">
              <w:rPr>
                <w:sz w:val="20"/>
                <w:szCs w:val="20"/>
              </w:rPr>
              <w:t>2</w:t>
            </w:r>
          </w:p>
        </w:tc>
      </w:tr>
      <w:tr w:rsidR="00964D8F" w:rsidRPr="00964D8F" w:rsidTr="00964D8F">
        <w:trPr>
          <w:trHeight w:val="280"/>
        </w:trPr>
        <w:tc>
          <w:tcPr>
            <w:tcW w:w="5077" w:type="dxa"/>
            <w:vAlign w:val="center"/>
          </w:tcPr>
          <w:p w:rsidR="00964D8F" w:rsidRPr="00964D8F" w:rsidRDefault="00964D8F" w:rsidP="00964D8F">
            <w:pPr>
              <w:pStyle w:val="af6"/>
              <w:jc w:val="center"/>
              <w:rPr>
                <w:b/>
                <w:sz w:val="20"/>
                <w:szCs w:val="20"/>
              </w:rPr>
            </w:pPr>
            <w:r w:rsidRPr="00964D8F">
              <w:rPr>
                <w:b/>
                <w:sz w:val="20"/>
                <w:szCs w:val="20"/>
              </w:rPr>
              <w:t>ВСЕГО</w:t>
            </w:r>
          </w:p>
        </w:tc>
        <w:tc>
          <w:tcPr>
            <w:tcW w:w="3559" w:type="dxa"/>
            <w:vAlign w:val="center"/>
          </w:tcPr>
          <w:p w:rsidR="00964D8F" w:rsidRPr="00964D8F" w:rsidRDefault="00964D8F" w:rsidP="00964D8F">
            <w:pPr>
              <w:pStyle w:val="af6"/>
              <w:jc w:val="center"/>
              <w:rPr>
                <w:b/>
                <w:sz w:val="20"/>
                <w:szCs w:val="20"/>
              </w:rPr>
            </w:pPr>
            <w:r w:rsidRPr="00964D8F">
              <w:rPr>
                <w:b/>
                <w:sz w:val="20"/>
                <w:szCs w:val="20"/>
              </w:rPr>
              <w:t>15</w:t>
            </w:r>
          </w:p>
        </w:tc>
      </w:tr>
    </w:tbl>
    <w:p w:rsidR="00964D8F" w:rsidRDefault="00964D8F" w:rsidP="00964D8F">
      <w:pPr>
        <w:jc w:val="center"/>
        <w:rPr>
          <w:noProof/>
        </w:rPr>
      </w:pPr>
    </w:p>
    <w:p w:rsidR="00964D8F" w:rsidRPr="00964D8F" w:rsidRDefault="00964D8F" w:rsidP="00964D8F">
      <w:pPr>
        <w:ind w:firstLine="567"/>
        <w:jc w:val="both"/>
        <w:rPr>
          <w:rFonts w:ascii="Times New Roman" w:hAnsi="Times New Roman" w:cs="Times New Roman"/>
          <w:sz w:val="27"/>
          <w:szCs w:val="27"/>
        </w:rPr>
      </w:pPr>
      <w:r w:rsidRPr="00964D8F">
        <w:rPr>
          <w:rFonts w:ascii="Times New Roman" w:hAnsi="Times New Roman" w:cs="Times New Roman"/>
          <w:sz w:val="27"/>
          <w:szCs w:val="27"/>
          <w:shd w:val="clear" w:color="auto" w:fill="FFFFFF"/>
        </w:rPr>
        <w:t xml:space="preserve">Общий коечный фонд по итогам 2020 года составил </w:t>
      </w:r>
      <w:r w:rsidRPr="00964D8F">
        <w:rPr>
          <w:rFonts w:ascii="Times New Roman" w:hAnsi="Times New Roman" w:cs="Times New Roman"/>
          <w:b/>
          <w:sz w:val="27"/>
          <w:szCs w:val="27"/>
          <w:u w:val="single"/>
          <w:shd w:val="clear" w:color="auto" w:fill="FFFFFF"/>
        </w:rPr>
        <w:t>58 коек</w:t>
      </w:r>
      <w:r w:rsidRPr="00964D8F">
        <w:rPr>
          <w:rFonts w:ascii="Times New Roman" w:hAnsi="Times New Roman" w:cs="Times New Roman"/>
          <w:sz w:val="27"/>
          <w:szCs w:val="27"/>
          <w:u w:val="single"/>
          <w:shd w:val="clear" w:color="auto" w:fill="FFFFFF"/>
        </w:rPr>
        <w:t>,</w:t>
      </w:r>
      <w:r w:rsidRPr="00964D8F">
        <w:rPr>
          <w:rFonts w:ascii="Times New Roman" w:hAnsi="Times New Roman" w:cs="Times New Roman"/>
          <w:sz w:val="27"/>
          <w:szCs w:val="27"/>
          <w:shd w:val="clear" w:color="auto" w:fill="FFFFFF"/>
        </w:rPr>
        <w:t xml:space="preserve"> из них </w:t>
      </w:r>
      <w:r w:rsidRPr="00964D8F">
        <w:rPr>
          <w:rFonts w:ascii="Times New Roman" w:hAnsi="Times New Roman" w:cs="Times New Roman"/>
          <w:b/>
          <w:sz w:val="27"/>
          <w:szCs w:val="27"/>
          <w:u w:val="single"/>
          <w:shd w:val="clear" w:color="auto" w:fill="FFFFFF"/>
        </w:rPr>
        <w:t>43 койки круглосуточного стационара</w:t>
      </w:r>
      <w:r w:rsidRPr="00964D8F">
        <w:rPr>
          <w:rFonts w:ascii="Times New Roman" w:hAnsi="Times New Roman" w:cs="Times New Roman"/>
          <w:sz w:val="27"/>
          <w:szCs w:val="27"/>
          <w:u w:val="single"/>
          <w:shd w:val="clear" w:color="auto" w:fill="FFFFFF"/>
        </w:rPr>
        <w:t xml:space="preserve">, </w:t>
      </w:r>
      <w:r w:rsidRPr="00964D8F">
        <w:rPr>
          <w:rFonts w:ascii="Times New Roman" w:hAnsi="Times New Roman" w:cs="Times New Roman"/>
          <w:b/>
          <w:sz w:val="27"/>
          <w:szCs w:val="27"/>
          <w:u w:val="single"/>
          <w:shd w:val="clear" w:color="auto" w:fill="FFFFFF"/>
        </w:rPr>
        <w:t>15 коек дневного стационара</w:t>
      </w:r>
      <w:r w:rsidRPr="00964D8F">
        <w:rPr>
          <w:rFonts w:ascii="Times New Roman" w:hAnsi="Times New Roman" w:cs="Times New Roman"/>
          <w:sz w:val="27"/>
          <w:szCs w:val="27"/>
          <w:shd w:val="clear" w:color="auto" w:fill="FFFFFF"/>
        </w:rPr>
        <w:t>.</w:t>
      </w:r>
      <w:r w:rsidRPr="00964D8F">
        <w:rPr>
          <w:rFonts w:ascii="Times New Roman" w:hAnsi="Times New Roman" w:cs="Times New Roman"/>
          <w:sz w:val="27"/>
          <w:szCs w:val="27"/>
        </w:rPr>
        <w:t xml:space="preserve"> Обеспеченность круглосуточными койками на 10 000 человек населения составила </w:t>
      </w:r>
      <w:r w:rsidRPr="00964D8F">
        <w:rPr>
          <w:rFonts w:ascii="Times New Roman" w:hAnsi="Times New Roman" w:cs="Times New Roman"/>
          <w:b/>
          <w:sz w:val="27"/>
          <w:szCs w:val="27"/>
          <w:u w:val="single"/>
        </w:rPr>
        <w:t>36,0 койки</w:t>
      </w:r>
      <w:r w:rsidRPr="00964D8F">
        <w:rPr>
          <w:rFonts w:ascii="Times New Roman" w:hAnsi="Times New Roman" w:cs="Times New Roman"/>
          <w:sz w:val="27"/>
          <w:szCs w:val="27"/>
        </w:rPr>
        <w:t>.</w:t>
      </w:r>
    </w:p>
    <w:p w:rsidR="00964D8F" w:rsidRPr="00964D8F" w:rsidRDefault="00964D8F" w:rsidP="00964D8F">
      <w:pPr>
        <w:ind w:firstLine="567"/>
        <w:jc w:val="both"/>
        <w:rPr>
          <w:rFonts w:ascii="Times New Roman" w:hAnsi="Times New Roman" w:cs="Times New Roman"/>
          <w:sz w:val="27"/>
          <w:szCs w:val="27"/>
        </w:rPr>
      </w:pPr>
      <w:r w:rsidRPr="00964D8F">
        <w:rPr>
          <w:rFonts w:ascii="Times New Roman" w:hAnsi="Times New Roman" w:cs="Times New Roman"/>
          <w:sz w:val="27"/>
          <w:szCs w:val="27"/>
        </w:rPr>
        <w:t xml:space="preserve">За 2020 год </w:t>
      </w:r>
      <w:r w:rsidRPr="00964D8F">
        <w:rPr>
          <w:rFonts w:ascii="Times New Roman" w:hAnsi="Times New Roman" w:cs="Times New Roman"/>
          <w:b/>
          <w:sz w:val="27"/>
          <w:szCs w:val="27"/>
          <w:u w:val="single"/>
        </w:rPr>
        <w:t>при помощи круглосуточного стационара успешно прошли лечение 1731 пациент</w:t>
      </w:r>
      <w:r w:rsidRPr="00964D8F">
        <w:rPr>
          <w:rFonts w:ascii="Times New Roman" w:hAnsi="Times New Roman" w:cs="Times New Roman"/>
          <w:sz w:val="27"/>
          <w:szCs w:val="27"/>
          <w:u w:val="single"/>
        </w:rPr>
        <w:t>,</w:t>
      </w:r>
      <w:r w:rsidRPr="00964D8F">
        <w:rPr>
          <w:rFonts w:ascii="Times New Roman" w:hAnsi="Times New Roman" w:cs="Times New Roman"/>
          <w:sz w:val="27"/>
          <w:szCs w:val="27"/>
        </w:rPr>
        <w:t xml:space="preserve"> при плановом значении – 1678 человек, исполнение составило </w:t>
      </w:r>
      <w:r w:rsidRPr="00964D8F">
        <w:rPr>
          <w:rFonts w:ascii="Times New Roman" w:hAnsi="Times New Roman" w:cs="Times New Roman"/>
          <w:b/>
          <w:sz w:val="27"/>
          <w:szCs w:val="27"/>
          <w:u w:val="single"/>
        </w:rPr>
        <w:t>103,2%.</w:t>
      </w:r>
      <w:r w:rsidRPr="00964D8F">
        <w:rPr>
          <w:rFonts w:ascii="Times New Roman" w:hAnsi="Times New Roman" w:cs="Times New Roman"/>
          <w:sz w:val="27"/>
          <w:szCs w:val="27"/>
        </w:rPr>
        <w:t xml:space="preserve"> Средняя продолжительность дней пребывания больного на койке за 2020 год – </w:t>
      </w:r>
      <w:r w:rsidRPr="00964D8F">
        <w:rPr>
          <w:rFonts w:ascii="Times New Roman" w:hAnsi="Times New Roman" w:cs="Times New Roman"/>
          <w:b/>
          <w:sz w:val="27"/>
          <w:szCs w:val="27"/>
        </w:rPr>
        <w:t>8,7</w:t>
      </w:r>
      <w:r w:rsidRPr="00964D8F">
        <w:rPr>
          <w:rFonts w:ascii="Times New Roman" w:hAnsi="Times New Roman" w:cs="Times New Roman"/>
          <w:sz w:val="27"/>
          <w:szCs w:val="27"/>
        </w:rPr>
        <w:t xml:space="preserve"> койко-дней, средняя занятость койки за 2020 год –</w:t>
      </w:r>
      <w:r w:rsidRPr="00964D8F">
        <w:rPr>
          <w:rFonts w:ascii="Times New Roman" w:hAnsi="Times New Roman" w:cs="Times New Roman"/>
          <w:b/>
          <w:sz w:val="27"/>
          <w:szCs w:val="27"/>
          <w:u w:val="single"/>
        </w:rPr>
        <w:t>350,3 дней</w:t>
      </w:r>
      <w:r w:rsidRPr="00964D8F">
        <w:rPr>
          <w:rFonts w:ascii="Times New Roman" w:hAnsi="Times New Roman" w:cs="Times New Roman"/>
          <w:b/>
          <w:sz w:val="27"/>
          <w:szCs w:val="27"/>
        </w:rPr>
        <w:t>.</w:t>
      </w:r>
      <w:r w:rsidRPr="00964D8F">
        <w:rPr>
          <w:rFonts w:ascii="Times New Roman" w:hAnsi="Times New Roman" w:cs="Times New Roman"/>
          <w:sz w:val="27"/>
          <w:szCs w:val="27"/>
        </w:rPr>
        <w:t xml:space="preserve"> </w:t>
      </w:r>
    </w:p>
    <w:p w:rsidR="00964D8F" w:rsidRPr="00964D8F" w:rsidRDefault="00964D8F" w:rsidP="00964D8F">
      <w:pPr>
        <w:ind w:firstLine="567"/>
        <w:jc w:val="both"/>
        <w:rPr>
          <w:rFonts w:ascii="Times New Roman" w:hAnsi="Times New Roman" w:cs="Times New Roman"/>
          <w:sz w:val="27"/>
          <w:szCs w:val="27"/>
        </w:rPr>
      </w:pPr>
      <w:r w:rsidRPr="00964D8F">
        <w:rPr>
          <w:rFonts w:ascii="Times New Roman" w:hAnsi="Times New Roman" w:cs="Times New Roman"/>
          <w:sz w:val="27"/>
          <w:szCs w:val="27"/>
        </w:rPr>
        <w:t xml:space="preserve">В мае 2020 года в целях организации оказания </w:t>
      </w:r>
      <w:r w:rsidRPr="00964D8F">
        <w:rPr>
          <w:rFonts w:ascii="Times New Roman" w:hAnsi="Times New Roman" w:cs="Times New Roman"/>
          <w:b/>
          <w:sz w:val="27"/>
          <w:szCs w:val="27"/>
          <w:u w:val="single"/>
        </w:rPr>
        <w:t xml:space="preserve">своевременной и качественной медицинской помощи пациентам с подтвержденным диагнозом новой коронавирусной инфекции </w:t>
      </w:r>
      <w:r w:rsidRPr="00964D8F">
        <w:rPr>
          <w:rFonts w:ascii="Times New Roman" w:hAnsi="Times New Roman" w:cs="Times New Roman"/>
          <w:b/>
          <w:sz w:val="27"/>
          <w:szCs w:val="27"/>
          <w:u w:val="single"/>
          <w:lang w:val="en-US"/>
        </w:rPr>
        <w:t>COVID</w:t>
      </w:r>
      <w:r w:rsidRPr="00964D8F">
        <w:rPr>
          <w:rFonts w:ascii="Times New Roman" w:hAnsi="Times New Roman" w:cs="Times New Roman"/>
          <w:b/>
          <w:sz w:val="27"/>
          <w:szCs w:val="27"/>
          <w:u w:val="single"/>
        </w:rPr>
        <w:t>-19</w:t>
      </w:r>
      <w:r w:rsidRPr="00964D8F">
        <w:rPr>
          <w:rFonts w:ascii="Times New Roman" w:hAnsi="Times New Roman" w:cs="Times New Roman"/>
          <w:sz w:val="27"/>
          <w:szCs w:val="27"/>
        </w:rPr>
        <w:t xml:space="preserve"> или с подозрением на новую </w:t>
      </w:r>
      <w:proofErr w:type="spellStart"/>
      <w:r w:rsidRPr="00964D8F">
        <w:rPr>
          <w:rFonts w:ascii="Times New Roman" w:hAnsi="Times New Roman" w:cs="Times New Roman"/>
          <w:sz w:val="27"/>
          <w:szCs w:val="27"/>
        </w:rPr>
        <w:t>коронавирусную</w:t>
      </w:r>
      <w:proofErr w:type="spellEnd"/>
      <w:r w:rsidRPr="00964D8F">
        <w:rPr>
          <w:rFonts w:ascii="Times New Roman" w:hAnsi="Times New Roman" w:cs="Times New Roman"/>
          <w:sz w:val="27"/>
          <w:szCs w:val="27"/>
        </w:rPr>
        <w:t xml:space="preserve"> инфекцию </w:t>
      </w:r>
      <w:r w:rsidRPr="00964D8F">
        <w:rPr>
          <w:rFonts w:ascii="Times New Roman" w:hAnsi="Times New Roman" w:cs="Times New Roman"/>
          <w:sz w:val="27"/>
          <w:szCs w:val="27"/>
          <w:lang w:val="en-US"/>
        </w:rPr>
        <w:t>COVID</w:t>
      </w:r>
      <w:r w:rsidRPr="00964D8F">
        <w:rPr>
          <w:rFonts w:ascii="Times New Roman" w:hAnsi="Times New Roman" w:cs="Times New Roman"/>
          <w:sz w:val="27"/>
          <w:szCs w:val="27"/>
        </w:rPr>
        <w:t xml:space="preserve">-19 в стационарных условиях было временно перепрофилировано здание терапевтического и детского отделения. Развернут </w:t>
      </w:r>
      <w:r w:rsidRPr="00964D8F">
        <w:rPr>
          <w:rFonts w:ascii="Times New Roman" w:hAnsi="Times New Roman" w:cs="Times New Roman"/>
          <w:b/>
          <w:sz w:val="27"/>
          <w:szCs w:val="27"/>
          <w:u w:val="single"/>
        </w:rPr>
        <w:t>инфекционный госпиталь (основной)</w:t>
      </w:r>
      <w:r w:rsidRPr="00964D8F">
        <w:rPr>
          <w:rFonts w:ascii="Times New Roman" w:hAnsi="Times New Roman" w:cs="Times New Roman"/>
          <w:sz w:val="27"/>
          <w:szCs w:val="27"/>
        </w:rPr>
        <w:t xml:space="preserve"> мощностью 30 коек и </w:t>
      </w:r>
      <w:r w:rsidRPr="00964D8F">
        <w:rPr>
          <w:rFonts w:ascii="Times New Roman" w:hAnsi="Times New Roman" w:cs="Times New Roman"/>
          <w:b/>
          <w:sz w:val="27"/>
          <w:szCs w:val="27"/>
          <w:u w:val="single"/>
        </w:rPr>
        <w:t>инфекционное отделение - госпиталь (вспомогательный)</w:t>
      </w:r>
      <w:r w:rsidRPr="00964D8F">
        <w:rPr>
          <w:rFonts w:ascii="Times New Roman" w:hAnsi="Times New Roman" w:cs="Times New Roman"/>
          <w:sz w:val="27"/>
          <w:szCs w:val="27"/>
        </w:rPr>
        <w:t xml:space="preserve"> мощностью 10 коек.</w:t>
      </w:r>
    </w:p>
    <w:p w:rsidR="00964D8F" w:rsidRPr="00964D8F" w:rsidRDefault="00964D8F" w:rsidP="00964D8F">
      <w:pPr>
        <w:ind w:firstLine="567"/>
        <w:jc w:val="both"/>
        <w:rPr>
          <w:rFonts w:ascii="Times New Roman" w:hAnsi="Times New Roman" w:cs="Times New Roman"/>
          <w:sz w:val="27"/>
          <w:szCs w:val="27"/>
        </w:rPr>
      </w:pPr>
      <w:r w:rsidRPr="00964D8F">
        <w:rPr>
          <w:rFonts w:ascii="Times New Roman" w:hAnsi="Times New Roman" w:cs="Times New Roman"/>
          <w:sz w:val="27"/>
          <w:szCs w:val="27"/>
        </w:rPr>
        <w:t xml:space="preserve">Кроме того, в короткий промежуток времени было подготовлено еще </w:t>
      </w:r>
      <w:r w:rsidRPr="00964D8F">
        <w:rPr>
          <w:rFonts w:ascii="Times New Roman" w:hAnsi="Times New Roman" w:cs="Times New Roman"/>
          <w:b/>
          <w:sz w:val="27"/>
          <w:szCs w:val="27"/>
          <w:u w:val="single"/>
        </w:rPr>
        <w:t>47 коек и 1 реанимационная койка</w:t>
      </w:r>
      <w:r w:rsidRPr="00964D8F">
        <w:rPr>
          <w:rFonts w:ascii="Times New Roman" w:hAnsi="Times New Roman" w:cs="Times New Roman"/>
          <w:sz w:val="27"/>
          <w:szCs w:val="27"/>
        </w:rPr>
        <w:t xml:space="preserve"> для лечения лиц, заболевших новой коронавирусной инфекцией, переоборудовав административное здание МУП «Управление коммуникационным комплексом Северо-Енисейского района».</w:t>
      </w:r>
    </w:p>
    <w:p w:rsidR="00964D8F" w:rsidRPr="00964D8F" w:rsidRDefault="00964D8F" w:rsidP="00964D8F">
      <w:pPr>
        <w:ind w:firstLine="567"/>
        <w:jc w:val="both"/>
        <w:rPr>
          <w:rFonts w:ascii="Times New Roman" w:hAnsi="Times New Roman" w:cs="Times New Roman"/>
          <w:b/>
          <w:sz w:val="27"/>
          <w:szCs w:val="27"/>
          <w:u w:val="single"/>
        </w:rPr>
      </w:pPr>
      <w:r w:rsidRPr="00964D8F">
        <w:rPr>
          <w:rFonts w:ascii="Times New Roman" w:hAnsi="Times New Roman" w:cs="Times New Roman"/>
          <w:b/>
          <w:sz w:val="27"/>
          <w:szCs w:val="27"/>
          <w:u w:val="single"/>
        </w:rPr>
        <w:t>В течение 2020 года в инфекционном госпитале от коронавирусной инфекции пролечено 253 пациента</w:t>
      </w:r>
      <w:r w:rsidRPr="00964D8F">
        <w:rPr>
          <w:rFonts w:ascii="Times New Roman" w:hAnsi="Times New Roman" w:cs="Times New Roman"/>
          <w:sz w:val="27"/>
          <w:szCs w:val="27"/>
        </w:rPr>
        <w:t xml:space="preserve">, из них переведено на дальнейшее долечивание с помощью Санитарной авиации </w:t>
      </w:r>
      <w:r w:rsidRPr="00964D8F">
        <w:rPr>
          <w:rFonts w:ascii="Times New Roman" w:hAnsi="Times New Roman" w:cs="Times New Roman"/>
          <w:b/>
          <w:sz w:val="27"/>
          <w:szCs w:val="27"/>
          <w:u w:val="single"/>
        </w:rPr>
        <w:t>29 пациентов,</w:t>
      </w:r>
      <w:r w:rsidRPr="00964D8F">
        <w:rPr>
          <w:rFonts w:ascii="Times New Roman" w:hAnsi="Times New Roman" w:cs="Times New Roman"/>
          <w:sz w:val="27"/>
          <w:szCs w:val="27"/>
        </w:rPr>
        <w:t xml:space="preserve"> выписано на амбулаторное долечивание </w:t>
      </w:r>
      <w:r w:rsidRPr="00964D8F">
        <w:rPr>
          <w:rFonts w:ascii="Times New Roman" w:hAnsi="Times New Roman" w:cs="Times New Roman"/>
          <w:b/>
          <w:sz w:val="27"/>
          <w:szCs w:val="27"/>
          <w:u w:val="single"/>
        </w:rPr>
        <w:t>87 пациентов</w:t>
      </w:r>
      <w:r w:rsidRPr="00964D8F">
        <w:rPr>
          <w:rFonts w:ascii="Times New Roman" w:hAnsi="Times New Roman" w:cs="Times New Roman"/>
          <w:sz w:val="27"/>
          <w:szCs w:val="27"/>
        </w:rPr>
        <w:t xml:space="preserve">, выписано с выздоровлением </w:t>
      </w:r>
      <w:r w:rsidRPr="00964D8F">
        <w:rPr>
          <w:rFonts w:ascii="Times New Roman" w:hAnsi="Times New Roman" w:cs="Times New Roman"/>
          <w:b/>
          <w:sz w:val="27"/>
          <w:szCs w:val="27"/>
          <w:u w:val="single"/>
        </w:rPr>
        <w:t>63 пациента</w:t>
      </w:r>
      <w:r w:rsidRPr="00964D8F">
        <w:rPr>
          <w:rFonts w:ascii="Times New Roman" w:hAnsi="Times New Roman" w:cs="Times New Roman"/>
          <w:sz w:val="27"/>
          <w:szCs w:val="27"/>
        </w:rPr>
        <w:t xml:space="preserve">, умерло </w:t>
      </w:r>
      <w:r w:rsidRPr="00964D8F">
        <w:rPr>
          <w:rFonts w:ascii="Times New Roman" w:hAnsi="Times New Roman" w:cs="Times New Roman"/>
          <w:b/>
          <w:sz w:val="27"/>
          <w:szCs w:val="27"/>
          <w:u w:val="single"/>
        </w:rPr>
        <w:t>4 пациента.</w:t>
      </w:r>
    </w:p>
    <w:p w:rsidR="00964D8F" w:rsidRDefault="00964D8F" w:rsidP="00964D8F">
      <w:pPr>
        <w:jc w:val="center"/>
        <w:rPr>
          <w:b/>
        </w:rPr>
      </w:pPr>
    </w:p>
    <w:p w:rsidR="00964D8F" w:rsidRDefault="00964D8F" w:rsidP="00964D8F">
      <w:pPr>
        <w:jc w:val="center"/>
        <w:rPr>
          <w:rFonts w:ascii="Times New Roman" w:hAnsi="Times New Roman" w:cs="Times New Roman"/>
          <w:b/>
          <w:sz w:val="27"/>
          <w:szCs w:val="27"/>
        </w:rPr>
      </w:pPr>
      <w:r w:rsidRPr="002B176A">
        <w:rPr>
          <w:rFonts w:ascii="Times New Roman" w:hAnsi="Times New Roman" w:cs="Times New Roman"/>
          <w:b/>
          <w:sz w:val="27"/>
          <w:szCs w:val="27"/>
        </w:rPr>
        <w:t xml:space="preserve">Показатели медицинской помощи круглосуточного стационара </w:t>
      </w:r>
    </w:p>
    <w:p w:rsidR="002B176A" w:rsidRPr="002B176A" w:rsidRDefault="002B176A" w:rsidP="002B176A">
      <w:pPr>
        <w:jc w:val="right"/>
        <w:rPr>
          <w:rFonts w:ascii="Times New Roman" w:hAnsi="Times New Roman" w:cs="Times New Roman"/>
          <w:sz w:val="27"/>
          <w:szCs w:val="27"/>
        </w:rPr>
      </w:pPr>
      <w:r w:rsidRPr="002B176A">
        <w:rPr>
          <w:rFonts w:ascii="Times New Roman" w:hAnsi="Times New Roman" w:cs="Times New Roman"/>
          <w:sz w:val="27"/>
          <w:szCs w:val="27"/>
        </w:rPr>
        <w:t>Таблица №14</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85"/>
        <w:gridCol w:w="709"/>
        <w:gridCol w:w="1276"/>
        <w:gridCol w:w="1275"/>
        <w:gridCol w:w="993"/>
        <w:gridCol w:w="1275"/>
        <w:gridCol w:w="1276"/>
        <w:gridCol w:w="992"/>
      </w:tblGrid>
      <w:tr w:rsidR="00964D8F" w:rsidRPr="00964D8F" w:rsidTr="00964D8F">
        <w:tc>
          <w:tcPr>
            <w:tcW w:w="1985" w:type="dxa"/>
            <w:vAlign w:val="center"/>
          </w:tcPr>
          <w:p w:rsidR="00964D8F" w:rsidRPr="00964D8F" w:rsidRDefault="00964D8F" w:rsidP="00964D8F">
            <w:pPr>
              <w:pStyle w:val="af6"/>
              <w:jc w:val="center"/>
              <w:rPr>
                <w:sz w:val="20"/>
                <w:szCs w:val="20"/>
              </w:rPr>
            </w:pPr>
            <w:r w:rsidRPr="00964D8F">
              <w:rPr>
                <w:sz w:val="20"/>
                <w:szCs w:val="20"/>
              </w:rPr>
              <w:t>Год</w:t>
            </w:r>
          </w:p>
        </w:tc>
        <w:tc>
          <w:tcPr>
            <w:tcW w:w="709" w:type="dxa"/>
            <w:vAlign w:val="center"/>
          </w:tcPr>
          <w:p w:rsidR="00964D8F" w:rsidRPr="00964D8F" w:rsidRDefault="00964D8F" w:rsidP="00964D8F">
            <w:pPr>
              <w:pStyle w:val="af6"/>
              <w:jc w:val="center"/>
              <w:rPr>
                <w:sz w:val="20"/>
                <w:szCs w:val="20"/>
              </w:rPr>
            </w:pPr>
            <w:r w:rsidRPr="00964D8F">
              <w:rPr>
                <w:sz w:val="20"/>
                <w:szCs w:val="20"/>
              </w:rPr>
              <w:t>Кол-во коек</w:t>
            </w:r>
          </w:p>
        </w:tc>
        <w:tc>
          <w:tcPr>
            <w:tcW w:w="1276" w:type="dxa"/>
            <w:vAlign w:val="center"/>
          </w:tcPr>
          <w:p w:rsidR="00964D8F" w:rsidRPr="00964D8F" w:rsidRDefault="00964D8F" w:rsidP="00964D8F">
            <w:pPr>
              <w:pStyle w:val="af6"/>
              <w:jc w:val="center"/>
              <w:rPr>
                <w:sz w:val="20"/>
                <w:szCs w:val="20"/>
              </w:rPr>
            </w:pPr>
            <w:r w:rsidRPr="00964D8F">
              <w:rPr>
                <w:sz w:val="20"/>
                <w:szCs w:val="20"/>
              </w:rPr>
              <w:t>План объема оказания мед.</w:t>
            </w:r>
          </w:p>
          <w:p w:rsidR="00964D8F" w:rsidRPr="00964D8F" w:rsidRDefault="00964D8F" w:rsidP="00964D8F">
            <w:pPr>
              <w:pStyle w:val="af6"/>
              <w:jc w:val="center"/>
              <w:rPr>
                <w:sz w:val="20"/>
                <w:szCs w:val="20"/>
              </w:rPr>
            </w:pPr>
            <w:r w:rsidRPr="00964D8F">
              <w:rPr>
                <w:sz w:val="20"/>
                <w:szCs w:val="20"/>
              </w:rPr>
              <w:t>помощи (чел.)</w:t>
            </w:r>
          </w:p>
        </w:tc>
        <w:tc>
          <w:tcPr>
            <w:tcW w:w="1275" w:type="dxa"/>
            <w:vAlign w:val="center"/>
          </w:tcPr>
          <w:p w:rsidR="00964D8F" w:rsidRPr="00964D8F" w:rsidRDefault="00964D8F" w:rsidP="00964D8F">
            <w:pPr>
              <w:pStyle w:val="af6"/>
              <w:jc w:val="center"/>
              <w:rPr>
                <w:sz w:val="20"/>
                <w:szCs w:val="20"/>
              </w:rPr>
            </w:pPr>
            <w:r w:rsidRPr="00964D8F">
              <w:rPr>
                <w:sz w:val="20"/>
                <w:szCs w:val="20"/>
              </w:rPr>
              <w:t>Факт объема оказания мед.</w:t>
            </w:r>
          </w:p>
          <w:p w:rsidR="00964D8F" w:rsidRPr="00964D8F" w:rsidRDefault="00964D8F" w:rsidP="00964D8F">
            <w:pPr>
              <w:pStyle w:val="af6"/>
              <w:jc w:val="center"/>
              <w:rPr>
                <w:sz w:val="20"/>
                <w:szCs w:val="20"/>
              </w:rPr>
            </w:pPr>
            <w:r w:rsidRPr="00964D8F">
              <w:rPr>
                <w:sz w:val="20"/>
                <w:szCs w:val="20"/>
              </w:rPr>
              <w:t>помощи (чел.)</w:t>
            </w:r>
          </w:p>
        </w:tc>
        <w:tc>
          <w:tcPr>
            <w:tcW w:w="993" w:type="dxa"/>
            <w:vAlign w:val="center"/>
          </w:tcPr>
          <w:p w:rsidR="00964D8F" w:rsidRPr="00964D8F" w:rsidRDefault="00964D8F" w:rsidP="00964D8F">
            <w:pPr>
              <w:pStyle w:val="af6"/>
              <w:jc w:val="center"/>
              <w:rPr>
                <w:sz w:val="20"/>
                <w:szCs w:val="20"/>
              </w:rPr>
            </w:pPr>
            <w:r w:rsidRPr="00964D8F">
              <w:rPr>
                <w:sz w:val="20"/>
                <w:szCs w:val="20"/>
              </w:rPr>
              <w:t>выполнение плана, %</w:t>
            </w:r>
          </w:p>
        </w:tc>
        <w:tc>
          <w:tcPr>
            <w:tcW w:w="1275" w:type="dxa"/>
            <w:vAlign w:val="center"/>
          </w:tcPr>
          <w:p w:rsidR="00964D8F" w:rsidRPr="00964D8F" w:rsidRDefault="00964D8F" w:rsidP="00964D8F">
            <w:pPr>
              <w:pStyle w:val="af6"/>
              <w:jc w:val="center"/>
              <w:rPr>
                <w:sz w:val="20"/>
                <w:szCs w:val="20"/>
              </w:rPr>
            </w:pPr>
            <w:r w:rsidRPr="00964D8F">
              <w:rPr>
                <w:sz w:val="20"/>
                <w:szCs w:val="20"/>
              </w:rPr>
              <w:t>Средняя занятость койки (дней)</w:t>
            </w:r>
          </w:p>
        </w:tc>
        <w:tc>
          <w:tcPr>
            <w:tcW w:w="1276" w:type="dxa"/>
            <w:vAlign w:val="center"/>
          </w:tcPr>
          <w:p w:rsidR="00964D8F" w:rsidRPr="00964D8F" w:rsidRDefault="00964D8F" w:rsidP="00964D8F">
            <w:pPr>
              <w:pStyle w:val="af6"/>
              <w:jc w:val="center"/>
              <w:rPr>
                <w:sz w:val="20"/>
                <w:szCs w:val="20"/>
              </w:rPr>
            </w:pPr>
            <w:r w:rsidRPr="00964D8F">
              <w:rPr>
                <w:sz w:val="20"/>
                <w:szCs w:val="20"/>
              </w:rPr>
              <w:t>Средняя продолжительность  лечения, (дней)</w:t>
            </w:r>
          </w:p>
        </w:tc>
        <w:tc>
          <w:tcPr>
            <w:tcW w:w="992" w:type="dxa"/>
            <w:vAlign w:val="center"/>
          </w:tcPr>
          <w:p w:rsidR="00964D8F" w:rsidRPr="00964D8F" w:rsidRDefault="00964D8F" w:rsidP="00964D8F">
            <w:pPr>
              <w:pStyle w:val="af6"/>
              <w:jc w:val="center"/>
              <w:rPr>
                <w:sz w:val="20"/>
                <w:szCs w:val="20"/>
              </w:rPr>
            </w:pPr>
            <w:r w:rsidRPr="00964D8F">
              <w:rPr>
                <w:sz w:val="20"/>
                <w:szCs w:val="20"/>
              </w:rPr>
              <w:t>Летальность, %</w:t>
            </w:r>
          </w:p>
        </w:tc>
      </w:tr>
      <w:tr w:rsidR="00964D8F" w:rsidRPr="00964D8F" w:rsidTr="00964D8F">
        <w:tc>
          <w:tcPr>
            <w:tcW w:w="1985" w:type="dxa"/>
            <w:vAlign w:val="center"/>
          </w:tcPr>
          <w:p w:rsidR="00964D8F" w:rsidRPr="00964D8F" w:rsidRDefault="00964D8F" w:rsidP="00964D8F">
            <w:pPr>
              <w:pStyle w:val="af6"/>
              <w:jc w:val="center"/>
              <w:rPr>
                <w:b/>
                <w:sz w:val="20"/>
                <w:szCs w:val="20"/>
              </w:rPr>
            </w:pPr>
            <w:r w:rsidRPr="00964D8F">
              <w:rPr>
                <w:b/>
                <w:sz w:val="20"/>
                <w:szCs w:val="20"/>
              </w:rPr>
              <w:t>2019 год</w:t>
            </w:r>
          </w:p>
        </w:tc>
        <w:tc>
          <w:tcPr>
            <w:tcW w:w="709" w:type="dxa"/>
            <w:vAlign w:val="center"/>
          </w:tcPr>
          <w:p w:rsidR="00964D8F" w:rsidRPr="00964D8F" w:rsidRDefault="00964D8F" w:rsidP="00964D8F">
            <w:pPr>
              <w:pStyle w:val="af6"/>
              <w:jc w:val="center"/>
              <w:rPr>
                <w:b/>
                <w:sz w:val="20"/>
                <w:szCs w:val="20"/>
                <w:highlight w:val="yellow"/>
              </w:rPr>
            </w:pPr>
            <w:r w:rsidRPr="00964D8F">
              <w:rPr>
                <w:b/>
                <w:sz w:val="20"/>
                <w:szCs w:val="20"/>
              </w:rPr>
              <w:t>51</w:t>
            </w:r>
          </w:p>
        </w:tc>
        <w:tc>
          <w:tcPr>
            <w:tcW w:w="1276" w:type="dxa"/>
            <w:vAlign w:val="center"/>
          </w:tcPr>
          <w:p w:rsidR="00964D8F" w:rsidRPr="00964D8F" w:rsidRDefault="00964D8F" w:rsidP="00964D8F">
            <w:pPr>
              <w:pStyle w:val="af6"/>
              <w:jc w:val="center"/>
              <w:rPr>
                <w:b/>
                <w:sz w:val="20"/>
                <w:szCs w:val="20"/>
              </w:rPr>
            </w:pPr>
            <w:r w:rsidRPr="00964D8F">
              <w:rPr>
                <w:b/>
                <w:sz w:val="20"/>
                <w:szCs w:val="20"/>
              </w:rPr>
              <w:t>1700</w:t>
            </w:r>
          </w:p>
        </w:tc>
        <w:tc>
          <w:tcPr>
            <w:tcW w:w="1275" w:type="dxa"/>
            <w:vAlign w:val="center"/>
          </w:tcPr>
          <w:p w:rsidR="00964D8F" w:rsidRPr="00964D8F" w:rsidRDefault="00964D8F" w:rsidP="00964D8F">
            <w:pPr>
              <w:pStyle w:val="af6"/>
              <w:jc w:val="center"/>
              <w:rPr>
                <w:b/>
                <w:sz w:val="20"/>
                <w:szCs w:val="20"/>
              </w:rPr>
            </w:pPr>
            <w:r w:rsidRPr="00964D8F">
              <w:rPr>
                <w:b/>
                <w:sz w:val="20"/>
                <w:szCs w:val="20"/>
              </w:rPr>
              <w:t>1757</w:t>
            </w:r>
          </w:p>
        </w:tc>
        <w:tc>
          <w:tcPr>
            <w:tcW w:w="993" w:type="dxa"/>
            <w:vAlign w:val="center"/>
          </w:tcPr>
          <w:p w:rsidR="00964D8F" w:rsidRPr="00964D8F" w:rsidRDefault="00964D8F" w:rsidP="00964D8F">
            <w:pPr>
              <w:pStyle w:val="af6"/>
              <w:jc w:val="center"/>
              <w:rPr>
                <w:b/>
                <w:sz w:val="20"/>
                <w:szCs w:val="20"/>
              </w:rPr>
            </w:pPr>
            <w:r w:rsidRPr="00964D8F">
              <w:rPr>
                <w:b/>
                <w:sz w:val="20"/>
                <w:szCs w:val="20"/>
              </w:rPr>
              <w:t>103,3</w:t>
            </w:r>
          </w:p>
        </w:tc>
        <w:tc>
          <w:tcPr>
            <w:tcW w:w="1275" w:type="dxa"/>
            <w:vAlign w:val="center"/>
          </w:tcPr>
          <w:p w:rsidR="00964D8F" w:rsidRPr="00964D8F" w:rsidRDefault="00964D8F" w:rsidP="00964D8F">
            <w:pPr>
              <w:pStyle w:val="af6"/>
              <w:jc w:val="center"/>
              <w:rPr>
                <w:b/>
                <w:sz w:val="20"/>
                <w:szCs w:val="20"/>
              </w:rPr>
            </w:pPr>
            <w:r w:rsidRPr="00964D8F">
              <w:rPr>
                <w:b/>
                <w:sz w:val="20"/>
                <w:szCs w:val="20"/>
              </w:rPr>
              <w:t>279,1</w:t>
            </w:r>
          </w:p>
        </w:tc>
        <w:tc>
          <w:tcPr>
            <w:tcW w:w="1276" w:type="dxa"/>
            <w:vAlign w:val="center"/>
          </w:tcPr>
          <w:p w:rsidR="00964D8F" w:rsidRPr="00964D8F" w:rsidRDefault="00964D8F" w:rsidP="00964D8F">
            <w:pPr>
              <w:pStyle w:val="af6"/>
              <w:jc w:val="center"/>
              <w:rPr>
                <w:b/>
                <w:sz w:val="20"/>
                <w:szCs w:val="20"/>
              </w:rPr>
            </w:pPr>
            <w:r w:rsidRPr="00964D8F">
              <w:rPr>
                <w:b/>
                <w:sz w:val="20"/>
                <w:szCs w:val="20"/>
              </w:rPr>
              <w:t>8,7</w:t>
            </w:r>
          </w:p>
        </w:tc>
        <w:tc>
          <w:tcPr>
            <w:tcW w:w="992" w:type="dxa"/>
            <w:vAlign w:val="center"/>
          </w:tcPr>
          <w:p w:rsidR="00964D8F" w:rsidRPr="00964D8F" w:rsidRDefault="00964D8F" w:rsidP="00964D8F">
            <w:pPr>
              <w:pStyle w:val="af6"/>
              <w:jc w:val="center"/>
              <w:rPr>
                <w:b/>
                <w:sz w:val="20"/>
                <w:szCs w:val="20"/>
              </w:rPr>
            </w:pPr>
            <w:r w:rsidRPr="00964D8F">
              <w:rPr>
                <w:b/>
                <w:sz w:val="20"/>
                <w:szCs w:val="20"/>
              </w:rPr>
              <w:t>1,4</w:t>
            </w:r>
          </w:p>
        </w:tc>
      </w:tr>
      <w:tr w:rsidR="00964D8F" w:rsidRPr="00964D8F" w:rsidTr="00964D8F">
        <w:tc>
          <w:tcPr>
            <w:tcW w:w="1985" w:type="dxa"/>
            <w:vAlign w:val="center"/>
          </w:tcPr>
          <w:p w:rsidR="00964D8F" w:rsidRPr="00964D8F" w:rsidRDefault="00964D8F" w:rsidP="00964D8F">
            <w:pPr>
              <w:pStyle w:val="af6"/>
              <w:jc w:val="center"/>
              <w:rPr>
                <w:b/>
                <w:sz w:val="20"/>
                <w:szCs w:val="20"/>
              </w:rPr>
            </w:pPr>
            <w:r w:rsidRPr="00964D8F">
              <w:rPr>
                <w:b/>
                <w:sz w:val="20"/>
                <w:szCs w:val="20"/>
              </w:rPr>
              <w:t>2020 год</w:t>
            </w:r>
          </w:p>
        </w:tc>
        <w:tc>
          <w:tcPr>
            <w:tcW w:w="709" w:type="dxa"/>
            <w:vAlign w:val="center"/>
          </w:tcPr>
          <w:p w:rsidR="00964D8F" w:rsidRPr="00964D8F" w:rsidRDefault="00964D8F" w:rsidP="00964D8F">
            <w:pPr>
              <w:pStyle w:val="af6"/>
              <w:jc w:val="center"/>
              <w:rPr>
                <w:b/>
                <w:sz w:val="20"/>
                <w:szCs w:val="20"/>
                <w:highlight w:val="yellow"/>
              </w:rPr>
            </w:pPr>
            <w:r w:rsidRPr="00964D8F">
              <w:rPr>
                <w:b/>
                <w:sz w:val="20"/>
                <w:szCs w:val="20"/>
              </w:rPr>
              <w:t>43</w:t>
            </w:r>
          </w:p>
        </w:tc>
        <w:tc>
          <w:tcPr>
            <w:tcW w:w="1276" w:type="dxa"/>
            <w:vAlign w:val="center"/>
          </w:tcPr>
          <w:p w:rsidR="00964D8F" w:rsidRPr="00964D8F" w:rsidRDefault="00964D8F" w:rsidP="00964D8F">
            <w:pPr>
              <w:pStyle w:val="af6"/>
              <w:jc w:val="center"/>
              <w:rPr>
                <w:b/>
                <w:sz w:val="20"/>
                <w:szCs w:val="20"/>
              </w:rPr>
            </w:pPr>
            <w:r w:rsidRPr="00964D8F">
              <w:rPr>
                <w:b/>
                <w:sz w:val="20"/>
                <w:szCs w:val="20"/>
              </w:rPr>
              <w:t>1678</w:t>
            </w:r>
          </w:p>
        </w:tc>
        <w:tc>
          <w:tcPr>
            <w:tcW w:w="1275" w:type="dxa"/>
            <w:vAlign w:val="center"/>
          </w:tcPr>
          <w:p w:rsidR="00964D8F" w:rsidRPr="00964D8F" w:rsidRDefault="00964D8F" w:rsidP="00964D8F">
            <w:pPr>
              <w:pStyle w:val="af6"/>
              <w:jc w:val="center"/>
              <w:rPr>
                <w:b/>
                <w:sz w:val="20"/>
                <w:szCs w:val="20"/>
              </w:rPr>
            </w:pPr>
            <w:r w:rsidRPr="00964D8F">
              <w:rPr>
                <w:b/>
                <w:sz w:val="20"/>
                <w:szCs w:val="20"/>
              </w:rPr>
              <w:t>1731</w:t>
            </w:r>
          </w:p>
        </w:tc>
        <w:tc>
          <w:tcPr>
            <w:tcW w:w="993" w:type="dxa"/>
            <w:vAlign w:val="center"/>
          </w:tcPr>
          <w:p w:rsidR="00964D8F" w:rsidRPr="00964D8F" w:rsidRDefault="00964D8F" w:rsidP="00964D8F">
            <w:pPr>
              <w:pStyle w:val="af6"/>
              <w:jc w:val="center"/>
              <w:rPr>
                <w:b/>
                <w:sz w:val="20"/>
                <w:szCs w:val="20"/>
              </w:rPr>
            </w:pPr>
            <w:r w:rsidRPr="00964D8F">
              <w:rPr>
                <w:b/>
                <w:sz w:val="20"/>
                <w:szCs w:val="20"/>
              </w:rPr>
              <w:t>103,2</w:t>
            </w:r>
          </w:p>
        </w:tc>
        <w:tc>
          <w:tcPr>
            <w:tcW w:w="1275" w:type="dxa"/>
            <w:vAlign w:val="center"/>
          </w:tcPr>
          <w:p w:rsidR="00964D8F" w:rsidRPr="00964D8F" w:rsidRDefault="00964D8F" w:rsidP="00964D8F">
            <w:pPr>
              <w:pStyle w:val="af6"/>
              <w:jc w:val="center"/>
              <w:rPr>
                <w:b/>
                <w:sz w:val="20"/>
                <w:szCs w:val="20"/>
              </w:rPr>
            </w:pPr>
            <w:r w:rsidRPr="00964D8F">
              <w:rPr>
                <w:b/>
                <w:sz w:val="20"/>
                <w:szCs w:val="20"/>
              </w:rPr>
              <w:t>350,3</w:t>
            </w:r>
          </w:p>
        </w:tc>
        <w:tc>
          <w:tcPr>
            <w:tcW w:w="1276" w:type="dxa"/>
            <w:vAlign w:val="center"/>
          </w:tcPr>
          <w:p w:rsidR="00964D8F" w:rsidRPr="00964D8F" w:rsidRDefault="00964D8F" w:rsidP="00964D8F">
            <w:pPr>
              <w:pStyle w:val="af6"/>
              <w:jc w:val="center"/>
              <w:rPr>
                <w:b/>
                <w:sz w:val="20"/>
                <w:szCs w:val="20"/>
              </w:rPr>
            </w:pPr>
            <w:r w:rsidRPr="00964D8F">
              <w:rPr>
                <w:b/>
                <w:sz w:val="20"/>
                <w:szCs w:val="20"/>
              </w:rPr>
              <w:t>8,7</w:t>
            </w:r>
          </w:p>
        </w:tc>
        <w:tc>
          <w:tcPr>
            <w:tcW w:w="992" w:type="dxa"/>
            <w:vAlign w:val="center"/>
          </w:tcPr>
          <w:p w:rsidR="00964D8F" w:rsidRPr="00964D8F" w:rsidRDefault="00964D8F" w:rsidP="00964D8F">
            <w:pPr>
              <w:pStyle w:val="af6"/>
              <w:jc w:val="center"/>
              <w:rPr>
                <w:b/>
                <w:sz w:val="20"/>
                <w:szCs w:val="20"/>
              </w:rPr>
            </w:pPr>
            <w:r w:rsidRPr="00964D8F">
              <w:rPr>
                <w:b/>
                <w:sz w:val="20"/>
                <w:szCs w:val="20"/>
              </w:rPr>
              <w:t>1,8</w:t>
            </w:r>
          </w:p>
        </w:tc>
      </w:tr>
    </w:tbl>
    <w:p w:rsidR="00964D8F" w:rsidRDefault="00964D8F" w:rsidP="00964D8F">
      <w:pPr>
        <w:pStyle w:val="af6"/>
        <w:ind w:left="720"/>
        <w:jc w:val="both"/>
        <w:rPr>
          <w:sz w:val="28"/>
          <w:szCs w:val="28"/>
          <w:u w:val="single"/>
        </w:rPr>
      </w:pPr>
      <w:r>
        <w:rPr>
          <w:sz w:val="28"/>
          <w:szCs w:val="28"/>
          <w:u w:val="single"/>
        </w:rPr>
        <w:t xml:space="preserve"> </w:t>
      </w:r>
    </w:p>
    <w:p w:rsidR="00964D8F" w:rsidRPr="00964D8F" w:rsidRDefault="00964D8F" w:rsidP="00964D8F">
      <w:pPr>
        <w:pStyle w:val="af6"/>
        <w:ind w:firstLine="567"/>
        <w:jc w:val="both"/>
        <w:rPr>
          <w:sz w:val="27"/>
          <w:szCs w:val="27"/>
        </w:rPr>
      </w:pPr>
      <w:r w:rsidRPr="00964D8F">
        <w:rPr>
          <w:sz w:val="27"/>
          <w:szCs w:val="27"/>
        </w:rPr>
        <w:t xml:space="preserve">Исполнение запланированного </w:t>
      </w:r>
      <w:r w:rsidRPr="00964D8F">
        <w:rPr>
          <w:b/>
          <w:sz w:val="27"/>
          <w:szCs w:val="27"/>
          <w:u w:val="single"/>
        </w:rPr>
        <w:t>объема оказания медицинской помощи дневного стационара за 2020 год составило 77,9%</w:t>
      </w:r>
      <w:r w:rsidRPr="00964D8F">
        <w:rPr>
          <w:sz w:val="27"/>
          <w:szCs w:val="27"/>
        </w:rPr>
        <w:t xml:space="preserve">. </w:t>
      </w:r>
    </w:p>
    <w:p w:rsidR="00964D8F" w:rsidRPr="00964D8F" w:rsidRDefault="00964D8F" w:rsidP="00964D8F">
      <w:pPr>
        <w:ind w:firstLine="567"/>
        <w:jc w:val="both"/>
        <w:rPr>
          <w:rFonts w:ascii="Times New Roman" w:hAnsi="Times New Roman" w:cs="Times New Roman"/>
          <w:sz w:val="27"/>
          <w:szCs w:val="27"/>
        </w:rPr>
      </w:pPr>
    </w:p>
    <w:p w:rsidR="00964D8F" w:rsidRPr="00964D8F" w:rsidRDefault="00964D8F" w:rsidP="00964D8F">
      <w:pPr>
        <w:ind w:firstLine="567"/>
        <w:jc w:val="both"/>
        <w:rPr>
          <w:rFonts w:ascii="Times New Roman" w:hAnsi="Times New Roman" w:cs="Times New Roman"/>
          <w:sz w:val="27"/>
          <w:szCs w:val="27"/>
          <w:highlight w:val="yellow"/>
        </w:rPr>
      </w:pPr>
      <w:r w:rsidRPr="00964D8F">
        <w:rPr>
          <w:rFonts w:ascii="Times New Roman" w:hAnsi="Times New Roman" w:cs="Times New Roman"/>
          <w:sz w:val="27"/>
          <w:szCs w:val="27"/>
        </w:rPr>
        <w:t xml:space="preserve">Средняя длительность пребывания больного на койке дневного стационара составило </w:t>
      </w:r>
      <w:r w:rsidRPr="00964D8F">
        <w:rPr>
          <w:rFonts w:ascii="Times New Roman" w:hAnsi="Times New Roman" w:cs="Times New Roman"/>
          <w:b/>
          <w:sz w:val="27"/>
          <w:szCs w:val="27"/>
        </w:rPr>
        <w:t>7,2</w:t>
      </w:r>
      <w:r w:rsidRPr="00964D8F">
        <w:rPr>
          <w:rFonts w:ascii="Times New Roman" w:hAnsi="Times New Roman" w:cs="Times New Roman"/>
          <w:sz w:val="27"/>
          <w:szCs w:val="27"/>
        </w:rPr>
        <w:t xml:space="preserve"> дня, средняя занятость койки в течени</w:t>
      </w:r>
      <w:proofErr w:type="gramStart"/>
      <w:r w:rsidRPr="00964D8F">
        <w:rPr>
          <w:rFonts w:ascii="Times New Roman" w:hAnsi="Times New Roman" w:cs="Times New Roman"/>
          <w:sz w:val="27"/>
          <w:szCs w:val="27"/>
        </w:rPr>
        <w:t>и</w:t>
      </w:r>
      <w:proofErr w:type="gramEnd"/>
      <w:r w:rsidRPr="00964D8F">
        <w:rPr>
          <w:rFonts w:ascii="Times New Roman" w:hAnsi="Times New Roman" w:cs="Times New Roman"/>
          <w:sz w:val="27"/>
          <w:szCs w:val="27"/>
        </w:rPr>
        <w:t xml:space="preserve"> 2020 года – </w:t>
      </w:r>
      <w:r w:rsidRPr="00964D8F">
        <w:rPr>
          <w:rFonts w:ascii="Times New Roman" w:hAnsi="Times New Roman" w:cs="Times New Roman"/>
          <w:b/>
          <w:sz w:val="27"/>
          <w:szCs w:val="27"/>
          <w:u w:val="single"/>
        </w:rPr>
        <w:t xml:space="preserve">215,9 </w:t>
      </w:r>
      <w:r w:rsidRPr="00964D8F">
        <w:rPr>
          <w:rFonts w:ascii="Times New Roman" w:hAnsi="Times New Roman" w:cs="Times New Roman"/>
          <w:sz w:val="27"/>
          <w:szCs w:val="27"/>
          <w:u w:val="single"/>
        </w:rPr>
        <w:t>дня</w:t>
      </w:r>
      <w:r w:rsidRPr="00964D8F">
        <w:rPr>
          <w:rFonts w:ascii="Times New Roman" w:hAnsi="Times New Roman" w:cs="Times New Roman"/>
          <w:sz w:val="27"/>
          <w:szCs w:val="27"/>
        </w:rPr>
        <w:t>.</w:t>
      </w:r>
    </w:p>
    <w:p w:rsidR="00964D8F" w:rsidRPr="00964D8F" w:rsidRDefault="00964D8F" w:rsidP="00964D8F">
      <w:pPr>
        <w:pStyle w:val="af6"/>
        <w:ind w:firstLine="709"/>
        <w:jc w:val="both"/>
        <w:rPr>
          <w:sz w:val="27"/>
          <w:szCs w:val="27"/>
        </w:rPr>
      </w:pPr>
    </w:p>
    <w:p w:rsidR="00964D8F" w:rsidRDefault="00964D8F" w:rsidP="00964D8F">
      <w:pPr>
        <w:jc w:val="center"/>
        <w:rPr>
          <w:rFonts w:ascii="Times New Roman" w:hAnsi="Times New Roman" w:cs="Times New Roman"/>
          <w:b/>
          <w:sz w:val="27"/>
          <w:szCs w:val="27"/>
        </w:rPr>
      </w:pPr>
      <w:r w:rsidRPr="00964D8F">
        <w:rPr>
          <w:rFonts w:ascii="Times New Roman" w:hAnsi="Times New Roman" w:cs="Times New Roman"/>
          <w:b/>
          <w:sz w:val="27"/>
          <w:szCs w:val="27"/>
        </w:rPr>
        <w:t>Показатели медицинской помощи дневного стационара</w:t>
      </w:r>
    </w:p>
    <w:p w:rsidR="002B176A" w:rsidRPr="002B176A" w:rsidRDefault="002B176A" w:rsidP="002B176A">
      <w:pPr>
        <w:jc w:val="right"/>
        <w:rPr>
          <w:rFonts w:ascii="Times New Roman" w:hAnsi="Times New Roman" w:cs="Times New Roman"/>
          <w:sz w:val="27"/>
          <w:szCs w:val="27"/>
        </w:rPr>
      </w:pPr>
      <w:r w:rsidRPr="002B176A">
        <w:rPr>
          <w:rFonts w:ascii="Times New Roman" w:hAnsi="Times New Roman" w:cs="Times New Roman"/>
          <w:sz w:val="27"/>
          <w:szCs w:val="27"/>
        </w:rPr>
        <w:t>Таблица №15</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85"/>
        <w:gridCol w:w="709"/>
        <w:gridCol w:w="1276"/>
        <w:gridCol w:w="1275"/>
        <w:gridCol w:w="993"/>
        <w:gridCol w:w="1275"/>
        <w:gridCol w:w="1276"/>
        <w:gridCol w:w="851"/>
      </w:tblGrid>
      <w:tr w:rsidR="00964D8F" w:rsidRPr="00964D8F" w:rsidTr="00964D8F">
        <w:tc>
          <w:tcPr>
            <w:tcW w:w="1985" w:type="dxa"/>
            <w:vAlign w:val="center"/>
          </w:tcPr>
          <w:p w:rsidR="00964D8F" w:rsidRPr="00964D8F" w:rsidRDefault="00964D8F" w:rsidP="00964D8F">
            <w:pPr>
              <w:pStyle w:val="af6"/>
              <w:jc w:val="center"/>
              <w:rPr>
                <w:sz w:val="20"/>
                <w:szCs w:val="20"/>
              </w:rPr>
            </w:pPr>
            <w:r w:rsidRPr="00964D8F">
              <w:rPr>
                <w:sz w:val="20"/>
                <w:szCs w:val="20"/>
              </w:rPr>
              <w:t>Год</w:t>
            </w:r>
          </w:p>
        </w:tc>
        <w:tc>
          <w:tcPr>
            <w:tcW w:w="709" w:type="dxa"/>
            <w:vAlign w:val="center"/>
          </w:tcPr>
          <w:p w:rsidR="00964D8F" w:rsidRPr="00964D8F" w:rsidRDefault="00964D8F" w:rsidP="00964D8F">
            <w:pPr>
              <w:pStyle w:val="af6"/>
              <w:jc w:val="center"/>
              <w:rPr>
                <w:sz w:val="20"/>
                <w:szCs w:val="20"/>
              </w:rPr>
            </w:pPr>
            <w:r w:rsidRPr="00964D8F">
              <w:rPr>
                <w:sz w:val="20"/>
                <w:szCs w:val="20"/>
              </w:rPr>
              <w:t>Кол-во коек</w:t>
            </w:r>
          </w:p>
        </w:tc>
        <w:tc>
          <w:tcPr>
            <w:tcW w:w="1276" w:type="dxa"/>
            <w:vAlign w:val="center"/>
          </w:tcPr>
          <w:p w:rsidR="00964D8F" w:rsidRPr="00964D8F" w:rsidRDefault="00964D8F" w:rsidP="00964D8F">
            <w:pPr>
              <w:pStyle w:val="af6"/>
              <w:jc w:val="center"/>
              <w:rPr>
                <w:sz w:val="20"/>
                <w:szCs w:val="20"/>
              </w:rPr>
            </w:pPr>
            <w:r w:rsidRPr="00964D8F">
              <w:rPr>
                <w:sz w:val="20"/>
                <w:szCs w:val="20"/>
              </w:rPr>
              <w:t>План объема оказания мед.</w:t>
            </w:r>
          </w:p>
          <w:p w:rsidR="00964D8F" w:rsidRPr="00964D8F" w:rsidRDefault="00964D8F" w:rsidP="00964D8F">
            <w:pPr>
              <w:pStyle w:val="af6"/>
              <w:jc w:val="center"/>
              <w:rPr>
                <w:sz w:val="20"/>
                <w:szCs w:val="20"/>
              </w:rPr>
            </w:pPr>
            <w:r w:rsidRPr="00964D8F">
              <w:rPr>
                <w:sz w:val="20"/>
                <w:szCs w:val="20"/>
              </w:rPr>
              <w:t>помощи (чел.)</w:t>
            </w:r>
          </w:p>
        </w:tc>
        <w:tc>
          <w:tcPr>
            <w:tcW w:w="1275" w:type="dxa"/>
            <w:vAlign w:val="center"/>
          </w:tcPr>
          <w:p w:rsidR="00964D8F" w:rsidRPr="00964D8F" w:rsidRDefault="00964D8F" w:rsidP="00964D8F">
            <w:pPr>
              <w:pStyle w:val="af6"/>
              <w:jc w:val="center"/>
              <w:rPr>
                <w:sz w:val="20"/>
                <w:szCs w:val="20"/>
              </w:rPr>
            </w:pPr>
            <w:r w:rsidRPr="00964D8F">
              <w:rPr>
                <w:sz w:val="20"/>
                <w:szCs w:val="20"/>
              </w:rPr>
              <w:t>Факт объема оказания мед.</w:t>
            </w:r>
          </w:p>
          <w:p w:rsidR="00964D8F" w:rsidRPr="00964D8F" w:rsidRDefault="00964D8F" w:rsidP="00964D8F">
            <w:pPr>
              <w:pStyle w:val="af6"/>
              <w:jc w:val="center"/>
              <w:rPr>
                <w:sz w:val="20"/>
                <w:szCs w:val="20"/>
              </w:rPr>
            </w:pPr>
            <w:r w:rsidRPr="00964D8F">
              <w:rPr>
                <w:sz w:val="20"/>
                <w:szCs w:val="20"/>
              </w:rPr>
              <w:t>помощи (чел.)</w:t>
            </w:r>
          </w:p>
        </w:tc>
        <w:tc>
          <w:tcPr>
            <w:tcW w:w="993" w:type="dxa"/>
            <w:vAlign w:val="center"/>
          </w:tcPr>
          <w:p w:rsidR="00964D8F" w:rsidRPr="00964D8F" w:rsidRDefault="00964D8F" w:rsidP="00964D8F">
            <w:pPr>
              <w:pStyle w:val="af6"/>
              <w:jc w:val="center"/>
              <w:rPr>
                <w:sz w:val="20"/>
                <w:szCs w:val="20"/>
              </w:rPr>
            </w:pPr>
            <w:r w:rsidRPr="00964D8F">
              <w:rPr>
                <w:sz w:val="20"/>
                <w:szCs w:val="20"/>
              </w:rPr>
              <w:t>выполнение плана,</w:t>
            </w:r>
          </w:p>
          <w:p w:rsidR="00964D8F" w:rsidRPr="00964D8F" w:rsidRDefault="00964D8F" w:rsidP="00964D8F">
            <w:pPr>
              <w:pStyle w:val="af6"/>
              <w:jc w:val="center"/>
              <w:rPr>
                <w:sz w:val="20"/>
                <w:szCs w:val="20"/>
              </w:rPr>
            </w:pPr>
            <w:r w:rsidRPr="00964D8F">
              <w:rPr>
                <w:sz w:val="20"/>
                <w:szCs w:val="20"/>
              </w:rPr>
              <w:t>%</w:t>
            </w:r>
          </w:p>
        </w:tc>
        <w:tc>
          <w:tcPr>
            <w:tcW w:w="1275" w:type="dxa"/>
            <w:vAlign w:val="center"/>
          </w:tcPr>
          <w:p w:rsidR="00964D8F" w:rsidRPr="00964D8F" w:rsidRDefault="00964D8F" w:rsidP="00964D8F">
            <w:pPr>
              <w:pStyle w:val="af6"/>
              <w:jc w:val="center"/>
              <w:rPr>
                <w:sz w:val="20"/>
                <w:szCs w:val="20"/>
              </w:rPr>
            </w:pPr>
            <w:r w:rsidRPr="00964D8F">
              <w:rPr>
                <w:sz w:val="20"/>
                <w:szCs w:val="20"/>
              </w:rPr>
              <w:t>Средняя занятость койки (дней)</w:t>
            </w:r>
          </w:p>
        </w:tc>
        <w:tc>
          <w:tcPr>
            <w:tcW w:w="1276" w:type="dxa"/>
            <w:vAlign w:val="center"/>
          </w:tcPr>
          <w:p w:rsidR="00964D8F" w:rsidRPr="00964D8F" w:rsidRDefault="00964D8F" w:rsidP="00964D8F">
            <w:pPr>
              <w:pStyle w:val="af6"/>
              <w:jc w:val="center"/>
              <w:rPr>
                <w:sz w:val="20"/>
                <w:szCs w:val="20"/>
              </w:rPr>
            </w:pPr>
            <w:r w:rsidRPr="00964D8F">
              <w:rPr>
                <w:sz w:val="20"/>
                <w:szCs w:val="20"/>
              </w:rPr>
              <w:t>Средняя продолжительность  лечения, (дней)</w:t>
            </w:r>
          </w:p>
        </w:tc>
        <w:tc>
          <w:tcPr>
            <w:tcW w:w="851" w:type="dxa"/>
            <w:vAlign w:val="center"/>
          </w:tcPr>
          <w:p w:rsidR="00964D8F" w:rsidRPr="00964D8F" w:rsidRDefault="00964D8F" w:rsidP="00964D8F">
            <w:pPr>
              <w:pStyle w:val="af6"/>
              <w:jc w:val="center"/>
              <w:rPr>
                <w:sz w:val="20"/>
                <w:szCs w:val="20"/>
              </w:rPr>
            </w:pPr>
            <w:r w:rsidRPr="00964D8F">
              <w:rPr>
                <w:sz w:val="20"/>
                <w:szCs w:val="20"/>
              </w:rPr>
              <w:t>Летальность, %</w:t>
            </w:r>
          </w:p>
        </w:tc>
      </w:tr>
      <w:tr w:rsidR="00964D8F" w:rsidRPr="00964D8F" w:rsidTr="00964D8F">
        <w:tc>
          <w:tcPr>
            <w:tcW w:w="1985" w:type="dxa"/>
            <w:vAlign w:val="center"/>
          </w:tcPr>
          <w:p w:rsidR="00964D8F" w:rsidRPr="00964D8F" w:rsidRDefault="00964D8F" w:rsidP="00964D8F">
            <w:pPr>
              <w:pStyle w:val="af6"/>
              <w:jc w:val="center"/>
              <w:rPr>
                <w:b/>
                <w:sz w:val="20"/>
                <w:szCs w:val="20"/>
              </w:rPr>
            </w:pPr>
            <w:r w:rsidRPr="00964D8F">
              <w:rPr>
                <w:b/>
                <w:sz w:val="20"/>
                <w:szCs w:val="20"/>
              </w:rPr>
              <w:t>2019 год</w:t>
            </w:r>
          </w:p>
        </w:tc>
        <w:tc>
          <w:tcPr>
            <w:tcW w:w="709" w:type="dxa"/>
            <w:vAlign w:val="center"/>
          </w:tcPr>
          <w:p w:rsidR="00964D8F" w:rsidRPr="00964D8F" w:rsidRDefault="00964D8F" w:rsidP="00964D8F">
            <w:pPr>
              <w:pStyle w:val="af6"/>
              <w:jc w:val="center"/>
              <w:rPr>
                <w:b/>
                <w:sz w:val="20"/>
                <w:szCs w:val="20"/>
              </w:rPr>
            </w:pPr>
            <w:r w:rsidRPr="00964D8F">
              <w:rPr>
                <w:b/>
                <w:sz w:val="20"/>
                <w:szCs w:val="20"/>
              </w:rPr>
              <w:t>21</w:t>
            </w:r>
          </w:p>
        </w:tc>
        <w:tc>
          <w:tcPr>
            <w:tcW w:w="1276" w:type="dxa"/>
            <w:vAlign w:val="center"/>
          </w:tcPr>
          <w:p w:rsidR="00964D8F" w:rsidRPr="00964D8F" w:rsidRDefault="00964D8F" w:rsidP="00964D8F">
            <w:pPr>
              <w:pStyle w:val="af6"/>
              <w:jc w:val="center"/>
              <w:rPr>
                <w:b/>
                <w:sz w:val="20"/>
                <w:szCs w:val="20"/>
              </w:rPr>
            </w:pPr>
            <w:r w:rsidRPr="00964D8F">
              <w:rPr>
                <w:b/>
                <w:sz w:val="20"/>
                <w:szCs w:val="20"/>
              </w:rPr>
              <w:t>585</w:t>
            </w:r>
          </w:p>
        </w:tc>
        <w:tc>
          <w:tcPr>
            <w:tcW w:w="1275" w:type="dxa"/>
            <w:vAlign w:val="center"/>
          </w:tcPr>
          <w:p w:rsidR="00964D8F" w:rsidRPr="00964D8F" w:rsidRDefault="00964D8F" w:rsidP="00964D8F">
            <w:pPr>
              <w:pStyle w:val="af6"/>
              <w:jc w:val="center"/>
              <w:rPr>
                <w:b/>
                <w:sz w:val="20"/>
                <w:szCs w:val="20"/>
              </w:rPr>
            </w:pPr>
            <w:r w:rsidRPr="00964D8F">
              <w:rPr>
                <w:b/>
                <w:sz w:val="20"/>
                <w:szCs w:val="20"/>
              </w:rPr>
              <w:t>601</w:t>
            </w:r>
          </w:p>
        </w:tc>
        <w:tc>
          <w:tcPr>
            <w:tcW w:w="993" w:type="dxa"/>
            <w:vAlign w:val="center"/>
          </w:tcPr>
          <w:p w:rsidR="00964D8F" w:rsidRPr="00964D8F" w:rsidRDefault="00964D8F" w:rsidP="00964D8F">
            <w:pPr>
              <w:pStyle w:val="af6"/>
              <w:jc w:val="center"/>
              <w:rPr>
                <w:b/>
                <w:sz w:val="20"/>
                <w:szCs w:val="20"/>
              </w:rPr>
            </w:pPr>
            <w:r w:rsidRPr="00964D8F">
              <w:rPr>
                <w:b/>
                <w:sz w:val="20"/>
                <w:szCs w:val="20"/>
              </w:rPr>
              <w:t>102,7</w:t>
            </w:r>
          </w:p>
        </w:tc>
        <w:tc>
          <w:tcPr>
            <w:tcW w:w="1275" w:type="dxa"/>
            <w:vAlign w:val="center"/>
          </w:tcPr>
          <w:p w:rsidR="00964D8F" w:rsidRPr="00964D8F" w:rsidRDefault="00964D8F" w:rsidP="00964D8F">
            <w:pPr>
              <w:pStyle w:val="af6"/>
              <w:jc w:val="center"/>
              <w:rPr>
                <w:b/>
                <w:sz w:val="20"/>
                <w:szCs w:val="20"/>
              </w:rPr>
            </w:pPr>
            <w:r w:rsidRPr="00964D8F">
              <w:rPr>
                <w:b/>
                <w:sz w:val="20"/>
                <w:szCs w:val="20"/>
              </w:rPr>
              <w:t>214,0</w:t>
            </w:r>
          </w:p>
        </w:tc>
        <w:tc>
          <w:tcPr>
            <w:tcW w:w="1276" w:type="dxa"/>
            <w:vAlign w:val="center"/>
          </w:tcPr>
          <w:p w:rsidR="00964D8F" w:rsidRPr="00964D8F" w:rsidRDefault="00964D8F" w:rsidP="00964D8F">
            <w:pPr>
              <w:pStyle w:val="af6"/>
              <w:jc w:val="center"/>
              <w:rPr>
                <w:b/>
                <w:sz w:val="20"/>
                <w:szCs w:val="20"/>
              </w:rPr>
            </w:pPr>
            <w:r w:rsidRPr="00964D8F">
              <w:rPr>
                <w:b/>
                <w:sz w:val="20"/>
                <w:szCs w:val="20"/>
              </w:rPr>
              <w:t>7,8</w:t>
            </w:r>
          </w:p>
        </w:tc>
        <w:tc>
          <w:tcPr>
            <w:tcW w:w="851" w:type="dxa"/>
            <w:vAlign w:val="center"/>
          </w:tcPr>
          <w:p w:rsidR="00964D8F" w:rsidRPr="00964D8F" w:rsidRDefault="00964D8F" w:rsidP="00964D8F">
            <w:pPr>
              <w:pStyle w:val="af6"/>
              <w:jc w:val="center"/>
              <w:rPr>
                <w:b/>
                <w:sz w:val="20"/>
                <w:szCs w:val="20"/>
              </w:rPr>
            </w:pPr>
            <w:r w:rsidRPr="00964D8F">
              <w:rPr>
                <w:b/>
                <w:sz w:val="20"/>
                <w:szCs w:val="20"/>
              </w:rPr>
              <w:t>-</w:t>
            </w:r>
          </w:p>
        </w:tc>
      </w:tr>
      <w:tr w:rsidR="00964D8F" w:rsidRPr="00964D8F" w:rsidTr="00964D8F">
        <w:tc>
          <w:tcPr>
            <w:tcW w:w="1985" w:type="dxa"/>
            <w:vAlign w:val="center"/>
          </w:tcPr>
          <w:p w:rsidR="00964D8F" w:rsidRPr="00964D8F" w:rsidRDefault="00964D8F" w:rsidP="00964D8F">
            <w:pPr>
              <w:pStyle w:val="af6"/>
              <w:jc w:val="center"/>
              <w:rPr>
                <w:b/>
                <w:sz w:val="20"/>
                <w:szCs w:val="20"/>
              </w:rPr>
            </w:pPr>
            <w:r w:rsidRPr="00964D8F">
              <w:rPr>
                <w:b/>
                <w:sz w:val="20"/>
                <w:szCs w:val="20"/>
              </w:rPr>
              <w:t>2020 год</w:t>
            </w:r>
          </w:p>
        </w:tc>
        <w:tc>
          <w:tcPr>
            <w:tcW w:w="709" w:type="dxa"/>
            <w:vAlign w:val="center"/>
          </w:tcPr>
          <w:p w:rsidR="00964D8F" w:rsidRPr="00964D8F" w:rsidRDefault="00964D8F" w:rsidP="00964D8F">
            <w:pPr>
              <w:pStyle w:val="af6"/>
              <w:jc w:val="center"/>
              <w:rPr>
                <w:b/>
                <w:sz w:val="20"/>
                <w:szCs w:val="20"/>
              </w:rPr>
            </w:pPr>
            <w:r w:rsidRPr="00964D8F">
              <w:rPr>
                <w:b/>
                <w:sz w:val="20"/>
                <w:szCs w:val="20"/>
              </w:rPr>
              <w:t>15</w:t>
            </w:r>
          </w:p>
        </w:tc>
        <w:tc>
          <w:tcPr>
            <w:tcW w:w="1276" w:type="dxa"/>
            <w:vAlign w:val="center"/>
          </w:tcPr>
          <w:p w:rsidR="00964D8F" w:rsidRPr="00964D8F" w:rsidRDefault="00964D8F" w:rsidP="00964D8F">
            <w:pPr>
              <w:pStyle w:val="af6"/>
              <w:jc w:val="center"/>
              <w:rPr>
                <w:b/>
                <w:sz w:val="20"/>
                <w:szCs w:val="20"/>
              </w:rPr>
            </w:pPr>
            <w:r w:rsidRPr="00964D8F">
              <w:rPr>
                <w:b/>
                <w:sz w:val="20"/>
                <w:szCs w:val="20"/>
              </w:rPr>
              <w:t>579</w:t>
            </w:r>
          </w:p>
        </w:tc>
        <w:tc>
          <w:tcPr>
            <w:tcW w:w="1275" w:type="dxa"/>
            <w:vAlign w:val="center"/>
          </w:tcPr>
          <w:p w:rsidR="00964D8F" w:rsidRPr="00964D8F" w:rsidRDefault="00964D8F" w:rsidP="00964D8F">
            <w:pPr>
              <w:pStyle w:val="af6"/>
              <w:jc w:val="center"/>
              <w:rPr>
                <w:b/>
                <w:sz w:val="20"/>
                <w:szCs w:val="20"/>
              </w:rPr>
            </w:pPr>
            <w:r w:rsidRPr="00964D8F">
              <w:rPr>
                <w:b/>
                <w:sz w:val="20"/>
                <w:szCs w:val="20"/>
              </w:rPr>
              <w:t>451</w:t>
            </w:r>
          </w:p>
        </w:tc>
        <w:tc>
          <w:tcPr>
            <w:tcW w:w="993" w:type="dxa"/>
            <w:vAlign w:val="center"/>
          </w:tcPr>
          <w:p w:rsidR="00964D8F" w:rsidRPr="00964D8F" w:rsidRDefault="00964D8F" w:rsidP="00964D8F">
            <w:pPr>
              <w:pStyle w:val="af6"/>
              <w:jc w:val="center"/>
              <w:rPr>
                <w:b/>
                <w:sz w:val="20"/>
                <w:szCs w:val="20"/>
              </w:rPr>
            </w:pPr>
            <w:r w:rsidRPr="00964D8F">
              <w:rPr>
                <w:b/>
                <w:sz w:val="20"/>
                <w:szCs w:val="20"/>
              </w:rPr>
              <w:t>77,9</w:t>
            </w:r>
          </w:p>
        </w:tc>
        <w:tc>
          <w:tcPr>
            <w:tcW w:w="1275" w:type="dxa"/>
            <w:vAlign w:val="center"/>
          </w:tcPr>
          <w:p w:rsidR="00964D8F" w:rsidRPr="00964D8F" w:rsidRDefault="00964D8F" w:rsidP="00964D8F">
            <w:pPr>
              <w:pStyle w:val="af6"/>
              <w:jc w:val="center"/>
              <w:rPr>
                <w:b/>
                <w:sz w:val="20"/>
                <w:szCs w:val="20"/>
              </w:rPr>
            </w:pPr>
            <w:r w:rsidRPr="00964D8F">
              <w:rPr>
                <w:b/>
                <w:sz w:val="20"/>
                <w:szCs w:val="20"/>
              </w:rPr>
              <w:t>215,9</w:t>
            </w:r>
          </w:p>
        </w:tc>
        <w:tc>
          <w:tcPr>
            <w:tcW w:w="1276" w:type="dxa"/>
            <w:vAlign w:val="center"/>
          </w:tcPr>
          <w:p w:rsidR="00964D8F" w:rsidRPr="00964D8F" w:rsidRDefault="00964D8F" w:rsidP="00964D8F">
            <w:pPr>
              <w:pStyle w:val="af6"/>
              <w:jc w:val="center"/>
              <w:rPr>
                <w:b/>
                <w:sz w:val="20"/>
                <w:szCs w:val="20"/>
              </w:rPr>
            </w:pPr>
            <w:r w:rsidRPr="00964D8F">
              <w:rPr>
                <w:b/>
                <w:sz w:val="20"/>
                <w:szCs w:val="20"/>
              </w:rPr>
              <w:t>7,2</w:t>
            </w:r>
          </w:p>
        </w:tc>
        <w:tc>
          <w:tcPr>
            <w:tcW w:w="851" w:type="dxa"/>
            <w:vAlign w:val="center"/>
          </w:tcPr>
          <w:p w:rsidR="00964D8F" w:rsidRPr="00964D8F" w:rsidRDefault="00964D8F" w:rsidP="00964D8F">
            <w:pPr>
              <w:pStyle w:val="af6"/>
              <w:jc w:val="center"/>
              <w:rPr>
                <w:b/>
                <w:sz w:val="20"/>
                <w:szCs w:val="20"/>
              </w:rPr>
            </w:pPr>
            <w:r w:rsidRPr="00964D8F">
              <w:rPr>
                <w:b/>
                <w:sz w:val="20"/>
                <w:szCs w:val="20"/>
              </w:rPr>
              <w:t>-</w:t>
            </w:r>
          </w:p>
        </w:tc>
      </w:tr>
    </w:tbl>
    <w:p w:rsidR="00964D8F" w:rsidRDefault="00964D8F" w:rsidP="00964D8F">
      <w:pPr>
        <w:ind w:firstLine="709"/>
        <w:jc w:val="both"/>
      </w:pPr>
    </w:p>
    <w:p w:rsidR="00964D8F" w:rsidRPr="00964D8F" w:rsidRDefault="00964D8F" w:rsidP="00964D8F">
      <w:pPr>
        <w:ind w:firstLine="709"/>
        <w:jc w:val="both"/>
        <w:rPr>
          <w:rFonts w:ascii="Times New Roman" w:hAnsi="Times New Roman" w:cs="Times New Roman"/>
          <w:sz w:val="27"/>
          <w:szCs w:val="27"/>
        </w:rPr>
      </w:pPr>
      <w:r w:rsidRPr="00964D8F">
        <w:rPr>
          <w:rFonts w:ascii="Times New Roman" w:hAnsi="Times New Roman" w:cs="Times New Roman"/>
          <w:b/>
          <w:sz w:val="27"/>
          <w:szCs w:val="27"/>
          <w:u w:val="single"/>
        </w:rPr>
        <w:t>Снижение выполнения плана оказания медицинской помощи</w:t>
      </w:r>
      <w:r w:rsidRPr="00964D8F">
        <w:rPr>
          <w:rFonts w:ascii="Times New Roman" w:hAnsi="Times New Roman" w:cs="Times New Roman"/>
          <w:sz w:val="27"/>
          <w:szCs w:val="27"/>
        </w:rPr>
        <w:t xml:space="preserve"> по дневному стационару </w:t>
      </w:r>
      <w:r w:rsidRPr="00964D8F">
        <w:rPr>
          <w:rFonts w:ascii="Times New Roman" w:hAnsi="Times New Roman" w:cs="Times New Roman"/>
          <w:b/>
          <w:sz w:val="27"/>
          <w:szCs w:val="27"/>
          <w:u w:val="single"/>
        </w:rPr>
        <w:t>объясняется ограничением его работы с апреля 2020</w:t>
      </w:r>
      <w:r w:rsidRPr="00964D8F">
        <w:rPr>
          <w:rFonts w:ascii="Times New Roman" w:hAnsi="Times New Roman" w:cs="Times New Roman"/>
          <w:sz w:val="27"/>
          <w:szCs w:val="27"/>
        </w:rPr>
        <w:t xml:space="preserve"> года, в связи с возникновением и распространением  </w:t>
      </w:r>
      <w:r w:rsidRPr="00964D8F">
        <w:rPr>
          <w:rFonts w:ascii="Times New Roman" w:hAnsi="Times New Roman" w:cs="Times New Roman"/>
          <w:b/>
          <w:sz w:val="27"/>
          <w:szCs w:val="27"/>
          <w:u w:val="single"/>
        </w:rPr>
        <w:t xml:space="preserve">новой коронавирусной инфекции, вызванной вирусом </w:t>
      </w:r>
      <w:r w:rsidRPr="00964D8F">
        <w:rPr>
          <w:rFonts w:ascii="Times New Roman" w:hAnsi="Times New Roman" w:cs="Times New Roman"/>
          <w:b/>
          <w:sz w:val="27"/>
          <w:szCs w:val="27"/>
          <w:u w:val="single"/>
          <w:lang w:val="en-US"/>
        </w:rPr>
        <w:t>COVID</w:t>
      </w:r>
      <w:r w:rsidRPr="00964D8F">
        <w:rPr>
          <w:rFonts w:ascii="Times New Roman" w:hAnsi="Times New Roman" w:cs="Times New Roman"/>
          <w:b/>
          <w:sz w:val="27"/>
          <w:szCs w:val="27"/>
          <w:u w:val="single"/>
        </w:rPr>
        <w:t>-19</w:t>
      </w:r>
      <w:r w:rsidRPr="00964D8F">
        <w:rPr>
          <w:rFonts w:ascii="Times New Roman" w:hAnsi="Times New Roman" w:cs="Times New Roman"/>
          <w:sz w:val="27"/>
          <w:szCs w:val="27"/>
        </w:rPr>
        <w:t xml:space="preserve">, </w:t>
      </w:r>
      <w:proofErr w:type="gramStart"/>
      <w:r w:rsidRPr="00964D8F">
        <w:rPr>
          <w:rFonts w:ascii="Times New Roman" w:hAnsi="Times New Roman" w:cs="Times New Roman"/>
          <w:sz w:val="27"/>
          <w:szCs w:val="27"/>
        </w:rPr>
        <w:t>согласно приказа</w:t>
      </w:r>
      <w:proofErr w:type="gramEnd"/>
      <w:r w:rsidRPr="00964D8F">
        <w:rPr>
          <w:rFonts w:ascii="Times New Roman" w:hAnsi="Times New Roman" w:cs="Times New Roman"/>
          <w:sz w:val="27"/>
          <w:szCs w:val="27"/>
        </w:rPr>
        <w:t xml:space="preserve"> Министерства Здравоохранения Красноярского края № 469-орг. от 30.03.2020г.</w:t>
      </w:r>
    </w:p>
    <w:p w:rsidR="00964D8F" w:rsidRPr="00964D8F" w:rsidRDefault="00964D8F" w:rsidP="00964D8F">
      <w:pPr>
        <w:pStyle w:val="af6"/>
        <w:ind w:firstLine="567"/>
        <w:jc w:val="both"/>
        <w:rPr>
          <w:sz w:val="27"/>
          <w:szCs w:val="27"/>
        </w:rPr>
      </w:pPr>
      <w:r w:rsidRPr="00964D8F">
        <w:rPr>
          <w:sz w:val="27"/>
          <w:szCs w:val="27"/>
        </w:rPr>
        <w:t xml:space="preserve">Медицинская помощь населению Северо-Енисейского района оказывается в соответствии с принятыми порядками и утвержденными стандартами </w:t>
      </w:r>
      <w:r w:rsidRPr="00964D8F">
        <w:rPr>
          <w:b/>
          <w:sz w:val="27"/>
          <w:szCs w:val="27"/>
          <w:u w:val="single"/>
        </w:rPr>
        <w:t>КГБУЗ «Северо-Енисейская районная больница».</w:t>
      </w:r>
      <w:r w:rsidRPr="00964D8F">
        <w:rPr>
          <w:sz w:val="27"/>
          <w:szCs w:val="27"/>
        </w:rPr>
        <w:t xml:space="preserve"> </w:t>
      </w:r>
    </w:p>
    <w:p w:rsidR="00964D8F" w:rsidRPr="00964D8F" w:rsidRDefault="00964D8F" w:rsidP="00964D8F">
      <w:pPr>
        <w:pStyle w:val="af6"/>
        <w:ind w:firstLine="567"/>
        <w:jc w:val="both"/>
        <w:rPr>
          <w:sz w:val="27"/>
          <w:szCs w:val="27"/>
        </w:rPr>
      </w:pPr>
      <w:r w:rsidRPr="00964D8F">
        <w:rPr>
          <w:sz w:val="27"/>
          <w:szCs w:val="27"/>
        </w:rPr>
        <w:t xml:space="preserve">В течение 2020 года запланированные </w:t>
      </w:r>
      <w:r w:rsidRPr="00964D8F">
        <w:rPr>
          <w:b/>
          <w:sz w:val="27"/>
          <w:szCs w:val="27"/>
          <w:u w:val="single"/>
        </w:rPr>
        <w:t>объемы работы скорой медицинской помощи составили 2960 выездов</w:t>
      </w:r>
      <w:r w:rsidRPr="00964D8F">
        <w:rPr>
          <w:sz w:val="27"/>
          <w:szCs w:val="27"/>
        </w:rPr>
        <w:t xml:space="preserve">, фактически за 2020 год выполнено </w:t>
      </w:r>
      <w:r w:rsidRPr="00964D8F">
        <w:rPr>
          <w:b/>
          <w:sz w:val="27"/>
          <w:szCs w:val="27"/>
          <w:u w:val="single"/>
        </w:rPr>
        <w:t xml:space="preserve">3008 </w:t>
      </w:r>
      <w:r w:rsidRPr="00964D8F">
        <w:rPr>
          <w:sz w:val="27"/>
          <w:szCs w:val="27"/>
          <w:u w:val="single"/>
        </w:rPr>
        <w:t>выездов</w:t>
      </w:r>
      <w:r w:rsidRPr="00964D8F">
        <w:rPr>
          <w:sz w:val="27"/>
          <w:szCs w:val="27"/>
        </w:rPr>
        <w:t xml:space="preserve">, что составило </w:t>
      </w:r>
      <w:r w:rsidRPr="00964D8F">
        <w:rPr>
          <w:b/>
          <w:sz w:val="27"/>
          <w:szCs w:val="27"/>
        </w:rPr>
        <w:t>101,6%</w:t>
      </w:r>
      <w:r w:rsidRPr="00964D8F">
        <w:rPr>
          <w:sz w:val="27"/>
          <w:szCs w:val="27"/>
        </w:rPr>
        <w:t xml:space="preserve"> по отношению к плановому объему.</w:t>
      </w:r>
    </w:p>
    <w:p w:rsidR="00964D8F" w:rsidRPr="00964D8F" w:rsidRDefault="00964D8F" w:rsidP="00964D8F">
      <w:pPr>
        <w:pStyle w:val="af6"/>
        <w:ind w:firstLine="567"/>
        <w:jc w:val="both"/>
        <w:rPr>
          <w:sz w:val="27"/>
          <w:szCs w:val="27"/>
        </w:rPr>
      </w:pPr>
      <w:r w:rsidRPr="00964D8F">
        <w:rPr>
          <w:sz w:val="27"/>
          <w:szCs w:val="27"/>
        </w:rPr>
        <w:t xml:space="preserve">В течение 2020 года </w:t>
      </w:r>
      <w:r w:rsidRPr="00964D8F">
        <w:rPr>
          <w:b/>
          <w:sz w:val="27"/>
          <w:szCs w:val="27"/>
          <w:u w:val="single"/>
        </w:rPr>
        <w:t>оказана скорая помощь 2985 гражданам</w:t>
      </w:r>
      <w:r w:rsidRPr="00964D8F">
        <w:rPr>
          <w:sz w:val="27"/>
          <w:szCs w:val="27"/>
        </w:rPr>
        <w:t xml:space="preserve">, </w:t>
      </w:r>
      <w:r w:rsidRPr="00964D8F">
        <w:rPr>
          <w:sz w:val="27"/>
          <w:szCs w:val="27"/>
          <w:u w:val="single"/>
        </w:rPr>
        <w:t xml:space="preserve">госпитализировано в стационар </w:t>
      </w:r>
      <w:r w:rsidRPr="00964D8F">
        <w:rPr>
          <w:b/>
          <w:sz w:val="27"/>
          <w:szCs w:val="27"/>
          <w:u w:val="single"/>
        </w:rPr>
        <w:t>432</w:t>
      </w:r>
      <w:r w:rsidRPr="00964D8F">
        <w:rPr>
          <w:sz w:val="27"/>
          <w:szCs w:val="27"/>
          <w:u w:val="single"/>
        </w:rPr>
        <w:t xml:space="preserve"> гражданина</w:t>
      </w:r>
      <w:r w:rsidRPr="00964D8F">
        <w:rPr>
          <w:sz w:val="27"/>
          <w:szCs w:val="27"/>
        </w:rPr>
        <w:t>.</w:t>
      </w:r>
    </w:p>
    <w:p w:rsidR="00964D8F" w:rsidRPr="00964D8F" w:rsidRDefault="00964D8F" w:rsidP="00964D8F">
      <w:pPr>
        <w:tabs>
          <w:tab w:val="left" w:pos="142"/>
        </w:tabs>
        <w:jc w:val="center"/>
        <w:rPr>
          <w:rFonts w:ascii="Times New Roman" w:hAnsi="Times New Roman" w:cs="Times New Roman"/>
          <w:b/>
          <w:sz w:val="27"/>
          <w:szCs w:val="27"/>
        </w:rPr>
      </w:pPr>
    </w:p>
    <w:p w:rsidR="00964D8F" w:rsidRPr="00964D8F" w:rsidRDefault="00964D8F" w:rsidP="00964D8F">
      <w:pPr>
        <w:tabs>
          <w:tab w:val="left" w:pos="142"/>
        </w:tabs>
        <w:jc w:val="center"/>
        <w:rPr>
          <w:rFonts w:ascii="Times New Roman" w:hAnsi="Times New Roman" w:cs="Times New Roman"/>
          <w:b/>
          <w:sz w:val="27"/>
          <w:szCs w:val="27"/>
        </w:rPr>
      </w:pPr>
      <w:r w:rsidRPr="00964D8F">
        <w:rPr>
          <w:rFonts w:ascii="Times New Roman" w:hAnsi="Times New Roman" w:cs="Times New Roman"/>
          <w:b/>
          <w:sz w:val="27"/>
          <w:szCs w:val="27"/>
        </w:rPr>
        <w:t xml:space="preserve">Показатели работы скорой медицинской помощи </w:t>
      </w:r>
    </w:p>
    <w:p w:rsidR="00964D8F" w:rsidRPr="002B176A" w:rsidRDefault="002B176A" w:rsidP="002B176A">
      <w:pPr>
        <w:tabs>
          <w:tab w:val="left" w:pos="142"/>
        </w:tabs>
        <w:jc w:val="right"/>
        <w:rPr>
          <w:rFonts w:ascii="Times New Roman" w:hAnsi="Times New Roman" w:cs="Times New Roman"/>
          <w:sz w:val="27"/>
          <w:szCs w:val="27"/>
        </w:rPr>
      </w:pPr>
      <w:r w:rsidRPr="002B176A">
        <w:rPr>
          <w:rFonts w:ascii="Times New Roman" w:hAnsi="Times New Roman" w:cs="Times New Roman"/>
          <w:sz w:val="27"/>
          <w:szCs w:val="27"/>
        </w:rPr>
        <w:t>Таблица №16</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43"/>
        <w:gridCol w:w="1276"/>
        <w:gridCol w:w="1276"/>
        <w:gridCol w:w="992"/>
        <w:gridCol w:w="1276"/>
        <w:gridCol w:w="1276"/>
        <w:gridCol w:w="1701"/>
      </w:tblGrid>
      <w:tr w:rsidR="00964D8F" w:rsidRPr="00964D8F" w:rsidTr="00964D8F">
        <w:trPr>
          <w:trHeight w:val="990"/>
        </w:trPr>
        <w:tc>
          <w:tcPr>
            <w:tcW w:w="1843" w:type="dxa"/>
            <w:vAlign w:val="center"/>
          </w:tcPr>
          <w:p w:rsidR="00964D8F" w:rsidRPr="00964D8F" w:rsidRDefault="00964D8F" w:rsidP="00964D8F">
            <w:pPr>
              <w:pStyle w:val="af6"/>
              <w:jc w:val="center"/>
              <w:rPr>
                <w:sz w:val="20"/>
                <w:szCs w:val="20"/>
              </w:rPr>
            </w:pPr>
            <w:r w:rsidRPr="00964D8F">
              <w:rPr>
                <w:sz w:val="20"/>
                <w:szCs w:val="20"/>
              </w:rPr>
              <w:t>Год</w:t>
            </w:r>
          </w:p>
        </w:tc>
        <w:tc>
          <w:tcPr>
            <w:tcW w:w="1276" w:type="dxa"/>
            <w:vAlign w:val="center"/>
          </w:tcPr>
          <w:p w:rsidR="00964D8F" w:rsidRPr="00964D8F" w:rsidRDefault="00964D8F" w:rsidP="00964D8F">
            <w:pPr>
              <w:pStyle w:val="af6"/>
              <w:jc w:val="center"/>
              <w:rPr>
                <w:sz w:val="20"/>
                <w:szCs w:val="20"/>
              </w:rPr>
            </w:pPr>
            <w:r w:rsidRPr="00964D8F">
              <w:rPr>
                <w:sz w:val="20"/>
                <w:szCs w:val="20"/>
              </w:rPr>
              <w:t>План выездов (выездов)</w:t>
            </w:r>
          </w:p>
        </w:tc>
        <w:tc>
          <w:tcPr>
            <w:tcW w:w="1276" w:type="dxa"/>
            <w:vAlign w:val="center"/>
          </w:tcPr>
          <w:p w:rsidR="00964D8F" w:rsidRPr="00964D8F" w:rsidRDefault="00964D8F" w:rsidP="00964D8F">
            <w:pPr>
              <w:pStyle w:val="af6"/>
              <w:jc w:val="center"/>
              <w:rPr>
                <w:sz w:val="20"/>
                <w:szCs w:val="20"/>
              </w:rPr>
            </w:pPr>
            <w:r w:rsidRPr="00964D8F">
              <w:rPr>
                <w:sz w:val="20"/>
                <w:szCs w:val="20"/>
              </w:rPr>
              <w:t>Факт</w:t>
            </w:r>
          </w:p>
          <w:p w:rsidR="00964D8F" w:rsidRPr="00964D8F" w:rsidRDefault="00964D8F" w:rsidP="00964D8F">
            <w:pPr>
              <w:pStyle w:val="af6"/>
              <w:jc w:val="center"/>
              <w:rPr>
                <w:sz w:val="20"/>
                <w:szCs w:val="20"/>
              </w:rPr>
            </w:pPr>
            <w:r w:rsidRPr="00964D8F">
              <w:rPr>
                <w:sz w:val="20"/>
                <w:szCs w:val="20"/>
              </w:rPr>
              <w:t>выездов (выездов)</w:t>
            </w:r>
          </w:p>
        </w:tc>
        <w:tc>
          <w:tcPr>
            <w:tcW w:w="992" w:type="dxa"/>
            <w:vAlign w:val="center"/>
          </w:tcPr>
          <w:p w:rsidR="00964D8F" w:rsidRPr="00964D8F" w:rsidRDefault="00964D8F" w:rsidP="00964D8F">
            <w:pPr>
              <w:pStyle w:val="af6"/>
              <w:jc w:val="center"/>
              <w:rPr>
                <w:sz w:val="20"/>
                <w:szCs w:val="20"/>
              </w:rPr>
            </w:pPr>
            <w:r w:rsidRPr="00964D8F">
              <w:rPr>
                <w:sz w:val="20"/>
                <w:szCs w:val="20"/>
              </w:rPr>
              <w:t>выполнения плана,</w:t>
            </w:r>
          </w:p>
          <w:p w:rsidR="00964D8F" w:rsidRPr="00964D8F" w:rsidRDefault="00964D8F" w:rsidP="00964D8F">
            <w:pPr>
              <w:pStyle w:val="af6"/>
              <w:jc w:val="center"/>
              <w:rPr>
                <w:sz w:val="20"/>
                <w:szCs w:val="20"/>
              </w:rPr>
            </w:pPr>
            <w:r w:rsidRPr="00964D8F">
              <w:rPr>
                <w:sz w:val="20"/>
                <w:szCs w:val="20"/>
              </w:rPr>
              <w:t>%</w:t>
            </w:r>
          </w:p>
        </w:tc>
        <w:tc>
          <w:tcPr>
            <w:tcW w:w="1276" w:type="dxa"/>
            <w:vAlign w:val="center"/>
          </w:tcPr>
          <w:p w:rsidR="00964D8F" w:rsidRPr="00964D8F" w:rsidRDefault="00964D8F" w:rsidP="00964D8F">
            <w:pPr>
              <w:pStyle w:val="af6"/>
              <w:jc w:val="center"/>
              <w:rPr>
                <w:sz w:val="20"/>
                <w:szCs w:val="20"/>
              </w:rPr>
            </w:pPr>
            <w:r w:rsidRPr="00964D8F">
              <w:rPr>
                <w:sz w:val="20"/>
                <w:szCs w:val="20"/>
              </w:rPr>
              <w:t>Число лиц, которым оказана медицинская помощь (человек)</w:t>
            </w:r>
          </w:p>
        </w:tc>
        <w:tc>
          <w:tcPr>
            <w:tcW w:w="1276" w:type="dxa"/>
            <w:vAlign w:val="center"/>
          </w:tcPr>
          <w:p w:rsidR="00964D8F" w:rsidRPr="00964D8F" w:rsidRDefault="00964D8F" w:rsidP="00964D8F">
            <w:pPr>
              <w:pStyle w:val="af6"/>
              <w:jc w:val="center"/>
              <w:rPr>
                <w:sz w:val="20"/>
                <w:szCs w:val="20"/>
              </w:rPr>
            </w:pPr>
            <w:r w:rsidRPr="00964D8F">
              <w:rPr>
                <w:sz w:val="20"/>
                <w:szCs w:val="20"/>
              </w:rPr>
              <w:t>Число лиц, госпитализированных в стациона</w:t>
            </w:r>
            <w:proofErr w:type="gramStart"/>
            <w:r w:rsidRPr="00964D8F">
              <w:rPr>
                <w:sz w:val="20"/>
                <w:szCs w:val="20"/>
              </w:rPr>
              <w:t>р(</w:t>
            </w:r>
            <w:proofErr w:type="gramEnd"/>
            <w:r w:rsidRPr="00964D8F">
              <w:rPr>
                <w:sz w:val="20"/>
                <w:szCs w:val="20"/>
              </w:rPr>
              <w:t>человек)</w:t>
            </w:r>
          </w:p>
        </w:tc>
        <w:tc>
          <w:tcPr>
            <w:tcW w:w="1701" w:type="dxa"/>
            <w:vAlign w:val="center"/>
          </w:tcPr>
          <w:p w:rsidR="00964D8F" w:rsidRPr="00964D8F" w:rsidRDefault="00964D8F" w:rsidP="00964D8F">
            <w:pPr>
              <w:pStyle w:val="af6"/>
              <w:jc w:val="center"/>
              <w:rPr>
                <w:sz w:val="20"/>
                <w:szCs w:val="20"/>
              </w:rPr>
            </w:pPr>
            <w:r w:rsidRPr="00964D8F">
              <w:rPr>
                <w:sz w:val="20"/>
                <w:szCs w:val="20"/>
              </w:rPr>
              <w:t>Число лиц, которым помощь была оказана в течение 20 мин после вызова, (человек/%)</w:t>
            </w:r>
          </w:p>
        </w:tc>
      </w:tr>
      <w:tr w:rsidR="00964D8F" w:rsidRPr="00964D8F" w:rsidTr="00964D8F">
        <w:tc>
          <w:tcPr>
            <w:tcW w:w="1843" w:type="dxa"/>
            <w:vAlign w:val="center"/>
          </w:tcPr>
          <w:p w:rsidR="00964D8F" w:rsidRPr="00964D8F" w:rsidRDefault="00964D8F" w:rsidP="00964D8F">
            <w:pPr>
              <w:pStyle w:val="af6"/>
              <w:jc w:val="center"/>
              <w:rPr>
                <w:b/>
                <w:sz w:val="20"/>
                <w:szCs w:val="20"/>
              </w:rPr>
            </w:pPr>
            <w:r w:rsidRPr="00964D8F">
              <w:rPr>
                <w:b/>
                <w:sz w:val="20"/>
                <w:szCs w:val="20"/>
              </w:rPr>
              <w:t>2019 год</w:t>
            </w:r>
          </w:p>
        </w:tc>
        <w:tc>
          <w:tcPr>
            <w:tcW w:w="1276" w:type="dxa"/>
            <w:vAlign w:val="center"/>
          </w:tcPr>
          <w:p w:rsidR="00964D8F" w:rsidRPr="00964D8F" w:rsidRDefault="00964D8F" w:rsidP="00964D8F">
            <w:pPr>
              <w:pStyle w:val="af6"/>
              <w:jc w:val="center"/>
              <w:rPr>
                <w:b/>
                <w:sz w:val="20"/>
                <w:szCs w:val="20"/>
              </w:rPr>
            </w:pPr>
            <w:r w:rsidRPr="00964D8F">
              <w:rPr>
                <w:b/>
                <w:sz w:val="20"/>
                <w:szCs w:val="20"/>
              </w:rPr>
              <w:t>2448</w:t>
            </w:r>
          </w:p>
        </w:tc>
        <w:tc>
          <w:tcPr>
            <w:tcW w:w="1276" w:type="dxa"/>
            <w:vAlign w:val="center"/>
          </w:tcPr>
          <w:p w:rsidR="00964D8F" w:rsidRPr="00964D8F" w:rsidRDefault="00964D8F" w:rsidP="00964D8F">
            <w:pPr>
              <w:pStyle w:val="af6"/>
              <w:jc w:val="center"/>
              <w:rPr>
                <w:b/>
                <w:sz w:val="20"/>
                <w:szCs w:val="20"/>
              </w:rPr>
            </w:pPr>
            <w:r w:rsidRPr="00964D8F">
              <w:rPr>
                <w:b/>
                <w:sz w:val="20"/>
                <w:szCs w:val="20"/>
              </w:rPr>
              <w:t>2333</w:t>
            </w:r>
          </w:p>
        </w:tc>
        <w:tc>
          <w:tcPr>
            <w:tcW w:w="992" w:type="dxa"/>
            <w:vAlign w:val="center"/>
          </w:tcPr>
          <w:p w:rsidR="00964D8F" w:rsidRPr="00964D8F" w:rsidRDefault="00964D8F" w:rsidP="00964D8F">
            <w:pPr>
              <w:pStyle w:val="af6"/>
              <w:jc w:val="center"/>
              <w:rPr>
                <w:b/>
                <w:sz w:val="20"/>
                <w:szCs w:val="20"/>
              </w:rPr>
            </w:pPr>
            <w:r w:rsidRPr="00964D8F">
              <w:rPr>
                <w:b/>
                <w:sz w:val="20"/>
                <w:szCs w:val="20"/>
              </w:rPr>
              <w:t>95,3</w:t>
            </w:r>
          </w:p>
        </w:tc>
        <w:tc>
          <w:tcPr>
            <w:tcW w:w="1276" w:type="dxa"/>
            <w:vAlign w:val="center"/>
          </w:tcPr>
          <w:p w:rsidR="00964D8F" w:rsidRPr="00964D8F" w:rsidRDefault="00964D8F" w:rsidP="00964D8F">
            <w:pPr>
              <w:pStyle w:val="af6"/>
              <w:jc w:val="center"/>
              <w:rPr>
                <w:b/>
                <w:sz w:val="20"/>
                <w:szCs w:val="20"/>
              </w:rPr>
            </w:pPr>
            <w:r w:rsidRPr="00964D8F">
              <w:rPr>
                <w:b/>
                <w:sz w:val="20"/>
                <w:szCs w:val="20"/>
              </w:rPr>
              <w:t>2333</w:t>
            </w:r>
          </w:p>
        </w:tc>
        <w:tc>
          <w:tcPr>
            <w:tcW w:w="1276" w:type="dxa"/>
            <w:vAlign w:val="center"/>
          </w:tcPr>
          <w:p w:rsidR="00964D8F" w:rsidRPr="00964D8F" w:rsidRDefault="00964D8F" w:rsidP="00964D8F">
            <w:pPr>
              <w:pStyle w:val="af6"/>
              <w:jc w:val="center"/>
              <w:rPr>
                <w:b/>
                <w:sz w:val="20"/>
                <w:szCs w:val="20"/>
              </w:rPr>
            </w:pPr>
            <w:r w:rsidRPr="00964D8F">
              <w:rPr>
                <w:b/>
                <w:sz w:val="20"/>
                <w:szCs w:val="20"/>
              </w:rPr>
              <w:t>295</w:t>
            </w:r>
          </w:p>
        </w:tc>
        <w:tc>
          <w:tcPr>
            <w:tcW w:w="1701" w:type="dxa"/>
            <w:vAlign w:val="center"/>
          </w:tcPr>
          <w:p w:rsidR="00964D8F" w:rsidRPr="00964D8F" w:rsidRDefault="00964D8F" w:rsidP="00964D8F">
            <w:pPr>
              <w:pStyle w:val="af6"/>
              <w:jc w:val="center"/>
              <w:rPr>
                <w:b/>
                <w:sz w:val="20"/>
                <w:szCs w:val="20"/>
              </w:rPr>
            </w:pPr>
            <w:r w:rsidRPr="00964D8F">
              <w:rPr>
                <w:b/>
                <w:sz w:val="20"/>
                <w:szCs w:val="20"/>
              </w:rPr>
              <w:t>2297 – 98,5%</w:t>
            </w:r>
          </w:p>
        </w:tc>
      </w:tr>
      <w:tr w:rsidR="00964D8F" w:rsidRPr="00964D8F" w:rsidTr="00964D8F">
        <w:tc>
          <w:tcPr>
            <w:tcW w:w="1843" w:type="dxa"/>
            <w:vAlign w:val="center"/>
          </w:tcPr>
          <w:p w:rsidR="00964D8F" w:rsidRPr="00964D8F" w:rsidRDefault="00964D8F" w:rsidP="00964D8F">
            <w:pPr>
              <w:pStyle w:val="af6"/>
              <w:jc w:val="center"/>
              <w:rPr>
                <w:b/>
                <w:sz w:val="20"/>
                <w:szCs w:val="20"/>
              </w:rPr>
            </w:pPr>
            <w:r w:rsidRPr="00964D8F">
              <w:rPr>
                <w:b/>
                <w:sz w:val="20"/>
                <w:szCs w:val="20"/>
              </w:rPr>
              <w:t>2020 год</w:t>
            </w:r>
          </w:p>
        </w:tc>
        <w:tc>
          <w:tcPr>
            <w:tcW w:w="1276" w:type="dxa"/>
            <w:vAlign w:val="center"/>
          </w:tcPr>
          <w:p w:rsidR="00964D8F" w:rsidRPr="00964D8F" w:rsidRDefault="00964D8F" w:rsidP="00964D8F">
            <w:pPr>
              <w:pStyle w:val="af6"/>
              <w:jc w:val="center"/>
              <w:rPr>
                <w:b/>
                <w:sz w:val="20"/>
                <w:szCs w:val="20"/>
              </w:rPr>
            </w:pPr>
            <w:r w:rsidRPr="00964D8F">
              <w:rPr>
                <w:b/>
                <w:sz w:val="20"/>
                <w:szCs w:val="20"/>
              </w:rPr>
              <w:t>2072</w:t>
            </w:r>
          </w:p>
        </w:tc>
        <w:tc>
          <w:tcPr>
            <w:tcW w:w="1276" w:type="dxa"/>
            <w:vAlign w:val="center"/>
          </w:tcPr>
          <w:p w:rsidR="00964D8F" w:rsidRPr="00964D8F" w:rsidRDefault="00964D8F" w:rsidP="00964D8F">
            <w:pPr>
              <w:pStyle w:val="af6"/>
              <w:jc w:val="center"/>
              <w:rPr>
                <w:b/>
                <w:sz w:val="20"/>
                <w:szCs w:val="20"/>
              </w:rPr>
            </w:pPr>
            <w:r w:rsidRPr="00964D8F">
              <w:rPr>
                <w:b/>
                <w:sz w:val="20"/>
                <w:szCs w:val="20"/>
              </w:rPr>
              <w:t>2220</w:t>
            </w:r>
          </w:p>
        </w:tc>
        <w:tc>
          <w:tcPr>
            <w:tcW w:w="992" w:type="dxa"/>
            <w:vAlign w:val="center"/>
          </w:tcPr>
          <w:p w:rsidR="00964D8F" w:rsidRPr="00964D8F" w:rsidRDefault="00964D8F" w:rsidP="00964D8F">
            <w:pPr>
              <w:pStyle w:val="af6"/>
              <w:jc w:val="center"/>
              <w:rPr>
                <w:b/>
                <w:sz w:val="20"/>
                <w:szCs w:val="20"/>
              </w:rPr>
            </w:pPr>
            <w:r w:rsidRPr="00964D8F">
              <w:rPr>
                <w:b/>
                <w:sz w:val="20"/>
                <w:szCs w:val="20"/>
              </w:rPr>
              <w:t>107,1</w:t>
            </w:r>
          </w:p>
        </w:tc>
        <w:tc>
          <w:tcPr>
            <w:tcW w:w="1276" w:type="dxa"/>
            <w:vAlign w:val="center"/>
          </w:tcPr>
          <w:p w:rsidR="00964D8F" w:rsidRPr="00964D8F" w:rsidRDefault="00964D8F" w:rsidP="00964D8F">
            <w:pPr>
              <w:pStyle w:val="af6"/>
              <w:jc w:val="center"/>
              <w:rPr>
                <w:b/>
                <w:sz w:val="20"/>
                <w:szCs w:val="20"/>
              </w:rPr>
            </w:pPr>
            <w:r w:rsidRPr="00964D8F">
              <w:rPr>
                <w:b/>
                <w:sz w:val="20"/>
                <w:szCs w:val="20"/>
              </w:rPr>
              <w:t>2220</w:t>
            </w:r>
          </w:p>
        </w:tc>
        <w:tc>
          <w:tcPr>
            <w:tcW w:w="1276" w:type="dxa"/>
            <w:vAlign w:val="center"/>
          </w:tcPr>
          <w:p w:rsidR="00964D8F" w:rsidRPr="00964D8F" w:rsidRDefault="00964D8F" w:rsidP="00964D8F">
            <w:pPr>
              <w:pStyle w:val="af6"/>
              <w:jc w:val="center"/>
              <w:rPr>
                <w:b/>
                <w:sz w:val="20"/>
                <w:szCs w:val="20"/>
              </w:rPr>
            </w:pPr>
            <w:r w:rsidRPr="00964D8F">
              <w:rPr>
                <w:b/>
                <w:sz w:val="20"/>
                <w:szCs w:val="20"/>
              </w:rPr>
              <w:t>286</w:t>
            </w:r>
          </w:p>
        </w:tc>
        <w:tc>
          <w:tcPr>
            <w:tcW w:w="1701" w:type="dxa"/>
            <w:vAlign w:val="center"/>
          </w:tcPr>
          <w:p w:rsidR="00964D8F" w:rsidRPr="00964D8F" w:rsidRDefault="00964D8F" w:rsidP="00964D8F">
            <w:pPr>
              <w:pStyle w:val="af6"/>
              <w:jc w:val="center"/>
              <w:rPr>
                <w:b/>
                <w:sz w:val="20"/>
                <w:szCs w:val="20"/>
              </w:rPr>
            </w:pPr>
            <w:r w:rsidRPr="00964D8F">
              <w:rPr>
                <w:b/>
                <w:sz w:val="20"/>
                <w:szCs w:val="20"/>
              </w:rPr>
              <w:t>2153 – 96,8%</w:t>
            </w:r>
          </w:p>
        </w:tc>
      </w:tr>
    </w:tbl>
    <w:p w:rsidR="00964D8F" w:rsidRPr="00964D8F" w:rsidRDefault="00964D8F" w:rsidP="00964D8F">
      <w:pPr>
        <w:pStyle w:val="af6"/>
        <w:ind w:firstLine="709"/>
        <w:jc w:val="both"/>
        <w:rPr>
          <w:sz w:val="27"/>
          <w:szCs w:val="27"/>
        </w:rPr>
      </w:pPr>
    </w:p>
    <w:p w:rsidR="00964D8F" w:rsidRPr="00964D8F" w:rsidRDefault="00964D8F" w:rsidP="00964D8F">
      <w:pPr>
        <w:pStyle w:val="af6"/>
        <w:ind w:firstLine="567"/>
        <w:jc w:val="both"/>
        <w:rPr>
          <w:b/>
          <w:sz w:val="27"/>
          <w:szCs w:val="27"/>
          <w:u w:val="single"/>
        </w:rPr>
      </w:pPr>
      <w:r w:rsidRPr="00964D8F">
        <w:rPr>
          <w:b/>
          <w:sz w:val="27"/>
          <w:szCs w:val="27"/>
          <w:u w:val="single"/>
        </w:rPr>
        <w:t>Важным направлением работы районной больницы по профилактике является проведение дополнительной иммунизации населения.</w:t>
      </w:r>
    </w:p>
    <w:p w:rsidR="00964D8F" w:rsidRPr="00964D8F" w:rsidRDefault="00964D8F" w:rsidP="00964D8F">
      <w:pPr>
        <w:pStyle w:val="af6"/>
        <w:ind w:firstLine="709"/>
        <w:jc w:val="both"/>
        <w:rPr>
          <w:b/>
          <w:noProof/>
          <w:sz w:val="27"/>
          <w:szCs w:val="27"/>
          <w:u w:val="single"/>
        </w:rPr>
      </w:pPr>
    </w:p>
    <w:p w:rsidR="00964D8F" w:rsidRPr="00964D8F" w:rsidRDefault="00964D8F" w:rsidP="00964D8F">
      <w:pPr>
        <w:pStyle w:val="af6"/>
        <w:jc w:val="center"/>
        <w:rPr>
          <w:b/>
          <w:sz w:val="27"/>
          <w:szCs w:val="27"/>
        </w:rPr>
      </w:pPr>
      <w:r w:rsidRPr="00964D8F">
        <w:rPr>
          <w:b/>
          <w:sz w:val="27"/>
          <w:szCs w:val="27"/>
        </w:rPr>
        <w:t>Грипп</w:t>
      </w:r>
    </w:p>
    <w:p w:rsidR="00964D8F" w:rsidRPr="00964D8F" w:rsidRDefault="00964D8F" w:rsidP="00964D8F">
      <w:pPr>
        <w:pStyle w:val="af6"/>
        <w:jc w:val="center"/>
        <w:rPr>
          <w:b/>
          <w:sz w:val="27"/>
          <w:szCs w:val="27"/>
        </w:rPr>
      </w:pPr>
    </w:p>
    <w:p w:rsidR="00964D8F" w:rsidRPr="00964D8F" w:rsidRDefault="00964D8F" w:rsidP="00964D8F">
      <w:pPr>
        <w:pStyle w:val="af6"/>
        <w:ind w:firstLine="567"/>
        <w:jc w:val="both"/>
        <w:rPr>
          <w:sz w:val="27"/>
          <w:szCs w:val="27"/>
        </w:rPr>
      </w:pPr>
      <w:r w:rsidRPr="00964D8F">
        <w:rPr>
          <w:sz w:val="27"/>
          <w:szCs w:val="27"/>
        </w:rPr>
        <w:t xml:space="preserve">Основным направлением иммунизации для населения является проведение вакцинации против сезонного гриппа. План, доведенный до Северо-Енисейского района,  по вакцинации на 2020 год составляет </w:t>
      </w:r>
      <w:r w:rsidRPr="00964D8F">
        <w:rPr>
          <w:b/>
          <w:sz w:val="27"/>
          <w:szCs w:val="27"/>
          <w:u w:val="single"/>
        </w:rPr>
        <w:t>5 800 человек</w:t>
      </w:r>
      <w:r w:rsidRPr="00964D8F">
        <w:rPr>
          <w:sz w:val="27"/>
          <w:szCs w:val="27"/>
        </w:rPr>
        <w:t xml:space="preserve">, в том числе за счет средств работодателей – </w:t>
      </w:r>
      <w:r w:rsidRPr="00964D8F">
        <w:rPr>
          <w:b/>
          <w:sz w:val="27"/>
          <w:szCs w:val="27"/>
          <w:u w:val="single"/>
        </w:rPr>
        <w:t>1 000 человек</w:t>
      </w:r>
      <w:r w:rsidRPr="00964D8F">
        <w:rPr>
          <w:sz w:val="27"/>
          <w:szCs w:val="27"/>
        </w:rPr>
        <w:t xml:space="preserve">. </w:t>
      </w:r>
    </w:p>
    <w:p w:rsidR="00964D8F" w:rsidRPr="00964D8F" w:rsidRDefault="00964D8F" w:rsidP="00964D8F">
      <w:pPr>
        <w:pStyle w:val="af6"/>
        <w:ind w:firstLine="567"/>
        <w:jc w:val="both"/>
        <w:rPr>
          <w:sz w:val="27"/>
          <w:szCs w:val="27"/>
        </w:rPr>
      </w:pPr>
      <w:r w:rsidRPr="00964D8F">
        <w:rPr>
          <w:sz w:val="27"/>
          <w:szCs w:val="27"/>
        </w:rPr>
        <w:t>В плановом порядке прививки против гриппа пров</w:t>
      </w:r>
      <w:r w:rsidR="00152EC3">
        <w:rPr>
          <w:sz w:val="27"/>
          <w:szCs w:val="27"/>
        </w:rPr>
        <w:t>едены</w:t>
      </w:r>
      <w:r w:rsidRPr="00964D8F">
        <w:rPr>
          <w:sz w:val="27"/>
          <w:szCs w:val="27"/>
        </w:rPr>
        <w:t xml:space="preserve"> в </w:t>
      </w:r>
      <w:proofErr w:type="spellStart"/>
      <w:r w:rsidRPr="00964D8F">
        <w:rPr>
          <w:sz w:val="27"/>
          <w:szCs w:val="27"/>
        </w:rPr>
        <w:t>предэпидемический</w:t>
      </w:r>
      <w:proofErr w:type="spellEnd"/>
      <w:r w:rsidRPr="00964D8F">
        <w:rPr>
          <w:sz w:val="27"/>
          <w:szCs w:val="27"/>
        </w:rPr>
        <w:t xml:space="preserve"> период  сентябрь – ноябрь 2020 года.</w:t>
      </w:r>
    </w:p>
    <w:p w:rsidR="00964D8F" w:rsidRPr="002B176A" w:rsidRDefault="002B176A" w:rsidP="002B176A">
      <w:pPr>
        <w:pStyle w:val="af6"/>
        <w:jc w:val="right"/>
        <w:rPr>
          <w:sz w:val="27"/>
          <w:szCs w:val="27"/>
        </w:rPr>
      </w:pPr>
      <w:r w:rsidRPr="002B176A">
        <w:rPr>
          <w:sz w:val="27"/>
          <w:szCs w:val="27"/>
        </w:rPr>
        <w:t>Таблица №17</w:t>
      </w:r>
    </w:p>
    <w:tbl>
      <w:tblPr>
        <w:tblW w:w="0" w:type="auto"/>
        <w:jc w:val="center"/>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2"/>
        <w:gridCol w:w="793"/>
        <w:gridCol w:w="1353"/>
        <w:gridCol w:w="1455"/>
        <w:gridCol w:w="1055"/>
        <w:gridCol w:w="1292"/>
        <w:gridCol w:w="1379"/>
        <w:gridCol w:w="1171"/>
      </w:tblGrid>
      <w:tr w:rsidR="00964D8F" w:rsidRPr="00964D8F" w:rsidTr="00964D8F">
        <w:trPr>
          <w:trHeight w:val="271"/>
          <w:jc w:val="center"/>
        </w:trPr>
        <w:tc>
          <w:tcPr>
            <w:tcW w:w="902" w:type="dxa"/>
            <w:vMerge w:val="restart"/>
            <w:tcBorders>
              <w:top w:val="single" w:sz="4" w:space="0" w:color="auto"/>
              <w:left w:val="single" w:sz="4" w:space="0" w:color="auto"/>
              <w:bottom w:val="single" w:sz="4" w:space="0" w:color="auto"/>
              <w:right w:val="single" w:sz="4" w:space="0" w:color="auto"/>
            </w:tcBorders>
          </w:tcPr>
          <w:p w:rsidR="00964D8F" w:rsidRPr="00964D8F" w:rsidRDefault="00964D8F" w:rsidP="00964D8F">
            <w:pPr>
              <w:ind w:left="-63"/>
              <w:jc w:val="center"/>
              <w:rPr>
                <w:rFonts w:ascii="Times New Roman" w:hAnsi="Times New Roman" w:cs="Times New Roman"/>
                <w:sz w:val="20"/>
                <w:szCs w:val="20"/>
              </w:rPr>
            </w:pPr>
            <w:r w:rsidRPr="00964D8F">
              <w:rPr>
                <w:rFonts w:ascii="Times New Roman" w:hAnsi="Times New Roman" w:cs="Times New Roman"/>
                <w:sz w:val="20"/>
                <w:szCs w:val="20"/>
              </w:rPr>
              <w:t>План на год</w:t>
            </w:r>
          </w:p>
          <w:p w:rsidR="00964D8F" w:rsidRPr="00964D8F" w:rsidRDefault="00964D8F" w:rsidP="00964D8F">
            <w:pPr>
              <w:ind w:left="-63"/>
              <w:jc w:val="both"/>
              <w:rPr>
                <w:rFonts w:ascii="Times New Roman" w:hAnsi="Times New Roman" w:cs="Times New Roman"/>
                <w:sz w:val="20"/>
                <w:szCs w:val="20"/>
              </w:rPr>
            </w:pPr>
          </w:p>
        </w:tc>
        <w:tc>
          <w:tcPr>
            <w:tcW w:w="3601" w:type="dxa"/>
            <w:gridSpan w:val="3"/>
            <w:tcBorders>
              <w:top w:val="single" w:sz="4" w:space="0" w:color="auto"/>
              <w:left w:val="single" w:sz="4" w:space="0" w:color="auto"/>
              <w:bottom w:val="single" w:sz="4" w:space="0" w:color="auto"/>
              <w:right w:val="single" w:sz="4" w:space="0" w:color="auto"/>
            </w:tcBorders>
            <w:hideMark/>
          </w:tcPr>
          <w:p w:rsidR="00964D8F" w:rsidRPr="00964D8F" w:rsidRDefault="00964D8F" w:rsidP="00964D8F">
            <w:pPr>
              <w:jc w:val="center"/>
              <w:rPr>
                <w:rFonts w:ascii="Times New Roman" w:hAnsi="Times New Roman" w:cs="Times New Roman"/>
                <w:b/>
                <w:sz w:val="20"/>
                <w:szCs w:val="20"/>
              </w:rPr>
            </w:pPr>
            <w:r w:rsidRPr="00964D8F">
              <w:rPr>
                <w:rFonts w:ascii="Times New Roman" w:hAnsi="Times New Roman" w:cs="Times New Roman"/>
                <w:b/>
                <w:sz w:val="20"/>
                <w:szCs w:val="20"/>
              </w:rPr>
              <w:t xml:space="preserve"> 2019 год</w:t>
            </w:r>
          </w:p>
        </w:tc>
        <w:tc>
          <w:tcPr>
            <w:tcW w:w="3726" w:type="dxa"/>
            <w:gridSpan w:val="3"/>
            <w:tcBorders>
              <w:top w:val="single" w:sz="4" w:space="0" w:color="auto"/>
              <w:left w:val="single" w:sz="4" w:space="0" w:color="auto"/>
              <w:bottom w:val="single" w:sz="4" w:space="0" w:color="auto"/>
              <w:right w:val="single" w:sz="4" w:space="0" w:color="auto"/>
            </w:tcBorders>
            <w:hideMark/>
          </w:tcPr>
          <w:p w:rsidR="00964D8F" w:rsidRPr="00964D8F" w:rsidRDefault="00964D8F" w:rsidP="00964D8F">
            <w:pPr>
              <w:jc w:val="center"/>
              <w:rPr>
                <w:rFonts w:ascii="Times New Roman" w:hAnsi="Times New Roman" w:cs="Times New Roman"/>
                <w:b/>
                <w:sz w:val="20"/>
                <w:szCs w:val="20"/>
              </w:rPr>
            </w:pPr>
            <w:r w:rsidRPr="00964D8F">
              <w:rPr>
                <w:rFonts w:ascii="Times New Roman" w:hAnsi="Times New Roman" w:cs="Times New Roman"/>
                <w:b/>
                <w:sz w:val="20"/>
                <w:szCs w:val="20"/>
              </w:rPr>
              <w:t xml:space="preserve"> 2020 год</w:t>
            </w:r>
          </w:p>
        </w:tc>
        <w:tc>
          <w:tcPr>
            <w:tcW w:w="1171" w:type="dxa"/>
            <w:vMerge w:val="restart"/>
            <w:tcBorders>
              <w:top w:val="single" w:sz="4" w:space="0" w:color="auto"/>
              <w:left w:val="single" w:sz="4" w:space="0" w:color="auto"/>
              <w:bottom w:val="single" w:sz="4" w:space="0" w:color="auto"/>
              <w:right w:val="single" w:sz="4" w:space="0" w:color="auto"/>
            </w:tcBorders>
            <w:hideMark/>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Темп роста в %  в2020 году к 2019 году</w:t>
            </w:r>
          </w:p>
        </w:tc>
      </w:tr>
      <w:tr w:rsidR="00964D8F" w:rsidRPr="00964D8F" w:rsidTr="00964D8F">
        <w:trPr>
          <w:trHeight w:val="3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4D8F" w:rsidRPr="00964D8F" w:rsidRDefault="00964D8F" w:rsidP="00964D8F">
            <w:pPr>
              <w:rPr>
                <w:rFonts w:ascii="Times New Roman" w:hAnsi="Times New Roman" w:cs="Times New Roman"/>
                <w:sz w:val="20"/>
                <w:szCs w:val="20"/>
              </w:rPr>
            </w:pPr>
          </w:p>
        </w:tc>
        <w:tc>
          <w:tcPr>
            <w:tcW w:w="793" w:type="dxa"/>
            <w:tcBorders>
              <w:top w:val="single" w:sz="4" w:space="0" w:color="auto"/>
              <w:left w:val="single" w:sz="4" w:space="0" w:color="auto"/>
              <w:bottom w:val="single" w:sz="4" w:space="0" w:color="auto"/>
              <w:right w:val="single" w:sz="4" w:space="0" w:color="auto"/>
            </w:tcBorders>
            <w:hideMark/>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План на 2019  год</w:t>
            </w:r>
          </w:p>
        </w:tc>
        <w:tc>
          <w:tcPr>
            <w:tcW w:w="1353" w:type="dxa"/>
            <w:tcBorders>
              <w:top w:val="single" w:sz="4" w:space="0" w:color="auto"/>
              <w:left w:val="single" w:sz="4" w:space="0" w:color="auto"/>
              <w:bottom w:val="single" w:sz="4" w:space="0" w:color="auto"/>
              <w:right w:val="single" w:sz="4" w:space="0" w:color="auto"/>
            </w:tcBorders>
            <w:hideMark/>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Выполнено за 2019 г.</w:t>
            </w:r>
          </w:p>
        </w:tc>
        <w:tc>
          <w:tcPr>
            <w:tcW w:w="1455" w:type="dxa"/>
            <w:tcBorders>
              <w:top w:val="single" w:sz="4" w:space="0" w:color="auto"/>
              <w:left w:val="single" w:sz="4" w:space="0" w:color="auto"/>
              <w:bottom w:val="single" w:sz="4" w:space="0" w:color="auto"/>
              <w:right w:val="single" w:sz="4" w:space="0" w:color="auto"/>
            </w:tcBorders>
            <w:hideMark/>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 выполнения</w:t>
            </w:r>
          </w:p>
        </w:tc>
        <w:tc>
          <w:tcPr>
            <w:tcW w:w="1055"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План на 2020  год</w:t>
            </w:r>
          </w:p>
        </w:tc>
        <w:tc>
          <w:tcPr>
            <w:tcW w:w="1292"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Выполнено за 2020 г.</w:t>
            </w:r>
          </w:p>
        </w:tc>
        <w:tc>
          <w:tcPr>
            <w:tcW w:w="1379"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 выполнения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4D8F" w:rsidRPr="00964D8F" w:rsidRDefault="00964D8F" w:rsidP="00964D8F">
            <w:pPr>
              <w:rPr>
                <w:rFonts w:ascii="Times New Roman" w:hAnsi="Times New Roman" w:cs="Times New Roman"/>
                <w:sz w:val="20"/>
                <w:szCs w:val="20"/>
              </w:rPr>
            </w:pPr>
          </w:p>
        </w:tc>
      </w:tr>
      <w:tr w:rsidR="00964D8F" w:rsidRPr="00964D8F" w:rsidTr="00964D8F">
        <w:trPr>
          <w:trHeight w:val="255"/>
          <w:jc w:val="center"/>
        </w:trPr>
        <w:tc>
          <w:tcPr>
            <w:tcW w:w="902" w:type="dxa"/>
            <w:tcBorders>
              <w:top w:val="single" w:sz="4" w:space="0" w:color="auto"/>
              <w:left w:val="single" w:sz="4" w:space="0" w:color="auto"/>
              <w:bottom w:val="single" w:sz="4" w:space="0" w:color="auto"/>
              <w:right w:val="single" w:sz="4" w:space="0" w:color="auto"/>
            </w:tcBorders>
            <w:hideMark/>
          </w:tcPr>
          <w:p w:rsidR="00964D8F" w:rsidRPr="00964D8F" w:rsidRDefault="00964D8F" w:rsidP="00964D8F">
            <w:pPr>
              <w:ind w:left="-63"/>
              <w:jc w:val="both"/>
              <w:rPr>
                <w:rFonts w:ascii="Times New Roman" w:hAnsi="Times New Roman" w:cs="Times New Roman"/>
                <w:sz w:val="20"/>
                <w:szCs w:val="20"/>
              </w:rPr>
            </w:pPr>
            <w:r w:rsidRPr="00964D8F">
              <w:rPr>
                <w:rFonts w:ascii="Times New Roman" w:hAnsi="Times New Roman" w:cs="Times New Roman"/>
                <w:sz w:val="20"/>
                <w:szCs w:val="20"/>
              </w:rPr>
              <w:t>Всего:</w:t>
            </w:r>
          </w:p>
        </w:tc>
        <w:tc>
          <w:tcPr>
            <w:tcW w:w="793"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5360</w:t>
            </w:r>
          </w:p>
        </w:tc>
        <w:tc>
          <w:tcPr>
            <w:tcW w:w="1353"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5860</w:t>
            </w:r>
          </w:p>
        </w:tc>
        <w:tc>
          <w:tcPr>
            <w:tcW w:w="1455"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109,3%</w:t>
            </w:r>
          </w:p>
        </w:tc>
        <w:tc>
          <w:tcPr>
            <w:tcW w:w="1055"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5800</w:t>
            </w:r>
          </w:p>
        </w:tc>
        <w:tc>
          <w:tcPr>
            <w:tcW w:w="1292"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10574</w:t>
            </w:r>
          </w:p>
        </w:tc>
        <w:tc>
          <w:tcPr>
            <w:tcW w:w="1379"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182,3%</w:t>
            </w:r>
          </w:p>
        </w:tc>
        <w:tc>
          <w:tcPr>
            <w:tcW w:w="1171"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180,5</w:t>
            </w:r>
          </w:p>
        </w:tc>
      </w:tr>
      <w:tr w:rsidR="00964D8F" w:rsidRPr="00964D8F" w:rsidTr="00964D8F">
        <w:trPr>
          <w:trHeight w:val="255"/>
          <w:jc w:val="center"/>
        </w:trPr>
        <w:tc>
          <w:tcPr>
            <w:tcW w:w="902"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ind w:left="-63"/>
              <w:jc w:val="both"/>
              <w:rPr>
                <w:rFonts w:ascii="Times New Roman" w:hAnsi="Times New Roman" w:cs="Times New Roman"/>
                <w:sz w:val="20"/>
                <w:szCs w:val="20"/>
              </w:rPr>
            </w:pPr>
            <w:r w:rsidRPr="00964D8F">
              <w:rPr>
                <w:rFonts w:ascii="Times New Roman" w:hAnsi="Times New Roman" w:cs="Times New Roman"/>
                <w:sz w:val="20"/>
                <w:szCs w:val="20"/>
              </w:rPr>
              <w:t>В т.ч. дети</w:t>
            </w:r>
          </w:p>
        </w:tc>
        <w:tc>
          <w:tcPr>
            <w:tcW w:w="793"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1440</w:t>
            </w:r>
          </w:p>
        </w:tc>
        <w:tc>
          <w:tcPr>
            <w:tcW w:w="1353"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1341</w:t>
            </w:r>
          </w:p>
        </w:tc>
        <w:tc>
          <w:tcPr>
            <w:tcW w:w="1455"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93,1%</w:t>
            </w:r>
          </w:p>
        </w:tc>
        <w:tc>
          <w:tcPr>
            <w:tcW w:w="1055"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1390</w:t>
            </w:r>
          </w:p>
        </w:tc>
        <w:tc>
          <w:tcPr>
            <w:tcW w:w="1292"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1257</w:t>
            </w:r>
          </w:p>
        </w:tc>
        <w:tc>
          <w:tcPr>
            <w:tcW w:w="1379"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90,4%</w:t>
            </w:r>
          </w:p>
        </w:tc>
        <w:tc>
          <w:tcPr>
            <w:tcW w:w="1171" w:type="dxa"/>
            <w:tcBorders>
              <w:top w:val="single" w:sz="4" w:space="0" w:color="auto"/>
              <w:left w:val="single" w:sz="4" w:space="0" w:color="auto"/>
              <w:bottom w:val="single" w:sz="4" w:space="0" w:color="auto"/>
              <w:right w:val="single" w:sz="4" w:space="0" w:color="auto"/>
            </w:tcBorders>
          </w:tcPr>
          <w:p w:rsidR="00964D8F" w:rsidRPr="00964D8F" w:rsidRDefault="00964D8F" w:rsidP="00964D8F">
            <w:pPr>
              <w:jc w:val="center"/>
              <w:rPr>
                <w:rFonts w:ascii="Times New Roman" w:hAnsi="Times New Roman" w:cs="Times New Roman"/>
                <w:sz w:val="20"/>
                <w:szCs w:val="20"/>
              </w:rPr>
            </w:pPr>
            <w:r w:rsidRPr="00964D8F">
              <w:rPr>
                <w:rFonts w:ascii="Times New Roman" w:hAnsi="Times New Roman" w:cs="Times New Roman"/>
                <w:sz w:val="20"/>
                <w:szCs w:val="20"/>
              </w:rPr>
              <w:t>93,7</w:t>
            </w:r>
          </w:p>
        </w:tc>
      </w:tr>
    </w:tbl>
    <w:p w:rsidR="00964D8F" w:rsidRDefault="00964D8F" w:rsidP="00964D8F">
      <w:pPr>
        <w:tabs>
          <w:tab w:val="left" w:pos="900"/>
          <w:tab w:val="left" w:pos="1080"/>
        </w:tabs>
        <w:ind w:firstLine="567"/>
        <w:jc w:val="both"/>
      </w:pPr>
    </w:p>
    <w:p w:rsidR="00964D8F" w:rsidRPr="00964D8F" w:rsidRDefault="00964D8F" w:rsidP="00964D8F">
      <w:pPr>
        <w:tabs>
          <w:tab w:val="left" w:pos="900"/>
          <w:tab w:val="left" w:pos="1080"/>
        </w:tabs>
        <w:ind w:firstLine="567"/>
        <w:jc w:val="both"/>
        <w:rPr>
          <w:rFonts w:ascii="Times New Roman" w:hAnsi="Times New Roman" w:cs="Times New Roman"/>
          <w:b/>
          <w:sz w:val="27"/>
          <w:szCs w:val="27"/>
          <w:u w:val="single"/>
        </w:rPr>
      </w:pPr>
      <w:r w:rsidRPr="00964D8F">
        <w:rPr>
          <w:rFonts w:ascii="Times New Roman" w:hAnsi="Times New Roman" w:cs="Times New Roman"/>
          <w:b/>
          <w:sz w:val="27"/>
          <w:szCs w:val="27"/>
          <w:u w:val="single"/>
        </w:rPr>
        <w:t>Выполнение плана профилактических прививок против гриппа на 182,3% объясняется иммунизацией работников предприятий АО «Полюс-Красноярск», ООО «Соврудник» вакциной</w:t>
      </w:r>
      <w:r w:rsidR="00152EC3">
        <w:rPr>
          <w:rFonts w:ascii="Times New Roman" w:hAnsi="Times New Roman" w:cs="Times New Roman"/>
          <w:b/>
          <w:sz w:val="27"/>
          <w:szCs w:val="27"/>
          <w:u w:val="single"/>
        </w:rPr>
        <w:t>,</w:t>
      </w:r>
      <w:r w:rsidRPr="00964D8F">
        <w:rPr>
          <w:rFonts w:ascii="Times New Roman" w:hAnsi="Times New Roman" w:cs="Times New Roman"/>
          <w:b/>
          <w:sz w:val="27"/>
          <w:szCs w:val="27"/>
          <w:u w:val="single"/>
        </w:rPr>
        <w:t xml:space="preserve"> приобретённой за счет средств работодателей.</w:t>
      </w:r>
    </w:p>
    <w:p w:rsidR="00964D8F" w:rsidRPr="00964D8F" w:rsidRDefault="00964D8F" w:rsidP="00964D8F">
      <w:pPr>
        <w:tabs>
          <w:tab w:val="left" w:pos="900"/>
          <w:tab w:val="left" w:pos="1080"/>
        </w:tabs>
        <w:ind w:firstLine="567"/>
        <w:jc w:val="both"/>
        <w:rPr>
          <w:rFonts w:ascii="Times New Roman" w:hAnsi="Times New Roman" w:cs="Times New Roman"/>
          <w:sz w:val="27"/>
          <w:szCs w:val="27"/>
        </w:rPr>
      </w:pPr>
      <w:r w:rsidRPr="00964D8F">
        <w:rPr>
          <w:rFonts w:ascii="Times New Roman" w:hAnsi="Times New Roman" w:cs="Times New Roman"/>
          <w:sz w:val="27"/>
          <w:szCs w:val="27"/>
        </w:rPr>
        <w:t>Отставание темпа иммунизации против гриппа детского населения в 2020 г. объясняется осложнением эпидемиологической обстановки по заболеваемости новой коронавирусной инфекцией и ветряной оспой среди детей и обслуживающего персонала детских образовательных учреждений в районе (за исключением п. Вельмо, п. Брянка) в период проведения прививочной кампании.</w:t>
      </w:r>
    </w:p>
    <w:p w:rsidR="00964D8F" w:rsidRPr="003F6BD8" w:rsidRDefault="00964D8F" w:rsidP="00964D8F">
      <w:pPr>
        <w:tabs>
          <w:tab w:val="left" w:pos="900"/>
          <w:tab w:val="left" w:pos="1080"/>
        </w:tabs>
        <w:ind w:firstLine="567"/>
        <w:jc w:val="both"/>
        <w:rPr>
          <w:b/>
          <w:u w:val="single"/>
        </w:rPr>
      </w:pPr>
    </w:p>
    <w:p w:rsidR="00964D8F" w:rsidRPr="00964D8F" w:rsidRDefault="00964D8F" w:rsidP="00964D8F">
      <w:pPr>
        <w:pStyle w:val="af6"/>
        <w:jc w:val="center"/>
        <w:rPr>
          <w:b/>
          <w:sz w:val="27"/>
          <w:szCs w:val="27"/>
        </w:rPr>
      </w:pPr>
      <w:r w:rsidRPr="00964D8F">
        <w:rPr>
          <w:b/>
          <w:sz w:val="27"/>
          <w:szCs w:val="27"/>
        </w:rPr>
        <w:t>Гепатит</w:t>
      </w:r>
      <w:proofErr w:type="gramStart"/>
      <w:r w:rsidRPr="00964D8F">
        <w:rPr>
          <w:b/>
          <w:sz w:val="27"/>
          <w:szCs w:val="27"/>
        </w:rPr>
        <w:t xml:space="preserve"> В</w:t>
      </w:r>
      <w:proofErr w:type="gramEnd"/>
    </w:p>
    <w:p w:rsidR="00964D8F" w:rsidRPr="00964D8F" w:rsidRDefault="00964D8F" w:rsidP="00964D8F">
      <w:pPr>
        <w:pStyle w:val="af6"/>
        <w:ind w:firstLine="567"/>
        <w:jc w:val="both"/>
        <w:rPr>
          <w:sz w:val="27"/>
          <w:szCs w:val="27"/>
        </w:rPr>
      </w:pPr>
      <w:r w:rsidRPr="00964D8F">
        <w:rPr>
          <w:sz w:val="27"/>
          <w:szCs w:val="27"/>
        </w:rPr>
        <w:t>За 2020 год выполнение плановой вакцинации населения против гепатита</w:t>
      </w:r>
      <w:proofErr w:type="gramStart"/>
      <w:r w:rsidRPr="00964D8F">
        <w:rPr>
          <w:sz w:val="27"/>
          <w:szCs w:val="27"/>
        </w:rPr>
        <w:t xml:space="preserve"> В</w:t>
      </w:r>
      <w:proofErr w:type="gramEnd"/>
      <w:r w:rsidRPr="00964D8F">
        <w:rPr>
          <w:sz w:val="27"/>
          <w:szCs w:val="27"/>
        </w:rPr>
        <w:t xml:space="preserve"> составило </w:t>
      </w:r>
      <w:r w:rsidRPr="00964D8F">
        <w:rPr>
          <w:b/>
          <w:sz w:val="27"/>
          <w:szCs w:val="27"/>
        </w:rPr>
        <w:t>66,7 %</w:t>
      </w:r>
      <w:r w:rsidRPr="00964D8F">
        <w:rPr>
          <w:sz w:val="27"/>
          <w:szCs w:val="27"/>
        </w:rPr>
        <w:t xml:space="preserve">, в том числе детям </w:t>
      </w:r>
      <w:r w:rsidRPr="00964D8F">
        <w:rPr>
          <w:b/>
          <w:sz w:val="27"/>
          <w:szCs w:val="27"/>
        </w:rPr>
        <w:t xml:space="preserve">98,3 % </w:t>
      </w:r>
      <w:r w:rsidRPr="00964D8F">
        <w:rPr>
          <w:sz w:val="27"/>
          <w:szCs w:val="27"/>
        </w:rPr>
        <w:t>от годового плана.</w:t>
      </w:r>
    </w:p>
    <w:p w:rsidR="00964D8F" w:rsidRPr="002B176A" w:rsidRDefault="002B176A" w:rsidP="002B176A">
      <w:pPr>
        <w:pStyle w:val="af6"/>
        <w:jc w:val="right"/>
        <w:rPr>
          <w:sz w:val="27"/>
          <w:szCs w:val="27"/>
        </w:rPr>
      </w:pPr>
      <w:r w:rsidRPr="002B176A">
        <w:rPr>
          <w:sz w:val="27"/>
          <w:szCs w:val="27"/>
        </w:rPr>
        <w:t>Таблица №18</w:t>
      </w:r>
    </w:p>
    <w:tbl>
      <w:tblPr>
        <w:tblW w:w="9887" w:type="dxa"/>
        <w:jc w:val="center"/>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5"/>
        <w:gridCol w:w="1847"/>
        <w:gridCol w:w="951"/>
        <w:gridCol w:w="1255"/>
        <w:gridCol w:w="2090"/>
        <w:gridCol w:w="1117"/>
        <w:gridCol w:w="1622"/>
      </w:tblGrid>
      <w:tr w:rsidR="00964D8F" w:rsidRPr="00964D8F" w:rsidTr="00964D8F">
        <w:trPr>
          <w:trHeight w:val="239"/>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rsidR="00964D8F" w:rsidRPr="00964D8F" w:rsidRDefault="00964D8F" w:rsidP="00964D8F">
            <w:pPr>
              <w:pStyle w:val="af6"/>
              <w:jc w:val="center"/>
              <w:rPr>
                <w:b/>
                <w:sz w:val="20"/>
                <w:szCs w:val="20"/>
              </w:rPr>
            </w:pPr>
            <w:r w:rsidRPr="00964D8F">
              <w:rPr>
                <w:b/>
                <w:sz w:val="20"/>
                <w:szCs w:val="20"/>
              </w:rPr>
              <w:t xml:space="preserve">  2019 год</w:t>
            </w:r>
          </w:p>
        </w:tc>
        <w:tc>
          <w:tcPr>
            <w:tcW w:w="4462" w:type="dxa"/>
            <w:gridSpan w:val="3"/>
            <w:tcBorders>
              <w:top w:val="single" w:sz="4" w:space="0" w:color="auto"/>
              <w:left w:val="single" w:sz="4" w:space="0" w:color="auto"/>
              <w:bottom w:val="single" w:sz="4" w:space="0" w:color="auto"/>
              <w:right w:val="single" w:sz="4" w:space="0" w:color="auto"/>
            </w:tcBorders>
            <w:vAlign w:val="center"/>
            <w:hideMark/>
          </w:tcPr>
          <w:p w:rsidR="00964D8F" w:rsidRPr="00964D8F" w:rsidRDefault="00964D8F" w:rsidP="00964D8F">
            <w:pPr>
              <w:pStyle w:val="af6"/>
              <w:jc w:val="center"/>
              <w:rPr>
                <w:b/>
                <w:sz w:val="20"/>
                <w:szCs w:val="20"/>
              </w:rPr>
            </w:pPr>
            <w:r w:rsidRPr="00964D8F">
              <w:rPr>
                <w:b/>
                <w:sz w:val="20"/>
                <w:szCs w:val="20"/>
              </w:rPr>
              <w:t xml:space="preserve">  2020 год</w:t>
            </w:r>
          </w:p>
        </w:tc>
        <w:tc>
          <w:tcPr>
            <w:tcW w:w="1622" w:type="dxa"/>
            <w:vMerge w:val="restart"/>
            <w:tcBorders>
              <w:top w:val="single" w:sz="4" w:space="0" w:color="auto"/>
              <w:left w:val="single" w:sz="4" w:space="0" w:color="auto"/>
              <w:bottom w:val="single" w:sz="4" w:space="0" w:color="auto"/>
              <w:right w:val="single" w:sz="4" w:space="0" w:color="auto"/>
            </w:tcBorders>
            <w:vAlign w:val="center"/>
            <w:hideMark/>
          </w:tcPr>
          <w:p w:rsidR="00964D8F" w:rsidRPr="00964D8F" w:rsidRDefault="00964D8F" w:rsidP="00964D8F">
            <w:pPr>
              <w:pStyle w:val="af6"/>
              <w:jc w:val="center"/>
              <w:rPr>
                <w:sz w:val="20"/>
                <w:szCs w:val="20"/>
              </w:rPr>
            </w:pPr>
            <w:r w:rsidRPr="00964D8F">
              <w:rPr>
                <w:sz w:val="20"/>
                <w:szCs w:val="20"/>
              </w:rPr>
              <w:t>Темп роста в %  2020 год к   2019 году</w:t>
            </w:r>
          </w:p>
        </w:tc>
      </w:tr>
      <w:tr w:rsidR="00964D8F" w:rsidRPr="00964D8F" w:rsidTr="00964D8F">
        <w:trPr>
          <w:trHeight w:val="300"/>
          <w:jc w:val="center"/>
        </w:trPr>
        <w:tc>
          <w:tcPr>
            <w:tcW w:w="1005" w:type="dxa"/>
            <w:tcBorders>
              <w:top w:val="single" w:sz="4" w:space="0" w:color="auto"/>
              <w:left w:val="single" w:sz="4" w:space="0" w:color="auto"/>
              <w:bottom w:val="single" w:sz="4" w:space="0" w:color="auto"/>
              <w:right w:val="single" w:sz="4" w:space="0" w:color="auto"/>
            </w:tcBorders>
            <w:vAlign w:val="center"/>
            <w:hideMark/>
          </w:tcPr>
          <w:p w:rsidR="00964D8F" w:rsidRPr="00964D8F" w:rsidRDefault="00964D8F" w:rsidP="00964D8F">
            <w:pPr>
              <w:pStyle w:val="af6"/>
              <w:jc w:val="center"/>
              <w:rPr>
                <w:sz w:val="20"/>
                <w:szCs w:val="20"/>
              </w:rPr>
            </w:pPr>
            <w:r w:rsidRPr="00964D8F">
              <w:rPr>
                <w:sz w:val="20"/>
                <w:szCs w:val="20"/>
              </w:rPr>
              <w:t>План на  2019 год</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D8F" w:rsidRPr="00964D8F" w:rsidRDefault="00964D8F" w:rsidP="00964D8F">
            <w:pPr>
              <w:pStyle w:val="af6"/>
              <w:jc w:val="center"/>
              <w:rPr>
                <w:sz w:val="20"/>
                <w:szCs w:val="20"/>
              </w:rPr>
            </w:pPr>
            <w:r w:rsidRPr="00964D8F">
              <w:rPr>
                <w:sz w:val="20"/>
                <w:szCs w:val="20"/>
              </w:rPr>
              <w:t>Выполнено за  2019 г.</w:t>
            </w:r>
          </w:p>
        </w:tc>
        <w:tc>
          <w:tcPr>
            <w:tcW w:w="951" w:type="dxa"/>
            <w:tcBorders>
              <w:top w:val="single" w:sz="4" w:space="0" w:color="auto"/>
              <w:left w:val="single" w:sz="4" w:space="0" w:color="auto"/>
              <w:bottom w:val="single" w:sz="4" w:space="0" w:color="auto"/>
              <w:right w:val="single" w:sz="4" w:space="0" w:color="auto"/>
            </w:tcBorders>
            <w:vAlign w:val="center"/>
            <w:hideMark/>
          </w:tcPr>
          <w:p w:rsidR="00964D8F" w:rsidRPr="00964D8F" w:rsidRDefault="00964D8F" w:rsidP="00964D8F">
            <w:pPr>
              <w:pStyle w:val="af6"/>
              <w:jc w:val="center"/>
              <w:rPr>
                <w:sz w:val="20"/>
                <w:szCs w:val="20"/>
              </w:rPr>
            </w:pPr>
            <w:r w:rsidRPr="00964D8F">
              <w:rPr>
                <w:sz w:val="20"/>
                <w:szCs w:val="20"/>
              </w:rPr>
              <w:t xml:space="preserve">% </w:t>
            </w:r>
            <w:proofErr w:type="spellStart"/>
            <w:proofErr w:type="gramStart"/>
            <w:r w:rsidRPr="00964D8F">
              <w:rPr>
                <w:sz w:val="20"/>
                <w:szCs w:val="20"/>
              </w:rPr>
              <w:t>выпол-нения</w:t>
            </w:r>
            <w:proofErr w:type="spellEnd"/>
            <w:proofErr w:type="gramEnd"/>
            <w:r w:rsidRPr="00964D8F">
              <w:rPr>
                <w:sz w:val="20"/>
                <w:szCs w:val="20"/>
              </w:rPr>
              <w:t xml:space="preserve"> </w:t>
            </w:r>
          </w:p>
        </w:tc>
        <w:tc>
          <w:tcPr>
            <w:tcW w:w="1255" w:type="dxa"/>
            <w:tcBorders>
              <w:top w:val="single" w:sz="4" w:space="0" w:color="auto"/>
              <w:left w:val="single" w:sz="4" w:space="0" w:color="auto"/>
              <w:bottom w:val="single" w:sz="4" w:space="0" w:color="auto"/>
              <w:right w:val="single" w:sz="4" w:space="0" w:color="auto"/>
            </w:tcBorders>
            <w:vAlign w:val="center"/>
            <w:hideMark/>
          </w:tcPr>
          <w:p w:rsidR="00964D8F" w:rsidRPr="00964D8F" w:rsidRDefault="00964D8F" w:rsidP="00964D8F">
            <w:pPr>
              <w:pStyle w:val="af6"/>
              <w:jc w:val="center"/>
              <w:rPr>
                <w:sz w:val="20"/>
                <w:szCs w:val="20"/>
              </w:rPr>
            </w:pPr>
            <w:r w:rsidRPr="00964D8F">
              <w:rPr>
                <w:sz w:val="20"/>
                <w:szCs w:val="20"/>
              </w:rPr>
              <w:t>План на  2020 год</w:t>
            </w:r>
          </w:p>
        </w:tc>
        <w:tc>
          <w:tcPr>
            <w:tcW w:w="2090" w:type="dxa"/>
            <w:tcBorders>
              <w:top w:val="single" w:sz="4" w:space="0" w:color="auto"/>
              <w:left w:val="single" w:sz="4" w:space="0" w:color="auto"/>
              <w:bottom w:val="single" w:sz="4" w:space="0" w:color="auto"/>
              <w:right w:val="single" w:sz="4" w:space="0" w:color="auto"/>
            </w:tcBorders>
            <w:vAlign w:val="center"/>
            <w:hideMark/>
          </w:tcPr>
          <w:p w:rsidR="00964D8F" w:rsidRPr="00964D8F" w:rsidRDefault="00964D8F" w:rsidP="00964D8F">
            <w:pPr>
              <w:pStyle w:val="af6"/>
              <w:jc w:val="center"/>
              <w:rPr>
                <w:sz w:val="20"/>
                <w:szCs w:val="20"/>
              </w:rPr>
            </w:pPr>
            <w:r w:rsidRPr="00964D8F">
              <w:rPr>
                <w:sz w:val="20"/>
                <w:szCs w:val="20"/>
              </w:rPr>
              <w:t>Выполнено за  2020 г.</w:t>
            </w:r>
          </w:p>
        </w:tc>
        <w:tc>
          <w:tcPr>
            <w:tcW w:w="1117" w:type="dxa"/>
            <w:tcBorders>
              <w:top w:val="single" w:sz="4" w:space="0" w:color="auto"/>
              <w:left w:val="single" w:sz="4" w:space="0" w:color="auto"/>
              <w:bottom w:val="single" w:sz="4" w:space="0" w:color="auto"/>
              <w:right w:val="single" w:sz="4" w:space="0" w:color="auto"/>
            </w:tcBorders>
            <w:vAlign w:val="center"/>
            <w:hideMark/>
          </w:tcPr>
          <w:p w:rsidR="00964D8F" w:rsidRPr="00964D8F" w:rsidRDefault="00964D8F" w:rsidP="00964D8F">
            <w:pPr>
              <w:pStyle w:val="af6"/>
              <w:jc w:val="center"/>
              <w:rPr>
                <w:sz w:val="20"/>
                <w:szCs w:val="20"/>
              </w:rPr>
            </w:pPr>
            <w:r w:rsidRPr="00964D8F">
              <w:rPr>
                <w:sz w:val="20"/>
                <w:szCs w:val="20"/>
              </w:rPr>
              <w:t xml:space="preserve">% </w:t>
            </w:r>
            <w:proofErr w:type="spellStart"/>
            <w:proofErr w:type="gramStart"/>
            <w:r w:rsidRPr="00964D8F">
              <w:rPr>
                <w:sz w:val="20"/>
                <w:szCs w:val="20"/>
              </w:rPr>
              <w:t>выпол-нения</w:t>
            </w:r>
            <w:proofErr w:type="spellEnd"/>
            <w:proofErr w:type="gramEnd"/>
          </w:p>
        </w:tc>
        <w:tc>
          <w:tcPr>
            <w:tcW w:w="1622" w:type="dxa"/>
            <w:vMerge/>
            <w:tcBorders>
              <w:top w:val="single" w:sz="4" w:space="0" w:color="auto"/>
              <w:left w:val="single" w:sz="4" w:space="0" w:color="auto"/>
              <w:bottom w:val="single" w:sz="4" w:space="0" w:color="auto"/>
              <w:right w:val="single" w:sz="4" w:space="0" w:color="auto"/>
            </w:tcBorders>
            <w:vAlign w:val="center"/>
            <w:hideMark/>
          </w:tcPr>
          <w:p w:rsidR="00964D8F" w:rsidRPr="00964D8F" w:rsidRDefault="00964D8F" w:rsidP="00964D8F">
            <w:pPr>
              <w:pStyle w:val="af6"/>
              <w:jc w:val="center"/>
              <w:rPr>
                <w:sz w:val="20"/>
                <w:szCs w:val="20"/>
              </w:rPr>
            </w:pPr>
          </w:p>
        </w:tc>
      </w:tr>
      <w:tr w:rsidR="00964D8F" w:rsidRPr="00964D8F" w:rsidTr="00964D8F">
        <w:trPr>
          <w:trHeight w:val="777"/>
          <w:jc w:val="center"/>
        </w:trPr>
        <w:tc>
          <w:tcPr>
            <w:tcW w:w="1005" w:type="dxa"/>
            <w:vMerge w:val="restart"/>
            <w:tcBorders>
              <w:top w:val="single" w:sz="4" w:space="0" w:color="auto"/>
              <w:left w:val="single" w:sz="4" w:space="0" w:color="auto"/>
              <w:right w:val="single" w:sz="4" w:space="0" w:color="auto"/>
            </w:tcBorders>
            <w:vAlign w:val="center"/>
            <w:hideMark/>
          </w:tcPr>
          <w:p w:rsidR="00964D8F" w:rsidRPr="00964D8F" w:rsidRDefault="00964D8F" w:rsidP="00964D8F">
            <w:pPr>
              <w:pStyle w:val="af6"/>
              <w:jc w:val="center"/>
              <w:rPr>
                <w:sz w:val="20"/>
                <w:szCs w:val="20"/>
              </w:rPr>
            </w:pPr>
            <w:r w:rsidRPr="00964D8F">
              <w:rPr>
                <w:sz w:val="20"/>
                <w:szCs w:val="20"/>
              </w:rPr>
              <w:t>229</w:t>
            </w:r>
          </w:p>
          <w:p w:rsidR="00964D8F" w:rsidRPr="00964D8F" w:rsidRDefault="00964D8F" w:rsidP="00964D8F">
            <w:pPr>
              <w:pStyle w:val="af6"/>
              <w:jc w:val="center"/>
              <w:rPr>
                <w:sz w:val="20"/>
                <w:szCs w:val="20"/>
              </w:rPr>
            </w:pPr>
          </w:p>
        </w:tc>
        <w:tc>
          <w:tcPr>
            <w:tcW w:w="1847" w:type="dxa"/>
            <w:tcBorders>
              <w:top w:val="single" w:sz="4" w:space="0" w:color="auto"/>
              <w:left w:val="single" w:sz="4" w:space="0" w:color="auto"/>
              <w:bottom w:val="single" w:sz="4" w:space="0" w:color="auto"/>
              <w:right w:val="single" w:sz="4" w:space="0" w:color="auto"/>
            </w:tcBorders>
            <w:vAlign w:val="center"/>
            <w:hideMark/>
          </w:tcPr>
          <w:p w:rsidR="00964D8F" w:rsidRPr="00964D8F" w:rsidRDefault="00964D8F" w:rsidP="00964D8F">
            <w:pPr>
              <w:pStyle w:val="af6"/>
              <w:jc w:val="center"/>
              <w:rPr>
                <w:sz w:val="20"/>
                <w:szCs w:val="20"/>
              </w:rPr>
            </w:pPr>
            <w:r w:rsidRPr="00964D8F">
              <w:rPr>
                <w:sz w:val="20"/>
                <w:szCs w:val="20"/>
              </w:rPr>
              <w:t>первая вакцинация –</w:t>
            </w:r>
          </w:p>
          <w:p w:rsidR="00964D8F" w:rsidRPr="00964D8F" w:rsidRDefault="00964D8F" w:rsidP="00964D8F">
            <w:pPr>
              <w:pStyle w:val="af6"/>
              <w:jc w:val="center"/>
              <w:rPr>
                <w:sz w:val="20"/>
                <w:szCs w:val="20"/>
              </w:rPr>
            </w:pPr>
            <w:r w:rsidRPr="00964D8F">
              <w:rPr>
                <w:sz w:val="20"/>
                <w:szCs w:val="20"/>
              </w:rPr>
              <w:t>148</w:t>
            </w:r>
          </w:p>
        </w:tc>
        <w:tc>
          <w:tcPr>
            <w:tcW w:w="951" w:type="dxa"/>
            <w:tcBorders>
              <w:top w:val="single" w:sz="4" w:space="0" w:color="auto"/>
              <w:left w:val="single" w:sz="4" w:space="0" w:color="auto"/>
              <w:bottom w:val="single" w:sz="4" w:space="0" w:color="auto"/>
              <w:right w:val="single" w:sz="4" w:space="0" w:color="auto"/>
            </w:tcBorders>
            <w:vAlign w:val="center"/>
          </w:tcPr>
          <w:p w:rsidR="00964D8F" w:rsidRPr="00964D8F" w:rsidRDefault="00964D8F" w:rsidP="00964D8F">
            <w:pPr>
              <w:pStyle w:val="af6"/>
              <w:jc w:val="center"/>
              <w:rPr>
                <w:sz w:val="20"/>
                <w:szCs w:val="20"/>
              </w:rPr>
            </w:pPr>
            <w:r w:rsidRPr="00964D8F">
              <w:rPr>
                <w:sz w:val="20"/>
                <w:szCs w:val="20"/>
              </w:rPr>
              <w:t>64,6</w:t>
            </w:r>
          </w:p>
        </w:tc>
        <w:tc>
          <w:tcPr>
            <w:tcW w:w="1255" w:type="dxa"/>
            <w:vMerge w:val="restart"/>
            <w:tcBorders>
              <w:top w:val="single" w:sz="4" w:space="0" w:color="auto"/>
              <w:left w:val="single" w:sz="4" w:space="0" w:color="auto"/>
              <w:right w:val="single" w:sz="4" w:space="0" w:color="auto"/>
            </w:tcBorders>
            <w:vAlign w:val="center"/>
          </w:tcPr>
          <w:p w:rsidR="00964D8F" w:rsidRPr="00964D8F" w:rsidRDefault="00964D8F" w:rsidP="00964D8F">
            <w:pPr>
              <w:pStyle w:val="af6"/>
              <w:jc w:val="center"/>
              <w:rPr>
                <w:sz w:val="20"/>
                <w:szCs w:val="20"/>
              </w:rPr>
            </w:pPr>
            <w:r w:rsidRPr="00964D8F">
              <w:rPr>
                <w:sz w:val="20"/>
                <w:szCs w:val="20"/>
              </w:rPr>
              <w:t>192</w:t>
            </w:r>
          </w:p>
        </w:tc>
        <w:tc>
          <w:tcPr>
            <w:tcW w:w="2090" w:type="dxa"/>
            <w:tcBorders>
              <w:top w:val="single" w:sz="4" w:space="0" w:color="auto"/>
              <w:left w:val="single" w:sz="4" w:space="0" w:color="auto"/>
              <w:bottom w:val="single" w:sz="4" w:space="0" w:color="auto"/>
              <w:right w:val="single" w:sz="4" w:space="0" w:color="auto"/>
            </w:tcBorders>
            <w:vAlign w:val="center"/>
          </w:tcPr>
          <w:p w:rsidR="00964D8F" w:rsidRPr="00964D8F" w:rsidRDefault="00964D8F" w:rsidP="00964D8F">
            <w:pPr>
              <w:pStyle w:val="af6"/>
              <w:jc w:val="center"/>
              <w:rPr>
                <w:sz w:val="20"/>
                <w:szCs w:val="20"/>
              </w:rPr>
            </w:pPr>
            <w:r w:rsidRPr="00964D8F">
              <w:rPr>
                <w:sz w:val="20"/>
                <w:szCs w:val="20"/>
              </w:rPr>
              <w:t>первая вакцинация –</w:t>
            </w:r>
          </w:p>
          <w:p w:rsidR="00964D8F" w:rsidRPr="00964D8F" w:rsidRDefault="00964D8F" w:rsidP="00964D8F">
            <w:pPr>
              <w:pStyle w:val="af6"/>
              <w:jc w:val="center"/>
              <w:rPr>
                <w:sz w:val="20"/>
                <w:szCs w:val="20"/>
              </w:rPr>
            </w:pPr>
            <w:r w:rsidRPr="00964D8F">
              <w:rPr>
                <w:sz w:val="20"/>
                <w:szCs w:val="20"/>
              </w:rPr>
              <w:t>165</w:t>
            </w:r>
          </w:p>
        </w:tc>
        <w:tc>
          <w:tcPr>
            <w:tcW w:w="1117" w:type="dxa"/>
            <w:tcBorders>
              <w:top w:val="single" w:sz="4" w:space="0" w:color="auto"/>
              <w:left w:val="single" w:sz="4" w:space="0" w:color="auto"/>
              <w:bottom w:val="single" w:sz="4" w:space="0" w:color="auto"/>
              <w:right w:val="single" w:sz="4" w:space="0" w:color="auto"/>
            </w:tcBorders>
            <w:vAlign w:val="center"/>
          </w:tcPr>
          <w:p w:rsidR="00964D8F" w:rsidRPr="00964D8F" w:rsidRDefault="00964D8F" w:rsidP="00964D8F">
            <w:pPr>
              <w:pStyle w:val="af6"/>
              <w:jc w:val="center"/>
              <w:rPr>
                <w:sz w:val="20"/>
                <w:szCs w:val="20"/>
              </w:rPr>
            </w:pPr>
            <w:r w:rsidRPr="00964D8F">
              <w:rPr>
                <w:sz w:val="20"/>
                <w:szCs w:val="20"/>
              </w:rPr>
              <w:t>85,9</w:t>
            </w:r>
          </w:p>
        </w:tc>
        <w:tc>
          <w:tcPr>
            <w:tcW w:w="1622" w:type="dxa"/>
            <w:tcBorders>
              <w:top w:val="single" w:sz="4" w:space="0" w:color="auto"/>
              <w:left w:val="single" w:sz="4" w:space="0" w:color="auto"/>
              <w:bottom w:val="single" w:sz="4" w:space="0" w:color="auto"/>
              <w:right w:val="single" w:sz="4" w:space="0" w:color="auto"/>
            </w:tcBorders>
            <w:vAlign w:val="center"/>
          </w:tcPr>
          <w:p w:rsidR="00964D8F" w:rsidRPr="00964D8F" w:rsidRDefault="00964D8F" w:rsidP="00964D8F">
            <w:pPr>
              <w:pStyle w:val="af6"/>
              <w:jc w:val="center"/>
              <w:rPr>
                <w:b/>
                <w:sz w:val="20"/>
                <w:szCs w:val="20"/>
              </w:rPr>
            </w:pPr>
            <w:r w:rsidRPr="00964D8F">
              <w:rPr>
                <w:b/>
                <w:sz w:val="20"/>
                <w:szCs w:val="20"/>
              </w:rPr>
              <w:t>111,5%</w:t>
            </w:r>
          </w:p>
        </w:tc>
      </w:tr>
      <w:tr w:rsidR="00964D8F" w:rsidRPr="00964D8F" w:rsidTr="00964D8F">
        <w:trPr>
          <w:trHeight w:val="731"/>
          <w:jc w:val="center"/>
        </w:trPr>
        <w:tc>
          <w:tcPr>
            <w:tcW w:w="1005" w:type="dxa"/>
            <w:vMerge/>
            <w:tcBorders>
              <w:top w:val="single" w:sz="4" w:space="0" w:color="auto"/>
              <w:left w:val="single" w:sz="4" w:space="0" w:color="auto"/>
              <w:right w:val="single" w:sz="4" w:space="0" w:color="auto"/>
            </w:tcBorders>
            <w:vAlign w:val="center"/>
            <w:hideMark/>
          </w:tcPr>
          <w:p w:rsidR="00964D8F" w:rsidRPr="00964D8F" w:rsidRDefault="00964D8F" w:rsidP="00964D8F">
            <w:pPr>
              <w:pStyle w:val="af6"/>
              <w:jc w:val="center"/>
              <w:rPr>
                <w:sz w:val="20"/>
                <w:szCs w:val="20"/>
              </w:rPr>
            </w:pPr>
          </w:p>
        </w:tc>
        <w:tc>
          <w:tcPr>
            <w:tcW w:w="1847" w:type="dxa"/>
            <w:tcBorders>
              <w:top w:val="single" w:sz="4" w:space="0" w:color="auto"/>
              <w:left w:val="single" w:sz="4" w:space="0" w:color="auto"/>
              <w:bottom w:val="single" w:sz="4" w:space="0" w:color="auto"/>
              <w:right w:val="single" w:sz="4" w:space="0" w:color="auto"/>
            </w:tcBorders>
            <w:vAlign w:val="center"/>
            <w:hideMark/>
          </w:tcPr>
          <w:p w:rsidR="00964D8F" w:rsidRPr="00964D8F" w:rsidRDefault="00964D8F" w:rsidP="00964D8F">
            <w:pPr>
              <w:pStyle w:val="af6"/>
              <w:jc w:val="center"/>
              <w:rPr>
                <w:sz w:val="20"/>
                <w:szCs w:val="20"/>
              </w:rPr>
            </w:pPr>
            <w:r w:rsidRPr="00964D8F">
              <w:rPr>
                <w:sz w:val="20"/>
                <w:szCs w:val="20"/>
              </w:rPr>
              <w:t>вторая вакцинация –</w:t>
            </w:r>
          </w:p>
          <w:p w:rsidR="00964D8F" w:rsidRPr="00964D8F" w:rsidRDefault="00964D8F" w:rsidP="00964D8F">
            <w:pPr>
              <w:pStyle w:val="af6"/>
              <w:jc w:val="center"/>
              <w:rPr>
                <w:sz w:val="20"/>
                <w:szCs w:val="20"/>
              </w:rPr>
            </w:pPr>
            <w:r w:rsidRPr="00964D8F">
              <w:rPr>
                <w:sz w:val="20"/>
                <w:szCs w:val="20"/>
              </w:rPr>
              <w:t>166</w:t>
            </w:r>
          </w:p>
        </w:tc>
        <w:tc>
          <w:tcPr>
            <w:tcW w:w="951" w:type="dxa"/>
            <w:tcBorders>
              <w:top w:val="single" w:sz="4" w:space="0" w:color="auto"/>
              <w:left w:val="single" w:sz="4" w:space="0" w:color="auto"/>
              <w:bottom w:val="single" w:sz="4" w:space="0" w:color="auto"/>
              <w:right w:val="single" w:sz="4" w:space="0" w:color="auto"/>
            </w:tcBorders>
            <w:vAlign w:val="center"/>
          </w:tcPr>
          <w:p w:rsidR="00964D8F" w:rsidRPr="00964D8F" w:rsidRDefault="00964D8F" w:rsidP="00964D8F">
            <w:pPr>
              <w:pStyle w:val="af6"/>
              <w:jc w:val="center"/>
              <w:rPr>
                <w:sz w:val="20"/>
                <w:szCs w:val="20"/>
              </w:rPr>
            </w:pPr>
            <w:r w:rsidRPr="00964D8F">
              <w:rPr>
                <w:sz w:val="20"/>
                <w:szCs w:val="20"/>
              </w:rPr>
              <w:t>74,5</w:t>
            </w:r>
          </w:p>
        </w:tc>
        <w:tc>
          <w:tcPr>
            <w:tcW w:w="1255" w:type="dxa"/>
            <w:vMerge/>
            <w:tcBorders>
              <w:left w:val="single" w:sz="4" w:space="0" w:color="auto"/>
              <w:right w:val="single" w:sz="4" w:space="0" w:color="auto"/>
            </w:tcBorders>
            <w:vAlign w:val="center"/>
          </w:tcPr>
          <w:p w:rsidR="00964D8F" w:rsidRPr="00964D8F" w:rsidRDefault="00964D8F" w:rsidP="00964D8F">
            <w:pPr>
              <w:pStyle w:val="af6"/>
              <w:jc w:val="center"/>
              <w:rPr>
                <w:sz w:val="20"/>
                <w:szCs w:val="20"/>
                <w:lang w:val="en-US"/>
              </w:rPr>
            </w:pPr>
          </w:p>
        </w:tc>
        <w:tc>
          <w:tcPr>
            <w:tcW w:w="2090" w:type="dxa"/>
            <w:tcBorders>
              <w:top w:val="single" w:sz="4" w:space="0" w:color="auto"/>
              <w:left w:val="single" w:sz="4" w:space="0" w:color="auto"/>
              <w:bottom w:val="single" w:sz="4" w:space="0" w:color="auto"/>
              <w:right w:val="single" w:sz="4" w:space="0" w:color="auto"/>
            </w:tcBorders>
            <w:vAlign w:val="center"/>
          </w:tcPr>
          <w:p w:rsidR="00964D8F" w:rsidRPr="00964D8F" w:rsidRDefault="00964D8F" w:rsidP="00964D8F">
            <w:pPr>
              <w:pStyle w:val="af6"/>
              <w:jc w:val="center"/>
              <w:rPr>
                <w:sz w:val="20"/>
                <w:szCs w:val="20"/>
              </w:rPr>
            </w:pPr>
            <w:r w:rsidRPr="00964D8F">
              <w:rPr>
                <w:sz w:val="20"/>
                <w:szCs w:val="20"/>
              </w:rPr>
              <w:t>вторая вакцинация –</w:t>
            </w:r>
          </w:p>
          <w:p w:rsidR="00964D8F" w:rsidRPr="00964D8F" w:rsidRDefault="00964D8F" w:rsidP="00964D8F">
            <w:pPr>
              <w:pStyle w:val="af6"/>
              <w:jc w:val="center"/>
              <w:rPr>
                <w:sz w:val="20"/>
                <w:szCs w:val="20"/>
              </w:rPr>
            </w:pPr>
            <w:r w:rsidRPr="00964D8F">
              <w:rPr>
                <w:sz w:val="20"/>
                <w:szCs w:val="20"/>
              </w:rPr>
              <w:t>178</w:t>
            </w:r>
          </w:p>
        </w:tc>
        <w:tc>
          <w:tcPr>
            <w:tcW w:w="1117" w:type="dxa"/>
            <w:tcBorders>
              <w:top w:val="single" w:sz="4" w:space="0" w:color="auto"/>
              <w:left w:val="single" w:sz="4" w:space="0" w:color="auto"/>
              <w:bottom w:val="single" w:sz="4" w:space="0" w:color="auto"/>
              <w:right w:val="single" w:sz="4" w:space="0" w:color="auto"/>
            </w:tcBorders>
            <w:vAlign w:val="center"/>
          </w:tcPr>
          <w:p w:rsidR="00964D8F" w:rsidRPr="00964D8F" w:rsidRDefault="00964D8F" w:rsidP="00964D8F">
            <w:pPr>
              <w:pStyle w:val="af6"/>
              <w:jc w:val="center"/>
              <w:rPr>
                <w:sz w:val="20"/>
                <w:szCs w:val="20"/>
              </w:rPr>
            </w:pPr>
            <w:r w:rsidRPr="00964D8F">
              <w:rPr>
                <w:sz w:val="20"/>
                <w:szCs w:val="20"/>
              </w:rPr>
              <w:t>92,7</w:t>
            </w:r>
          </w:p>
        </w:tc>
        <w:tc>
          <w:tcPr>
            <w:tcW w:w="1622" w:type="dxa"/>
            <w:tcBorders>
              <w:top w:val="single" w:sz="4" w:space="0" w:color="auto"/>
              <w:left w:val="single" w:sz="4" w:space="0" w:color="auto"/>
              <w:bottom w:val="single" w:sz="4" w:space="0" w:color="auto"/>
              <w:right w:val="single" w:sz="4" w:space="0" w:color="auto"/>
            </w:tcBorders>
            <w:vAlign w:val="center"/>
          </w:tcPr>
          <w:p w:rsidR="00964D8F" w:rsidRPr="00964D8F" w:rsidRDefault="00964D8F" w:rsidP="00964D8F">
            <w:pPr>
              <w:pStyle w:val="af6"/>
              <w:jc w:val="center"/>
              <w:rPr>
                <w:b/>
                <w:sz w:val="20"/>
                <w:szCs w:val="20"/>
              </w:rPr>
            </w:pPr>
            <w:r w:rsidRPr="00964D8F">
              <w:rPr>
                <w:b/>
                <w:sz w:val="20"/>
                <w:szCs w:val="20"/>
              </w:rPr>
              <w:t>107,2%</w:t>
            </w:r>
          </w:p>
        </w:tc>
      </w:tr>
      <w:tr w:rsidR="00964D8F" w:rsidRPr="00964D8F" w:rsidTr="00964D8F">
        <w:trPr>
          <w:trHeight w:val="852"/>
          <w:jc w:val="center"/>
        </w:trPr>
        <w:tc>
          <w:tcPr>
            <w:tcW w:w="1005" w:type="dxa"/>
            <w:vMerge/>
            <w:tcBorders>
              <w:left w:val="single" w:sz="4" w:space="0" w:color="auto"/>
              <w:right w:val="single" w:sz="4" w:space="0" w:color="auto"/>
            </w:tcBorders>
            <w:vAlign w:val="center"/>
            <w:hideMark/>
          </w:tcPr>
          <w:p w:rsidR="00964D8F" w:rsidRPr="00964D8F" w:rsidRDefault="00964D8F" w:rsidP="00964D8F">
            <w:pPr>
              <w:pStyle w:val="af6"/>
              <w:jc w:val="center"/>
              <w:rPr>
                <w:sz w:val="20"/>
                <w:szCs w:val="20"/>
              </w:rPr>
            </w:pPr>
          </w:p>
        </w:tc>
        <w:tc>
          <w:tcPr>
            <w:tcW w:w="1847" w:type="dxa"/>
            <w:tcBorders>
              <w:top w:val="single" w:sz="4" w:space="0" w:color="auto"/>
              <w:left w:val="single" w:sz="4" w:space="0" w:color="auto"/>
              <w:bottom w:val="single" w:sz="4" w:space="0" w:color="auto"/>
              <w:right w:val="single" w:sz="4" w:space="0" w:color="auto"/>
            </w:tcBorders>
            <w:vAlign w:val="center"/>
            <w:hideMark/>
          </w:tcPr>
          <w:p w:rsidR="00964D8F" w:rsidRPr="00964D8F" w:rsidRDefault="00964D8F" w:rsidP="00964D8F">
            <w:pPr>
              <w:pStyle w:val="af6"/>
              <w:jc w:val="center"/>
              <w:rPr>
                <w:sz w:val="20"/>
                <w:szCs w:val="20"/>
              </w:rPr>
            </w:pPr>
            <w:r w:rsidRPr="00964D8F">
              <w:rPr>
                <w:sz w:val="20"/>
                <w:szCs w:val="20"/>
              </w:rPr>
              <w:t>третья вакцинация –</w:t>
            </w:r>
          </w:p>
          <w:p w:rsidR="00964D8F" w:rsidRPr="00964D8F" w:rsidRDefault="00964D8F" w:rsidP="00964D8F">
            <w:pPr>
              <w:pStyle w:val="af6"/>
              <w:jc w:val="center"/>
              <w:rPr>
                <w:sz w:val="20"/>
                <w:szCs w:val="20"/>
              </w:rPr>
            </w:pPr>
            <w:r w:rsidRPr="00964D8F">
              <w:rPr>
                <w:sz w:val="20"/>
                <w:szCs w:val="20"/>
              </w:rPr>
              <w:t>192</w:t>
            </w:r>
          </w:p>
        </w:tc>
        <w:tc>
          <w:tcPr>
            <w:tcW w:w="951" w:type="dxa"/>
            <w:tcBorders>
              <w:top w:val="single" w:sz="4" w:space="0" w:color="auto"/>
              <w:left w:val="single" w:sz="4" w:space="0" w:color="auto"/>
              <w:right w:val="single" w:sz="4" w:space="0" w:color="auto"/>
            </w:tcBorders>
            <w:vAlign w:val="center"/>
          </w:tcPr>
          <w:p w:rsidR="00964D8F" w:rsidRPr="00964D8F" w:rsidRDefault="00964D8F" w:rsidP="00964D8F">
            <w:pPr>
              <w:pStyle w:val="af6"/>
              <w:jc w:val="center"/>
              <w:rPr>
                <w:sz w:val="20"/>
                <w:szCs w:val="20"/>
              </w:rPr>
            </w:pPr>
            <w:r w:rsidRPr="00964D8F">
              <w:rPr>
                <w:sz w:val="20"/>
                <w:szCs w:val="20"/>
              </w:rPr>
              <w:t>83,8</w:t>
            </w:r>
          </w:p>
        </w:tc>
        <w:tc>
          <w:tcPr>
            <w:tcW w:w="1255" w:type="dxa"/>
            <w:vMerge/>
            <w:tcBorders>
              <w:left w:val="single" w:sz="4" w:space="0" w:color="auto"/>
              <w:right w:val="single" w:sz="4" w:space="0" w:color="auto"/>
            </w:tcBorders>
            <w:vAlign w:val="center"/>
          </w:tcPr>
          <w:p w:rsidR="00964D8F" w:rsidRPr="00964D8F" w:rsidRDefault="00964D8F" w:rsidP="00964D8F">
            <w:pPr>
              <w:pStyle w:val="af6"/>
              <w:jc w:val="center"/>
              <w:rPr>
                <w:sz w:val="20"/>
                <w:szCs w:val="20"/>
                <w:lang w:val="en-US"/>
              </w:rPr>
            </w:pPr>
          </w:p>
        </w:tc>
        <w:tc>
          <w:tcPr>
            <w:tcW w:w="2090" w:type="dxa"/>
            <w:tcBorders>
              <w:top w:val="single" w:sz="4" w:space="0" w:color="auto"/>
              <w:left w:val="single" w:sz="4" w:space="0" w:color="auto"/>
              <w:right w:val="single" w:sz="4" w:space="0" w:color="auto"/>
            </w:tcBorders>
            <w:vAlign w:val="center"/>
          </w:tcPr>
          <w:p w:rsidR="00964D8F" w:rsidRPr="00964D8F" w:rsidRDefault="00964D8F" w:rsidP="00964D8F">
            <w:pPr>
              <w:pStyle w:val="af6"/>
              <w:jc w:val="center"/>
              <w:rPr>
                <w:sz w:val="20"/>
                <w:szCs w:val="20"/>
              </w:rPr>
            </w:pPr>
            <w:r w:rsidRPr="00964D8F">
              <w:rPr>
                <w:sz w:val="20"/>
                <w:szCs w:val="20"/>
              </w:rPr>
              <w:t>третья вакцинация –</w:t>
            </w:r>
          </w:p>
          <w:p w:rsidR="00964D8F" w:rsidRPr="00964D8F" w:rsidRDefault="00964D8F" w:rsidP="00964D8F">
            <w:pPr>
              <w:pStyle w:val="af6"/>
              <w:jc w:val="center"/>
              <w:rPr>
                <w:sz w:val="20"/>
                <w:szCs w:val="20"/>
              </w:rPr>
            </w:pPr>
            <w:r w:rsidRPr="00964D8F">
              <w:rPr>
                <w:sz w:val="20"/>
                <w:szCs w:val="20"/>
              </w:rPr>
              <w:t>128</w:t>
            </w:r>
          </w:p>
        </w:tc>
        <w:tc>
          <w:tcPr>
            <w:tcW w:w="1117" w:type="dxa"/>
            <w:tcBorders>
              <w:top w:val="single" w:sz="4" w:space="0" w:color="auto"/>
              <w:left w:val="single" w:sz="4" w:space="0" w:color="auto"/>
              <w:right w:val="single" w:sz="4" w:space="0" w:color="auto"/>
            </w:tcBorders>
            <w:vAlign w:val="center"/>
          </w:tcPr>
          <w:p w:rsidR="00964D8F" w:rsidRPr="00964D8F" w:rsidRDefault="00964D8F" w:rsidP="00964D8F">
            <w:pPr>
              <w:pStyle w:val="af6"/>
              <w:jc w:val="center"/>
              <w:rPr>
                <w:sz w:val="20"/>
                <w:szCs w:val="20"/>
              </w:rPr>
            </w:pPr>
            <w:r w:rsidRPr="00964D8F">
              <w:rPr>
                <w:sz w:val="20"/>
                <w:szCs w:val="20"/>
              </w:rPr>
              <w:t>66,7</w:t>
            </w:r>
          </w:p>
        </w:tc>
        <w:tc>
          <w:tcPr>
            <w:tcW w:w="1622" w:type="dxa"/>
            <w:tcBorders>
              <w:top w:val="single" w:sz="4" w:space="0" w:color="auto"/>
              <w:left w:val="single" w:sz="4" w:space="0" w:color="auto"/>
              <w:right w:val="single" w:sz="4" w:space="0" w:color="auto"/>
            </w:tcBorders>
            <w:vAlign w:val="center"/>
          </w:tcPr>
          <w:p w:rsidR="00964D8F" w:rsidRPr="00964D8F" w:rsidRDefault="00964D8F" w:rsidP="00964D8F">
            <w:pPr>
              <w:pStyle w:val="af6"/>
              <w:jc w:val="center"/>
              <w:rPr>
                <w:b/>
                <w:sz w:val="20"/>
                <w:szCs w:val="20"/>
              </w:rPr>
            </w:pPr>
            <w:r w:rsidRPr="00964D8F">
              <w:rPr>
                <w:b/>
                <w:sz w:val="20"/>
                <w:szCs w:val="20"/>
              </w:rPr>
              <w:t>66,7%</w:t>
            </w:r>
          </w:p>
        </w:tc>
      </w:tr>
      <w:tr w:rsidR="00964D8F" w:rsidRPr="00964D8F" w:rsidTr="00964D8F">
        <w:trPr>
          <w:trHeight w:val="896"/>
          <w:jc w:val="center"/>
        </w:trPr>
        <w:tc>
          <w:tcPr>
            <w:tcW w:w="1005" w:type="dxa"/>
            <w:tcBorders>
              <w:left w:val="single" w:sz="4" w:space="0" w:color="auto"/>
              <w:right w:val="single" w:sz="4" w:space="0" w:color="auto"/>
            </w:tcBorders>
            <w:vAlign w:val="center"/>
            <w:hideMark/>
          </w:tcPr>
          <w:p w:rsidR="00964D8F" w:rsidRPr="00964D8F" w:rsidRDefault="00964D8F" w:rsidP="00964D8F">
            <w:pPr>
              <w:pStyle w:val="af6"/>
              <w:jc w:val="center"/>
              <w:rPr>
                <w:sz w:val="20"/>
                <w:szCs w:val="20"/>
              </w:rPr>
            </w:pPr>
            <w:r w:rsidRPr="00964D8F">
              <w:rPr>
                <w:sz w:val="20"/>
                <w:szCs w:val="20"/>
              </w:rPr>
              <w:t>из них  детей -108</w:t>
            </w:r>
          </w:p>
        </w:tc>
        <w:tc>
          <w:tcPr>
            <w:tcW w:w="1847" w:type="dxa"/>
            <w:tcBorders>
              <w:top w:val="single" w:sz="4" w:space="0" w:color="auto"/>
              <w:left w:val="single" w:sz="4" w:space="0" w:color="auto"/>
              <w:bottom w:val="single" w:sz="4" w:space="0" w:color="auto"/>
              <w:right w:val="single" w:sz="4" w:space="0" w:color="auto"/>
            </w:tcBorders>
            <w:vAlign w:val="center"/>
            <w:hideMark/>
          </w:tcPr>
          <w:p w:rsidR="00964D8F" w:rsidRPr="00964D8F" w:rsidRDefault="00964D8F" w:rsidP="00964D8F">
            <w:pPr>
              <w:pStyle w:val="af6"/>
              <w:jc w:val="center"/>
              <w:rPr>
                <w:sz w:val="20"/>
                <w:szCs w:val="20"/>
              </w:rPr>
            </w:pPr>
            <w:r w:rsidRPr="00964D8F">
              <w:rPr>
                <w:sz w:val="20"/>
                <w:szCs w:val="20"/>
              </w:rPr>
              <w:t xml:space="preserve">из них </w:t>
            </w:r>
          </w:p>
          <w:p w:rsidR="00964D8F" w:rsidRPr="00964D8F" w:rsidRDefault="00964D8F" w:rsidP="00964D8F">
            <w:pPr>
              <w:pStyle w:val="af6"/>
              <w:jc w:val="center"/>
              <w:rPr>
                <w:sz w:val="20"/>
                <w:szCs w:val="20"/>
              </w:rPr>
            </w:pPr>
            <w:r w:rsidRPr="00964D8F">
              <w:rPr>
                <w:sz w:val="20"/>
                <w:szCs w:val="20"/>
              </w:rPr>
              <w:t>детей - 108</w:t>
            </w:r>
          </w:p>
        </w:tc>
        <w:tc>
          <w:tcPr>
            <w:tcW w:w="951" w:type="dxa"/>
            <w:tcBorders>
              <w:left w:val="single" w:sz="4" w:space="0" w:color="auto"/>
              <w:right w:val="single" w:sz="4" w:space="0" w:color="auto"/>
            </w:tcBorders>
            <w:vAlign w:val="center"/>
          </w:tcPr>
          <w:p w:rsidR="00964D8F" w:rsidRPr="00964D8F" w:rsidRDefault="00964D8F" w:rsidP="00964D8F">
            <w:pPr>
              <w:pStyle w:val="af6"/>
              <w:jc w:val="center"/>
              <w:rPr>
                <w:sz w:val="20"/>
                <w:szCs w:val="20"/>
              </w:rPr>
            </w:pPr>
            <w:r w:rsidRPr="00964D8F">
              <w:rPr>
                <w:sz w:val="20"/>
                <w:szCs w:val="20"/>
              </w:rPr>
              <w:t>100,0</w:t>
            </w:r>
          </w:p>
        </w:tc>
        <w:tc>
          <w:tcPr>
            <w:tcW w:w="1255" w:type="dxa"/>
            <w:tcBorders>
              <w:left w:val="single" w:sz="4" w:space="0" w:color="auto"/>
              <w:right w:val="single" w:sz="4" w:space="0" w:color="auto"/>
            </w:tcBorders>
            <w:vAlign w:val="center"/>
          </w:tcPr>
          <w:p w:rsidR="00964D8F" w:rsidRPr="00964D8F" w:rsidRDefault="00964D8F" w:rsidP="00964D8F">
            <w:pPr>
              <w:pStyle w:val="af6"/>
              <w:ind w:left="-47" w:right="-62"/>
              <w:jc w:val="center"/>
              <w:rPr>
                <w:sz w:val="20"/>
                <w:szCs w:val="20"/>
              </w:rPr>
            </w:pPr>
            <w:r w:rsidRPr="00964D8F">
              <w:rPr>
                <w:sz w:val="20"/>
                <w:szCs w:val="20"/>
              </w:rPr>
              <w:t>из них детей - 116</w:t>
            </w:r>
          </w:p>
        </w:tc>
        <w:tc>
          <w:tcPr>
            <w:tcW w:w="2090" w:type="dxa"/>
            <w:tcBorders>
              <w:left w:val="single" w:sz="4" w:space="0" w:color="auto"/>
              <w:right w:val="single" w:sz="4" w:space="0" w:color="auto"/>
            </w:tcBorders>
            <w:vAlign w:val="center"/>
          </w:tcPr>
          <w:p w:rsidR="00964D8F" w:rsidRPr="00964D8F" w:rsidRDefault="00964D8F" w:rsidP="00964D8F">
            <w:pPr>
              <w:pStyle w:val="af6"/>
              <w:jc w:val="center"/>
              <w:rPr>
                <w:sz w:val="20"/>
                <w:szCs w:val="20"/>
              </w:rPr>
            </w:pPr>
            <w:r w:rsidRPr="00964D8F">
              <w:rPr>
                <w:sz w:val="20"/>
                <w:szCs w:val="20"/>
              </w:rPr>
              <w:t>из них детей - 114</w:t>
            </w:r>
          </w:p>
        </w:tc>
        <w:tc>
          <w:tcPr>
            <w:tcW w:w="1117" w:type="dxa"/>
            <w:tcBorders>
              <w:left w:val="single" w:sz="4" w:space="0" w:color="auto"/>
              <w:right w:val="single" w:sz="4" w:space="0" w:color="auto"/>
            </w:tcBorders>
            <w:vAlign w:val="center"/>
          </w:tcPr>
          <w:p w:rsidR="00964D8F" w:rsidRPr="00964D8F" w:rsidRDefault="00964D8F" w:rsidP="00964D8F">
            <w:pPr>
              <w:pStyle w:val="af6"/>
              <w:jc w:val="center"/>
              <w:rPr>
                <w:sz w:val="20"/>
                <w:szCs w:val="20"/>
              </w:rPr>
            </w:pPr>
            <w:r w:rsidRPr="00964D8F">
              <w:rPr>
                <w:sz w:val="20"/>
                <w:szCs w:val="20"/>
              </w:rPr>
              <w:t>98,3</w:t>
            </w:r>
          </w:p>
        </w:tc>
        <w:tc>
          <w:tcPr>
            <w:tcW w:w="1622" w:type="dxa"/>
            <w:tcBorders>
              <w:left w:val="single" w:sz="4" w:space="0" w:color="auto"/>
              <w:right w:val="single" w:sz="4" w:space="0" w:color="auto"/>
            </w:tcBorders>
            <w:vAlign w:val="center"/>
          </w:tcPr>
          <w:p w:rsidR="00964D8F" w:rsidRPr="00964D8F" w:rsidRDefault="00964D8F" w:rsidP="00964D8F">
            <w:pPr>
              <w:pStyle w:val="af6"/>
              <w:jc w:val="center"/>
              <w:rPr>
                <w:b/>
                <w:sz w:val="20"/>
                <w:szCs w:val="20"/>
              </w:rPr>
            </w:pPr>
            <w:r w:rsidRPr="00964D8F">
              <w:rPr>
                <w:b/>
                <w:sz w:val="20"/>
                <w:szCs w:val="20"/>
              </w:rPr>
              <w:t>105,6%</w:t>
            </w:r>
          </w:p>
        </w:tc>
      </w:tr>
    </w:tbl>
    <w:p w:rsidR="00964D8F" w:rsidRPr="00364195" w:rsidRDefault="00964D8F" w:rsidP="00964D8F">
      <w:pPr>
        <w:pStyle w:val="af6"/>
        <w:jc w:val="both"/>
      </w:pPr>
      <w:r w:rsidRPr="00364195">
        <w:tab/>
      </w:r>
    </w:p>
    <w:p w:rsidR="00964D8F" w:rsidRPr="0036377C" w:rsidRDefault="00964D8F" w:rsidP="00964D8F">
      <w:pPr>
        <w:pStyle w:val="af6"/>
        <w:ind w:firstLine="567"/>
        <w:jc w:val="both"/>
        <w:rPr>
          <w:sz w:val="27"/>
          <w:szCs w:val="27"/>
        </w:rPr>
      </w:pPr>
      <w:r w:rsidRPr="0036377C">
        <w:rPr>
          <w:sz w:val="27"/>
          <w:szCs w:val="27"/>
        </w:rPr>
        <w:t>Отставание в выполнении плана профилактических прививок против вирусного гепатита</w:t>
      </w:r>
      <w:proofErr w:type="gramStart"/>
      <w:r w:rsidRPr="0036377C">
        <w:rPr>
          <w:sz w:val="27"/>
          <w:szCs w:val="27"/>
        </w:rPr>
        <w:t xml:space="preserve"> В</w:t>
      </w:r>
      <w:proofErr w:type="gramEnd"/>
      <w:r w:rsidRPr="0036377C">
        <w:rPr>
          <w:sz w:val="27"/>
          <w:szCs w:val="27"/>
        </w:rPr>
        <w:t xml:space="preserve"> (по </w:t>
      </w:r>
      <w:r w:rsidRPr="0036377C">
        <w:rPr>
          <w:sz w:val="27"/>
          <w:szCs w:val="27"/>
          <w:lang w:val="en-US"/>
        </w:rPr>
        <w:t>V</w:t>
      </w:r>
      <w:r w:rsidRPr="0036377C">
        <w:rPr>
          <w:sz w:val="27"/>
          <w:szCs w:val="27"/>
        </w:rPr>
        <w:t xml:space="preserve">1 и </w:t>
      </w:r>
      <w:r w:rsidRPr="0036377C">
        <w:rPr>
          <w:sz w:val="27"/>
          <w:szCs w:val="27"/>
          <w:lang w:val="en-US"/>
        </w:rPr>
        <w:t>V</w:t>
      </w:r>
      <w:r w:rsidRPr="0036377C">
        <w:rPr>
          <w:sz w:val="27"/>
          <w:szCs w:val="27"/>
        </w:rPr>
        <w:t>2) по сравнению с прошлым годом объясняется сложной эпидемиологической обстановкой в районе по коронавирусной инфекции (</w:t>
      </w:r>
      <w:r w:rsidRPr="0036377C">
        <w:rPr>
          <w:b/>
          <w:sz w:val="27"/>
          <w:szCs w:val="27"/>
          <w:u w:val="single"/>
        </w:rPr>
        <w:t>профилактические прививки не проводились с 30.03.2020 по 01.09.2020</w:t>
      </w:r>
      <w:r w:rsidRPr="0036377C">
        <w:rPr>
          <w:sz w:val="27"/>
          <w:szCs w:val="27"/>
        </w:rPr>
        <w:t>).</w:t>
      </w:r>
    </w:p>
    <w:p w:rsidR="00964D8F" w:rsidRPr="0036377C" w:rsidRDefault="00964D8F" w:rsidP="00964D8F">
      <w:pPr>
        <w:pStyle w:val="af6"/>
        <w:ind w:firstLine="567"/>
        <w:jc w:val="both"/>
        <w:rPr>
          <w:sz w:val="27"/>
          <w:szCs w:val="27"/>
          <w:highlight w:val="yellow"/>
        </w:rPr>
      </w:pPr>
    </w:p>
    <w:p w:rsidR="00964D8F" w:rsidRPr="0036377C" w:rsidRDefault="00964D8F" w:rsidP="00964D8F">
      <w:pPr>
        <w:pStyle w:val="32"/>
        <w:tabs>
          <w:tab w:val="left" w:pos="900"/>
          <w:tab w:val="left" w:pos="1080"/>
        </w:tabs>
        <w:spacing w:after="0"/>
        <w:jc w:val="center"/>
        <w:rPr>
          <w:b/>
          <w:sz w:val="27"/>
          <w:szCs w:val="27"/>
        </w:rPr>
      </w:pPr>
      <w:r w:rsidRPr="0036377C">
        <w:rPr>
          <w:b/>
          <w:sz w:val="27"/>
          <w:szCs w:val="27"/>
        </w:rPr>
        <w:t>Клещевой энцефалит</w:t>
      </w:r>
    </w:p>
    <w:p w:rsidR="00964D8F" w:rsidRPr="0036377C" w:rsidRDefault="00964D8F" w:rsidP="00964D8F">
      <w:pPr>
        <w:pStyle w:val="32"/>
        <w:tabs>
          <w:tab w:val="left" w:pos="900"/>
          <w:tab w:val="left" w:pos="1080"/>
        </w:tabs>
        <w:spacing w:after="0"/>
        <w:ind w:firstLine="567"/>
        <w:jc w:val="both"/>
        <w:rPr>
          <w:sz w:val="27"/>
          <w:szCs w:val="27"/>
        </w:rPr>
      </w:pPr>
      <w:r w:rsidRPr="0036377C">
        <w:rPr>
          <w:sz w:val="27"/>
          <w:szCs w:val="27"/>
        </w:rPr>
        <w:t xml:space="preserve">За 2020 год план по вакцинации против клещевого вирусного энцефалита выполнен на </w:t>
      </w:r>
      <w:r w:rsidRPr="0036377C">
        <w:rPr>
          <w:b/>
          <w:sz w:val="27"/>
          <w:szCs w:val="27"/>
        </w:rPr>
        <w:t>98,2%</w:t>
      </w:r>
      <w:r w:rsidRPr="0036377C">
        <w:rPr>
          <w:sz w:val="27"/>
          <w:szCs w:val="27"/>
        </w:rPr>
        <w:t xml:space="preserve">. По ревакцинации план выполнен – на </w:t>
      </w:r>
      <w:r w:rsidRPr="0036377C">
        <w:rPr>
          <w:b/>
          <w:sz w:val="27"/>
          <w:szCs w:val="27"/>
        </w:rPr>
        <w:t>98,2%.</w:t>
      </w:r>
    </w:p>
    <w:p w:rsidR="00964D8F" w:rsidRPr="0036377C" w:rsidRDefault="00964D8F" w:rsidP="00964D8F">
      <w:pPr>
        <w:pStyle w:val="32"/>
        <w:tabs>
          <w:tab w:val="left" w:pos="900"/>
          <w:tab w:val="left" w:pos="1080"/>
        </w:tabs>
        <w:spacing w:after="0"/>
        <w:ind w:firstLine="567"/>
        <w:jc w:val="both"/>
        <w:rPr>
          <w:sz w:val="27"/>
          <w:szCs w:val="27"/>
        </w:rPr>
      </w:pPr>
      <w:r w:rsidRPr="0036377C">
        <w:rPr>
          <w:sz w:val="27"/>
          <w:szCs w:val="27"/>
        </w:rPr>
        <w:t>По отношению к аналогичному периоду 2019 года наблюдается снижение проведенных вакцинаций и ревакцинаций. Отставание с прошлым годом произошло из-за несвоевременной поставки вакцины против клещевого вирусного энцефалита для проведения курса вакцинации.</w:t>
      </w:r>
    </w:p>
    <w:p w:rsidR="00964D8F" w:rsidRPr="002B176A" w:rsidRDefault="002B176A" w:rsidP="002B176A">
      <w:pPr>
        <w:pStyle w:val="32"/>
        <w:tabs>
          <w:tab w:val="left" w:pos="900"/>
          <w:tab w:val="left" w:pos="1080"/>
        </w:tabs>
        <w:spacing w:after="0"/>
        <w:ind w:firstLine="709"/>
        <w:jc w:val="right"/>
        <w:rPr>
          <w:sz w:val="27"/>
          <w:szCs w:val="27"/>
        </w:rPr>
      </w:pPr>
      <w:r w:rsidRPr="002B176A">
        <w:rPr>
          <w:sz w:val="27"/>
          <w:szCs w:val="27"/>
        </w:rPr>
        <w:t>Таблица №19</w:t>
      </w:r>
    </w:p>
    <w:tbl>
      <w:tblPr>
        <w:tblW w:w="9877" w:type="dxa"/>
        <w:jc w:val="center"/>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7"/>
        <w:gridCol w:w="1329"/>
        <w:gridCol w:w="993"/>
        <w:gridCol w:w="1861"/>
        <w:gridCol w:w="1443"/>
        <w:gridCol w:w="988"/>
        <w:gridCol w:w="1536"/>
      </w:tblGrid>
      <w:tr w:rsidR="00964D8F" w:rsidRPr="0036377C" w:rsidTr="00964D8F">
        <w:trPr>
          <w:trHeight w:val="305"/>
          <w:jc w:val="center"/>
        </w:trPr>
        <w:tc>
          <w:tcPr>
            <w:tcW w:w="4049" w:type="dxa"/>
            <w:gridSpan w:val="3"/>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b/>
                <w:sz w:val="20"/>
                <w:szCs w:val="20"/>
              </w:rPr>
            </w:pPr>
            <w:r w:rsidRPr="0036377C">
              <w:rPr>
                <w:b/>
                <w:sz w:val="20"/>
                <w:szCs w:val="20"/>
              </w:rPr>
              <w:t>2019 год</w:t>
            </w:r>
          </w:p>
        </w:tc>
        <w:tc>
          <w:tcPr>
            <w:tcW w:w="4292" w:type="dxa"/>
            <w:gridSpan w:val="3"/>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b/>
                <w:sz w:val="20"/>
                <w:szCs w:val="20"/>
              </w:rPr>
            </w:pPr>
            <w:r w:rsidRPr="0036377C">
              <w:rPr>
                <w:b/>
                <w:sz w:val="20"/>
                <w:szCs w:val="20"/>
              </w:rPr>
              <w:t>2020 год</w:t>
            </w:r>
          </w:p>
        </w:tc>
        <w:tc>
          <w:tcPr>
            <w:tcW w:w="1536" w:type="dxa"/>
            <w:vMerge w:val="restart"/>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Темп роста в %  2020 год к 2019 году</w:t>
            </w:r>
          </w:p>
        </w:tc>
      </w:tr>
      <w:tr w:rsidR="00964D8F" w:rsidRPr="0036377C" w:rsidTr="002B176A">
        <w:trPr>
          <w:trHeight w:val="382"/>
          <w:jc w:val="center"/>
        </w:trPr>
        <w:tc>
          <w:tcPr>
            <w:tcW w:w="1727"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План на  2019 год</w:t>
            </w:r>
          </w:p>
        </w:tc>
        <w:tc>
          <w:tcPr>
            <w:tcW w:w="1329"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Выполнено 2019 г.</w:t>
            </w:r>
          </w:p>
        </w:tc>
        <w:tc>
          <w:tcPr>
            <w:tcW w:w="993"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 xml:space="preserve">% </w:t>
            </w:r>
            <w:proofErr w:type="spellStart"/>
            <w:proofErr w:type="gramStart"/>
            <w:r w:rsidRPr="0036377C">
              <w:rPr>
                <w:sz w:val="20"/>
                <w:szCs w:val="20"/>
              </w:rPr>
              <w:t>выпол-нения</w:t>
            </w:r>
            <w:proofErr w:type="spellEnd"/>
            <w:proofErr w:type="gramEnd"/>
          </w:p>
        </w:tc>
        <w:tc>
          <w:tcPr>
            <w:tcW w:w="186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План на  2020 год</w:t>
            </w:r>
          </w:p>
        </w:tc>
        <w:tc>
          <w:tcPr>
            <w:tcW w:w="1443"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Выполнено за 2020 г.</w:t>
            </w:r>
          </w:p>
        </w:tc>
        <w:tc>
          <w:tcPr>
            <w:tcW w:w="988"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 xml:space="preserve">% </w:t>
            </w:r>
            <w:proofErr w:type="spellStart"/>
            <w:proofErr w:type="gramStart"/>
            <w:r w:rsidRPr="0036377C">
              <w:rPr>
                <w:sz w:val="20"/>
                <w:szCs w:val="20"/>
              </w:rPr>
              <w:t>выпол-нения</w:t>
            </w:r>
            <w:proofErr w:type="spellEnd"/>
            <w:proofErr w:type="gramEnd"/>
          </w:p>
        </w:tc>
        <w:tc>
          <w:tcPr>
            <w:tcW w:w="1536" w:type="dxa"/>
            <w:vMerge/>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p>
        </w:tc>
      </w:tr>
      <w:tr w:rsidR="00964D8F" w:rsidRPr="0036377C" w:rsidTr="002B176A">
        <w:trPr>
          <w:trHeight w:val="231"/>
          <w:jc w:val="center"/>
        </w:trPr>
        <w:tc>
          <w:tcPr>
            <w:tcW w:w="1727"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lang w:val="en-US"/>
              </w:rPr>
            </w:pPr>
            <w:r w:rsidRPr="0036377C">
              <w:rPr>
                <w:sz w:val="20"/>
                <w:szCs w:val="20"/>
              </w:rPr>
              <w:t>Вакцинация-</w:t>
            </w:r>
          </w:p>
          <w:p w:rsidR="00964D8F" w:rsidRPr="0036377C" w:rsidRDefault="00964D8F" w:rsidP="00964D8F">
            <w:pPr>
              <w:pStyle w:val="af6"/>
              <w:jc w:val="center"/>
              <w:rPr>
                <w:sz w:val="20"/>
                <w:szCs w:val="20"/>
              </w:rPr>
            </w:pPr>
            <w:r w:rsidRPr="0036377C">
              <w:rPr>
                <w:sz w:val="20"/>
                <w:szCs w:val="20"/>
                <w:lang w:val="en-US"/>
              </w:rPr>
              <w:t xml:space="preserve">- </w:t>
            </w:r>
            <w:r w:rsidRPr="0036377C">
              <w:rPr>
                <w:sz w:val="20"/>
                <w:szCs w:val="20"/>
              </w:rPr>
              <w:t>125</w:t>
            </w:r>
          </w:p>
        </w:tc>
        <w:tc>
          <w:tcPr>
            <w:tcW w:w="1329"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156</w:t>
            </w:r>
          </w:p>
        </w:tc>
        <w:tc>
          <w:tcPr>
            <w:tcW w:w="993"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 xml:space="preserve">124 </w:t>
            </w:r>
          </w:p>
        </w:tc>
        <w:tc>
          <w:tcPr>
            <w:tcW w:w="186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124</w:t>
            </w:r>
          </w:p>
        </w:tc>
        <w:tc>
          <w:tcPr>
            <w:tcW w:w="1443"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122</w:t>
            </w:r>
          </w:p>
        </w:tc>
        <w:tc>
          <w:tcPr>
            <w:tcW w:w="988"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 xml:space="preserve">98,4 </w:t>
            </w:r>
          </w:p>
        </w:tc>
        <w:tc>
          <w:tcPr>
            <w:tcW w:w="1536"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b/>
                <w:sz w:val="20"/>
                <w:szCs w:val="20"/>
              </w:rPr>
            </w:pPr>
            <w:r w:rsidRPr="0036377C">
              <w:rPr>
                <w:b/>
                <w:sz w:val="20"/>
                <w:szCs w:val="20"/>
              </w:rPr>
              <w:t>78,2%</w:t>
            </w:r>
          </w:p>
        </w:tc>
      </w:tr>
      <w:tr w:rsidR="00964D8F" w:rsidRPr="0036377C" w:rsidTr="002B176A">
        <w:trPr>
          <w:trHeight w:val="177"/>
          <w:jc w:val="center"/>
        </w:trPr>
        <w:tc>
          <w:tcPr>
            <w:tcW w:w="1727"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Ревакцинация-367</w:t>
            </w:r>
          </w:p>
        </w:tc>
        <w:tc>
          <w:tcPr>
            <w:tcW w:w="1329"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359</w:t>
            </w:r>
          </w:p>
        </w:tc>
        <w:tc>
          <w:tcPr>
            <w:tcW w:w="993"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 xml:space="preserve">97,8 </w:t>
            </w:r>
          </w:p>
        </w:tc>
        <w:tc>
          <w:tcPr>
            <w:tcW w:w="186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333</w:t>
            </w:r>
          </w:p>
        </w:tc>
        <w:tc>
          <w:tcPr>
            <w:tcW w:w="1443"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327</w:t>
            </w:r>
          </w:p>
        </w:tc>
        <w:tc>
          <w:tcPr>
            <w:tcW w:w="988"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 xml:space="preserve">98,2 </w:t>
            </w:r>
          </w:p>
        </w:tc>
        <w:tc>
          <w:tcPr>
            <w:tcW w:w="1536"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b/>
                <w:sz w:val="20"/>
                <w:szCs w:val="20"/>
              </w:rPr>
            </w:pPr>
            <w:r w:rsidRPr="0036377C">
              <w:rPr>
                <w:b/>
                <w:sz w:val="20"/>
                <w:szCs w:val="20"/>
              </w:rPr>
              <w:t>91,1%</w:t>
            </w:r>
          </w:p>
        </w:tc>
      </w:tr>
    </w:tbl>
    <w:p w:rsidR="00964D8F" w:rsidRDefault="00964D8F" w:rsidP="00964D8F">
      <w:pPr>
        <w:pStyle w:val="32"/>
        <w:tabs>
          <w:tab w:val="left" w:pos="900"/>
          <w:tab w:val="left" w:pos="1080"/>
        </w:tabs>
        <w:spacing w:after="0"/>
        <w:rPr>
          <w:b/>
          <w:sz w:val="28"/>
          <w:szCs w:val="28"/>
        </w:rPr>
      </w:pPr>
    </w:p>
    <w:p w:rsidR="00964D8F" w:rsidRPr="0036377C" w:rsidRDefault="00964D8F" w:rsidP="00964D8F">
      <w:pPr>
        <w:pStyle w:val="32"/>
        <w:tabs>
          <w:tab w:val="left" w:pos="900"/>
          <w:tab w:val="left" w:pos="1080"/>
        </w:tabs>
        <w:spacing w:after="0"/>
        <w:jc w:val="center"/>
        <w:rPr>
          <w:b/>
          <w:sz w:val="27"/>
          <w:szCs w:val="27"/>
        </w:rPr>
      </w:pPr>
      <w:r w:rsidRPr="0036377C">
        <w:rPr>
          <w:b/>
          <w:sz w:val="27"/>
          <w:szCs w:val="27"/>
        </w:rPr>
        <w:t>Исследований на ВИЧ</w:t>
      </w:r>
    </w:p>
    <w:p w:rsidR="00964D8F" w:rsidRPr="0036377C" w:rsidRDefault="00964D8F" w:rsidP="00964D8F">
      <w:pPr>
        <w:pStyle w:val="32"/>
        <w:tabs>
          <w:tab w:val="left" w:pos="900"/>
          <w:tab w:val="left" w:pos="1080"/>
        </w:tabs>
        <w:spacing w:after="0"/>
        <w:ind w:firstLine="567"/>
        <w:jc w:val="both"/>
        <w:rPr>
          <w:sz w:val="27"/>
          <w:szCs w:val="27"/>
        </w:rPr>
      </w:pPr>
    </w:p>
    <w:p w:rsidR="00964D8F" w:rsidRPr="0036377C" w:rsidRDefault="00964D8F" w:rsidP="00964D8F">
      <w:pPr>
        <w:pStyle w:val="32"/>
        <w:tabs>
          <w:tab w:val="left" w:pos="900"/>
          <w:tab w:val="left" w:pos="1080"/>
        </w:tabs>
        <w:spacing w:after="0"/>
        <w:ind w:firstLine="567"/>
        <w:jc w:val="both"/>
        <w:rPr>
          <w:sz w:val="27"/>
          <w:szCs w:val="27"/>
        </w:rPr>
      </w:pPr>
      <w:r w:rsidRPr="0036377C">
        <w:rPr>
          <w:sz w:val="27"/>
          <w:szCs w:val="27"/>
        </w:rPr>
        <w:t xml:space="preserve">За 2020 год </w:t>
      </w:r>
      <w:r w:rsidRPr="0036377C">
        <w:rPr>
          <w:b/>
          <w:sz w:val="27"/>
          <w:szCs w:val="27"/>
          <w:u w:val="single"/>
        </w:rPr>
        <w:t>проведено 2223 исследований на ВИЧ</w:t>
      </w:r>
      <w:r w:rsidRPr="0036377C">
        <w:rPr>
          <w:sz w:val="27"/>
          <w:szCs w:val="27"/>
        </w:rPr>
        <w:t xml:space="preserve">, план на 2020 год составляет </w:t>
      </w:r>
      <w:r w:rsidRPr="0036377C">
        <w:rPr>
          <w:b/>
          <w:sz w:val="27"/>
          <w:szCs w:val="27"/>
        </w:rPr>
        <w:t>2100</w:t>
      </w:r>
      <w:r w:rsidRPr="0036377C">
        <w:rPr>
          <w:sz w:val="27"/>
          <w:szCs w:val="27"/>
        </w:rPr>
        <w:t xml:space="preserve"> человек, процент выполнения за 2020 год составил </w:t>
      </w:r>
      <w:r w:rsidRPr="0036377C">
        <w:rPr>
          <w:b/>
          <w:sz w:val="27"/>
          <w:szCs w:val="27"/>
        </w:rPr>
        <w:t>105,9%</w:t>
      </w:r>
      <w:r w:rsidRPr="0036377C">
        <w:rPr>
          <w:sz w:val="27"/>
          <w:szCs w:val="27"/>
        </w:rPr>
        <w:t xml:space="preserve"> от запланированного объема на 2020 год.</w:t>
      </w:r>
    </w:p>
    <w:p w:rsidR="00964D8F" w:rsidRPr="002B176A" w:rsidRDefault="002B176A" w:rsidP="002B176A">
      <w:pPr>
        <w:pStyle w:val="32"/>
        <w:tabs>
          <w:tab w:val="left" w:pos="900"/>
          <w:tab w:val="left" w:pos="1080"/>
        </w:tabs>
        <w:spacing w:after="0"/>
        <w:jc w:val="right"/>
        <w:rPr>
          <w:sz w:val="27"/>
          <w:szCs w:val="27"/>
        </w:rPr>
      </w:pPr>
      <w:r w:rsidRPr="002B176A">
        <w:rPr>
          <w:sz w:val="27"/>
          <w:szCs w:val="27"/>
        </w:rPr>
        <w:t>Таблица №20</w:t>
      </w:r>
    </w:p>
    <w:tbl>
      <w:tblPr>
        <w:tblW w:w="0" w:type="auto"/>
        <w:jc w:val="center"/>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0"/>
        <w:gridCol w:w="1674"/>
        <w:gridCol w:w="1210"/>
        <w:gridCol w:w="1134"/>
        <w:gridCol w:w="1842"/>
        <w:gridCol w:w="1276"/>
        <w:gridCol w:w="1510"/>
      </w:tblGrid>
      <w:tr w:rsidR="00964D8F" w:rsidRPr="0036377C" w:rsidTr="00964D8F">
        <w:trPr>
          <w:trHeight w:val="305"/>
          <w:jc w:val="center"/>
        </w:trPr>
        <w:tc>
          <w:tcPr>
            <w:tcW w:w="4064" w:type="dxa"/>
            <w:gridSpan w:val="3"/>
          </w:tcPr>
          <w:p w:rsidR="00964D8F" w:rsidRPr="0036377C" w:rsidRDefault="00964D8F" w:rsidP="00964D8F">
            <w:pPr>
              <w:pStyle w:val="af6"/>
              <w:jc w:val="center"/>
              <w:rPr>
                <w:b/>
                <w:sz w:val="20"/>
                <w:szCs w:val="20"/>
              </w:rPr>
            </w:pPr>
            <w:r w:rsidRPr="0036377C">
              <w:rPr>
                <w:b/>
                <w:sz w:val="20"/>
                <w:szCs w:val="20"/>
              </w:rPr>
              <w:t>2019 год</w:t>
            </w:r>
          </w:p>
        </w:tc>
        <w:tc>
          <w:tcPr>
            <w:tcW w:w="4252" w:type="dxa"/>
            <w:gridSpan w:val="3"/>
          </w:tcPr>
          <w:p w:rsidR="00964D8F" w:rsidRPr="0036377C" w:rsidRDefault="00964D8F" w:rsidP="00964D8F">
            <w:pPr>
              <w:pStyle w:val="af6"/>
              <w:jc w:val="center"/>
              <w:rPr>
                <w:b/>
                <w:sz w:val="20"/>
                <w:szCs w:val="20"/>
              </w:rPr>
            </w:pPr>
            <w:r w:rsidRPr="0036377C">
              <w:rPr>
                <w:b/>
                <w:sz w:val="20"/>
                <w:szCs w:val="20"/>
              </w:rPr>
              <w:t>2020 года</w:t>
            </w:r>
          </w:p>
        </w:tc>
        <w:tc>
          <w:tcPr>
            <w:tcW w:w="1510" w:type="dxa"/>
            <w:vMerge w:val="restart"/>
          </w:tcPr>
          <w:p w:rsidR="00964D8F" w:rsidRPr="0036377C" w:rsidRDefault="00964D8F" w:rsidP="00964D8F">
            <w:pPr>
              <w:pStyle w:val="af6"/>
              <w:jc w:val="center"/>
              <w:rPr>
                <w:sz w:val="20"/>
                <w:szCs w:val="20"/>
              </w:rPr>
            </w:pPr>
            <w:r w:rsidRPr="0036377C">
              <w:rPr>
                <w:sz w:val="20"/>
                <w:szCs w:val="20"/>
              </w:rPr>
              <w:t>Темп роста в % 2020 год к 2019 году</w:t>
            </w:r>
          </w:p>
        </w:tc>
      </w:tr>
      <w:tr w:rsidR="00964D8F" w:rsidRPr="0036377C" w:rsidTr="00964D8F">
        <w:trPr>
          <w:trHeight w:val="1012"/>
          <w:jc w:val="center"/>
        </w:trPr>
        <w:tc>
          <w:tcPr>
            <w:tcW w:w="1180" w:type="dxa"/>
            <w:vAlign w:val="center"/>
          </w:tcPr>
          <w:p w:rsidR="00964D8F" w:rsidRPr="0036377C" w:rsidRDefault="00964D8F" w:rsidP="00964D8F">
            <w:pPr>
              <w:pStyle w:val="af6"/>
              <w:jc w:val="center"/>
              <w:rPr>
                <w:sz w:val="20"/>
                <w:szCs w:val="20"/>
              </w:rPr>
            </w:pPr>
            <w:r w:rsidRPr="0036377C">
              <w:rPr>
                <w:sz w:val="20"/>
                <w:szCs w:val="20"/>
              </w:rPr>
              <w:t>План на 2019 год</w:t>
            </w:r>
          </w:p>
        </w:tc>
        <w:tc>
          <w:tcPr>
            <w:tcW w:w="1674" w:type="dxa"/>
            <w:vAlign w:val="center"/>
          </w:tcPr>
          <w:p w:rsidR="00964D8F" w:rsidRPr="0036377C" w:rsidRDefault="00964D8F" w:rsidP="00964D8F">
            <w:pPr>
              <w:pStyle w:val="af6"/>
              <w:jc w:val="center"/>
              <w:rPr>
                <w:sz w:val="20"/>
                <w:szCs w:val="20"/>
              </w:rPr>
            </w:pPr>
            <w:r w:rsidRPr="0036377C">
              <w:rPr>
                <w:sz w:val="20"/>
                <w:szCs w:val="20"/>
              </w:rPr>
              <w:t>Выполнено    за 2019 год</w:t>
            </w:r>
          </w:p>
        </w:tc>
        <w:tc>
          <w:tcPr>
            <w:tcW w:w="1210" w:type="dxa"/>
            <w:vAlign w:val="center"/>
          </w:tcPr>
          <w:p w:rsidR="00964D8F" w:rsidRPr="0036377C" w:rsidRDefault="00964D8F" w:rsidP="00964D8F">
            <w:pPr>
              <w:pStyle w:val="af6"/>
              <w:jc w:val="center"/>
              <w:rPr>
                <w:sz w:val="20"/>
                <w:szCs w:val="20"/>
              </w:rPr>
            </w:pPr>
            <w:r w:rsidRPr="0036377C">
              <w:rPr>
                <w:sz w:val="20"/>
                <w:szCs w:val="20"/>
              </w:rPr>
              <w:t xml:space="preserve">% </w:t>
            </w:r>
            <w:proofErr w:type="spellStart"/>
            <w:proofErr w:type="gramStart"/>
            <w:r w:rsidRPr="0036377C">
              <w:rPr>
                <w:sz w:val="20"/>
                <w:szCs w:val="20"/>
              </w:rPr>
              <w:t>выпол-нения</w:t>
            </w:r>
            <w:proofErr w:type="spellEnd"/>
            <w:proofErr w:type="gramEnd"/>
          </w:p>
        </w:tc>
        <w:tc>
          <w:tcPr>
            <w:tcW w:w="1134" w:type="dxa"/>
            <w:vAlign w:val="center"/>
          </w:tcPr>
          <w:p w:rsidR="00964D8F" w:rsidRPr="0036377C" w:rsidRDefault="00964D8F" w:rsidP="00964D8F">
            <w:pPr>
              <w:pStyle w:val="af6"/>
              <w:jc w:val="center"/>
              <w:rPr>
                <w:sz w:val="20"/>
                <w:szCs w:val="20"/>
              </w:rPr>
            </w:pPr>
            <w:r w:rsidRPr="0036377C">
              <w:rPr>
                <w:sz w:val="20"/>
                <w:szCs w:val="20"/>
              </w:rPr>
              <w:t>План на  2020 год</w:t>
            </w:r>
          </w:p>
        </w:tc>
        <w:tc>
          <w:tcPr>
            <w:tcW w:w="1842" w:type="dxa"/>
            <w:vAlign w:val="center"/>
          </w:tcPr>
          <w:p w:rsidR="00964D8F" w:rsidRPr="0036377C" w:rsidRDefault="00964D8F" w:rsidP="00964D8F">
            <w:pPr>
              <w:pStyle w:val="af6"/>
              <w:jc w:val="center"/>
              <w:rPr>
                <w:sz w:val="20"/>
                <w:szCs w:val="20"/>
              </w:rPr>
            </w:pPr>
            <w:r w:rsidRPr="0036377C">
              <w:rPr>
                <w:sz w:val="20"/>
                <w:szCs w:val="20"/>
              </w:rPr>
              <w:t>Выполнено за 2020 год</w:t>
            </w:r>
          </w:p>
        </w:tc>
        <w:tc>
          <w:tcPr>
            <w:tcW w:w="1276" w:type="dxa"/>
            <w:vAlign w:val="center"/>
          </w:tcPr>
          <w:p w:rsidR="00964D8F" w:rsidRPr="0036377C" w:rsidRDefault="00964D8F" w:rsidP="00964D8F">
            <w:pPr>
              <w:pStyle w:val="af6"/>
              <w:jc w:val="center"/>
              <w:rPr>
                <w:sz w:val="20"/>
                <w:szCs w:val="20"/>
              </w:rPr>
            </w:pPr>
            <w:r w:rsidRPr="0036377C">
              <w:rPr>
                <w:sz w:val="20"/>
                <w:szCs w:val="20"/>
              </w:rPr>
              <w:t xml:space="preserve">% </w:t>
            </w:r>
            <w:proofErr w:type="spellStart"/>
            <w:r w:rsidRPr="0036377C">
              <w:rPr>
                <w:sz w:val="20"/>
                <w:szCs w:val="20"/>
              </w:rPr>
              <w:t>выпол</w:t>
            </w:r>
            <w:proofErr w:type="spellEnd"/>
            <w:r w:rsidRPr="0036377C">
              <w:rPr>
                <w:sz w:val="20"/>
                <w:szCs w:val="20"/>
              </w:rPr>
              <w:t>-</w:t>
            </w:r>
          </w:p>
          <w:p w:rsidR="00964D8F" w:rsidRPr="0036377C" w:rsidRDefault="00964D8F" w:rsidP="00964D8F">
            <w:pPr>
              <w:pStyle w:val="af6"/>
              <w:jc w:val="center"/>
              <w:rPr>
                <w:sz w:val="20"/>
                <w:szCs w:val="20"/>
              </w:rPr>
            </w:pPr>
            <w:r w:rsidRPr="0036377C">
              <w:rPr>
                <w:sz w:val="20"/>
                <w:szCs w:val="20"/>
              </w:rPr>
              <w:t>нения</w:t>
            </w:r>
          </w:p>
        </w:tc>
        <w:tc>
          <w:tcPr>
            <w:tcW w:w="1510" w:type="dxa"/>
            <w:vMerge/>
            <w:vAlign w:val="center"/>
          </w:tcPr>
          <w:p w:rsidR="00964D8F" w:rsidRPr="0036377C" w:rsidRDefault="00964D8F" w:rsidP="00964D8F">
            <w:pPr>
              <w:pStyle w:val="af6"/>
              <w:jc w:val="center"/>
              <w:rPr>
                <w:sz w:val="20"/>
                <w:szCs w:val="20"/>
              </w:rPr>
            </w:pPr>
          </w:p>
        </w:tc>
      </w:tr>
      <w:tr w:rsidR="00964D8F" w:rsidRPr="0036377C" w:rsidTr="00964D8F">
        <w:trPr>
          <w:trHeight w:val="223"/>
          <w:jc w:val="center"/>
        </w:trPr>
        <w:tc>
          <w:tcPr>
            <w:tcW w:w="1180" w:type="dxa"/>
            <w:vAlign w:val="center"/>
          </w:tcPr>
          <w:p w:rsidR="00964D8F" w:rsidRPr="0036377C" w:rsidRDefault="00964D8F" w:rsidP="00964D8F">
            <w:pPr>
              <w:pStyle w:val="af6"/>
              <w:jc w:val="center"/>
              <w:rPr>
                <w:sz w:val="20"/>
                <w:szCs w:val="20"/>
              </w:rPr>
            </w:pPr>
            <w:r w:rsidRPr="0036377C">
              <w:rPr>
                <w:sz w:val="20"/>
                <w:szCs w:val="20"/>
              </w:rPr>
              <w:t>2200</w:t>
            </w:r>
          </w:p>
        </w:tc>
        <w:tc>
          <w:tcPr>
            <w:tcW w:w="1674" w:type="dxa"/>
            <w:vAlign w:val="center"/>
          </w:tcPr>
          <w:p w:rsidR="00964D8F" w:rsidRPr="0036377C" w:rsidRDefault="00964D8F" w:rsidP="00964D8F">
            <w:pPr>
              <w:pStyle w:val="af6"/>
              <w:jc w:val="center"/>
              <w:rPr>
                <w:sz w:val="20"/>
                <w:szCs w:val="20"/>
              </w:rPr>
            </w:pPr>
            <w:r w:rsidRPr="0036377C">
              <w:rPr>
                <w:sz w:val="20"/>
                <w:szCs w:val="20"/>
              </w:rPr>
              <w:t>1911</w:t>
            </w:r>
          </w:p>
        </w:tc>
        <w:tc>
          <w:tcPr>
            <w:tcW w:w="1210" w:type="dxa"/>
            <w:vAlign w:val="center"/>
          </w:tcPr>
          <w:p w:rsidR="00964D8F" w:rsidRPr="0036377C" w:rsidRDefault="00964D8F" w:rsidP="00964D8F">
            <w:pPr>
              <w:pStyle w:val="af6"/>
              <w:jc w:val="center"/>
              <w:rPr>
                <w:sz w:val="20"/>
                <w:szCs w:val="20"/>
              </w:rPr>
            </w:pPr>
            <w:r w:rsidRPr="0036377C">
              <w:rPr>
                <w:sz w:val="20"/>
                <w:szCs w:val="20"/>
              </w:rPr>
              <w:t>86,9</w:t>
            </w:r>
          </w:p>
        </w:tc>
        <w:tc>
          <w:tcPr>
            <w:tcW w:w="1134" w:type="dxa"/>
            <w:vAlign w:val="center"/>
          </w:tcPr>
          <w:p w:rsidR="00964D8F" w:rsidRPr="0036377C" w:rsidRDefault="00964D8F" w:rsidP="00964D8F">
            <w:pPr>
              <w:pStyle w:val="af6"/>
              <w:jc w:val="center"/>
              <w:rPr>
                <w:sz w:val="20"/>
                <w:szCs w:val="20"/>
              </w:rPr>
            </w:pPr>
            <w:r w:rsidRPr="0036377C">
              <w:rPr>
                <w:sz w:val="20"/>
                <w:szCs w:val="20"/>
              </w:rPr>
              <w:t>2100</w:t>
            </w:r>
          </w:p>
        </w:tc>
        <w:tc>
          <w:tcPr>
            <w:tcW w:w="1842" w:type="dxa"/>
            <w:vAlign w:val="center"/>
          </w:tcPr>
          <w:p w:rsidR="00964D8F" w:rsidRPr="0036377C" w:rsidRDefault="00964D8F" w:rsidP="00964D8F">
            <w:pPr>
              <w:pStyle w:val="af6"/>
              <w:jc w:val="center"/>
              <w:rPr>
                <w:sz w:val="20"/>
                <w:szCs w:val="20"/>
              </w:rPr>
            </w:pPr>
            <w:r w:rsidRPr="0036377C">
              <w:rPr>
                <w:sz w:val="20"/>
                <w:szCs w:val="20"/>
              </w:rPr>
              <w:t>2223</w:t>
            </w:r>
          </w:p>
        </w:tc>
        <w:tc>
          <w:tcPr>
            <w:tcW w:w="1276" w:type="dxa"/>
            <w:vAlign w:val="center"/>
          </w:tcPr>
          <w:p w:rsidR="00964D8F" w:rsidRPr="0036377C" w:rsidRDefault="00964D8F" w:rsidP="00964D8F">
            <w:pPr>
              <w:pStyle w:val="af6"/>
              <w:jc w:val="center"/>
              <w:rPr>
                <w:sz w:val="20"/>
                <w:szCs w:val="20"/>
              </w:rPr>
            </w:pPr>
            <w:r w:rsidRPr="0036377C">
              <w:rPr>
                <w:sz w:val="20"/>
                <w:szCs w:val="20"/>
              </w:rPr>
              <w:t>105,9</w:t>
            </w:r>
          </w:p>
        </w:tc>
        <w:tc>
          <w:tcPr>
            <w:tcW w:w="1510" w:type="dxa"/>
            <w:vAlign w:val="center"/>
          </w:tcPr>
          <w:p w:rsidR="00964D8F" w:rsidRPr="0036377C" w:rsidRDefault="00964D8F" w:rsidP="00964D8F">
            <w:pPr>
              <w:pStyle w:val="af6"/>
              <w:jc w:val="center"/>
              <w:rPr>
                <w:b/>
                <w:sz w:val="20"/>
                <w:szCs w:val="20"/>
              </w:rPr>
            </w:pPr>
            <w:r w:rsidRPr="0036377C">
              <w:rPr>
                <w:b/>
                <w:sz w:val="20"/>
                <w:szCs w:val="20"/>
              </w:rPr>
              <w:t>116,3%</w:t>
            </w:r>
          </w:p>
        </w:tc>
      </w:tr>
    </w:tbl>
    <w:p w:rsidR="00964D8F" w:rsidRPr="00C43862" w:rsidRDefault="00964D8F" w:rsidP="00964D8F">
      <w:pPr>
        <w:pStyle w:val="af6"/>
        <w:ind w:firstLine="709"/>
        <w:jc w:val="both"/>
        <w:rPr>
          <w:b/>
          <w:sz w:val="28"/>
          <w:szCs w:val="28"/>
          <w:highlight w:val="yellow"/>
          <w:u w:val="single"/>
        </w:rPr>
      </w:pPr>
    </w:p>
    <w:p w:rsidR="00964D8F" w:rsidRPr="0036377C" w:rsidRDefault="00964D8F" w:rsidP="00964D8F">
      <w:pPr>
        <w:pStyle w:val="af6"/>
        <w:ind w:firstLine="567"/>
        <w:jc w:val="both"/>
        <w:rPr>
          <w:b/>
          <w:sz w:val="27"/>
          <w:szCs w:val="27"/>
          <w:u w:val="single"/>
        </w:rPr>
      </w:pPr>
      <w:r w:rsidRPr="0036377C">
        <w:rPr>
          <w:b/>
          <w:sz w:val="27"/>
          <w:szCs w:val="27"/>
          <w:u w:val="single"/>
        </w:rPr>
        <w:t xml:space="preserve">Основной характеристикой профилактической деятельности поликлиники  является </w:t>
      </w:r>
      <w:r w:rsidRPr="0036377C">
        <w:rPr>
          <w:b/>
          <w:bCs/>
          <w:sz w:val="27"/>
          <w:szCs w:val="27"/>
          <w:u w:val="single"/>
        </w:rPr>
        <w:t>показатель полноты охвата населения диспансеризацией</w:t>
      </w:r>
      <w:r w:rsidRPr="0036377C">
        <w:rPr>
          <w:b/>
          <w:sz w:val="27"/>
          <w:szCs w:val="27"/>
          <w:u w:val="single"/>
        </w:rPr>
        <w:t>.</w:t>
      </w:r>
    </w:p>
    <w:p w:rsidR="00964D8F" w:rsidRPr="0036377C" w:rsidRDefault="00964D8F" w:rsidP="00964D8F">
      <w:pPr>
        <w:pStyle w:val="af6"/>
        <w:ind w:firstLine="567"/>
        <w:jc w:val="both"/>
        <w:rPr>
          <w:b/>
          <w:sz w:val="27"/>
          <w:szCs w:val="27"/>
          <w:u w:val="single"/>
        </w:rPr>
      </w:pPr>
      <w:r w:rsidRPr="0036377C">
        <w:rPr>
          <w:b/>
          <w:sz w:val="27"/>
          <w:szCs w:val="27"/>
          <w:u w:val="single"/>
        </w:rPr>
        <w:t>Одной из важных современных черт диспансеризации населения, является выявление неблагоприятных факторов риска, которые могут способствовать возникновению заболевания, а также выявление заболеваний на ранней стадии развития.</w:t>
      </w:r>
    </w:p>
    <w:p w:rsidR="00964D8F" w:rsidRPr="002B176A" w:rsidRDefault="002B176A" w:rsidP="002B176A">
      <w:pPr>
        <w:pStyle w:val="af6"/>
        <w:ind w:firstLine="567"/>
        <w:jc w:val="right"/>
        <w:rPr>
          <w:sz w:val="27"/>
          <w:szCs w:val="27"/>
        </w:rPr>
      </w:pPr>
      <w:r w:rsidRPr="002B176A">
        <w:rPr>
          <w:sz w:val="27"/>
          <w:szCs w:val="27"/>
        </w:rPr>
        <w:t>Таблица №21</w:t>
      </w:r>
    </w:p>
    <w:tbl>
      <w:tblPr>
        <w:tblW w:w="0" w:type="auto"/>
        <w:jc w:val="center"/>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0"/>
        <w:gridCol w:w="1674"/>
        <w:gridCol w:w="1210"/>
        <w:gridCol w:w="1134"/>
        <w:gridCol w:w="1842"/>
        <w:gridCol w:w="1276"/>
        <w:gridCol w:w="1510"/>
      </w:tblGrid>
      <w:tr w:rsidR="00964D8F" w:rsidRPr="0036377C" w:rsidTr="00964D8F">
        <w:trPr>
          <w:trHeight w:val="305"/>
          <w:jc w:val="center"/>
        </w:trPr>
        <w:tc>
          <w:tcPr>
            <w:tcW w:w="4064" w:type="dxa"/>
            <w:gridSpan w:val="3"/>
          </w:tcPr>
          <w:p w:rsidR="00964D8F" w:rsidRPr="0036377C" w:rsidRDefault="00964D8F" w:rsidP="00964D8F">
            <w:pPr>
              <w:pStyle w:val="af6"/>
              <w:jc w:val="center"/>
              <w:rPr>
                <w:b/>
                <w:sz w:val="20"/>
                <w:szCs w:val="20"/>
              </w:rPr>
            </w:pPr>
            <w:r w:rsidRPr="0036377C">
              <w:rPr>
                <w:b/>
                <w:sz w:val="20"/>
                <w:szCs w:val="20"/>
              </w:rPr>
              <w:t>2019 год</w:t>
            </w:r>
          </w:p>
        </w:tc>
        <w:tc>
          <w:tcPr>
            <w:tcW w:w="4252" w:type="dxa"/>
            <w:gridSpan w:val="3"/>
          </w:tcPr>
          <w:p w:rsidR="00964D8F" w:rsidRPr="0036377C" w:rsidRDefault="00964D8F" w:rsidP="00964D8F">
            <w:pPr>
              <w:pStyle w:val="af6"/>
              <w:jc w:val="center"/>
              <w:rPr>
                <w:b/>
                <w:sz w:val="20"/>
                <w:szCs w:val="20"/>
              </w:rPr>
            </w:pPr>
            <w:r w:rsidRPr="0036377C">
              <w:rPr>
                <w:b/>
                <w:sz w:val="20"/>
                <w:szCs w:val="20"/>
              </w:rPr>
              <w:t>2020 года</w:t>
            </w:r>
          </w:p>
        </w:tc>
        <w:tc>
          <w:tcPr>
            <w:tcW w:w="1510" w:type="dxa"/>
            <w:vMerge w:val="restart"/>
          </w:tcPr>
          <w:p w:rsidR="00964D8F" w:rsidRPr="0036377C" w:rsidRDefault="00964D8F" w:rsidP="00964D8F">
            <w:pPr>
              <w:pStyle w:val="af6"/>
              <w:jc w:val="center"/>
              <w:rPr>
                <w:sz w:val="20"/>
                <w:szCs w:val="20"/>
              </w:rPr>
            </w:pPr>
            <w:r w:rsidRPr="0036377C">
              <w:rPr>
                <w:sz w:val="20"/>
                <w:szCs w:val="20"/>
              </w:rPr>
              <w:t>Темп роста в % 2020 году к 2019 году</w:t>
            </w:r>
          </w:p>
        </w:tc>
      </w:tr>
      <w:tr w:rsidR="00964D8F" w:rsidRPr="0036377C" w:rsidTr="00964D8F">
        <w:trPr>
          <w:trHeight w:val="1012"/>
          <w:jc w:val="center"/>
        </w:trPr>
        <w:tc>
          <w:tcPr>
            <w:tcW w:w="1180" w:type="dxa"/>
            <w:vAlign w:val="center"/>
          </w:tcPr>
          <w:p w:rsidR="00964D8F" w:rsidRPr="0036377C" w:rsidRDefault="00964D8F" w:rsidP="00964D8F">
            <w:pPr>
              <w:pStyle w:val="af6"/>
              <w:jc w:val="center"/>
              <w:rPr>
                <w:sz w:val="20"/>
                <w:szCs w:val="20"/>
              </w:rPr>
            </w:pPr>
            <w:r w:rsidRPr="0036377C">
              <w:rPr>
                <w:sz w:val="20"/>
                <w:szCs w:val="20"/>
              </w:rPr>
              <w:t>План на 2019 год</w:t>
            </w:r>
          </w:p>
        </w:tc>
        <w:tc>
          <w:tcPr>
            <w:tcW w:w="1674" w:type="dxa"/>
            <w:vAlign w:val="center"/>
          </w:tcPr>
          <w:p w:rsidR="00964D8F" w:rsidRPr="0036377C" w:rsidRDefault="00964D8F" w:rsidP="00964D8F">
            <w:pPr>
              <w:pStyle w:val="af6"/>
              <w:jc w:val="center"/>
              <w:rPr>
                <w:sz w:val="20"/>
                <w:szCs w:val="20"/>
              </w:rPr>
            </w:pPr>
            <w:r w:rsidRPr="0036377C">
              <w:rPr>
                <w:sz w:val="20"/>
                <w:szCs w:val="20"/>
              </w:rPr>
              <w:t>Выполнено    за 2019 год</w:t>
            </w:r>
          </w:p>
        </w:tc>
        <w:tc>
          <w:tcPr>
            <w:tcW w:w="1210" w:type="dxa"/>
            <w:vAlign w:val="center"/>
          </w:tcPr>
          <w:p w:rsidR="00964D8F" w:rsidRPr="0036377C" w:rsidRDefault="00964D8F" w:rsidP="00964D8F">
            <w:pPr>
              <w:pStyle w:val="af6"/>
              <w:jc w:val="center"/>
              <w:rPr>
                <w:sz w:val="20"/>
                <w:szCs w:val="20"/>
              </w:rPr>
            </w:pPr>
            <w:r w:rsidRPr="0036377C">
              <w:rPr>
                <w:sz w:val="20"/>
                <w:szCs w:val="20"/>
              </w:rPr>
              <w:t xml:space="preserve">% </w:t>
            </w:r>
            <w:proofErr w:type="spellStart"/>
            <w:proofErr w:type="gramStart"/>
            <w:r w:rsidRPr="0036377C">
              <w:rPr>
                <w:sz w:val="20"/>
                <w:szCs w:val="20"/>
              </w:rPr>
              <w:t>выпол-нения</w:t>
            </w:r>
            <w:proofErr w:type="spellEnd"/>
            <w:proofErr w:type="gramEnd"/>
          </w:p>
        </w:tc>
        <w:tc>
          <w:tcPr>
            <w:tcW w:w="1134" w:type="dxa"/>
            <w:vAlign w:val="center"/>
          </w:tcPr>
          <w:p w:rsidR="00964D8F" w:rsidRPr="0036377C" w:rsidRDefault="00964D8F" w:rsidP="00964D8F">
            <w:pPr>
              <w:pStyle w:val="af6"/>
              <w:jc w:val="center"/>
              <w:rPr>
                <w:sz w:val="20"/>
                <w:szCs w:val="20"/>
              </w:rPr>
            </w:pPr>
            <w:r w:rsidRPr="0036377C">
              <w:rPr>
                <w:sz w:val="20"/>
                <w:szCs w:val="20"/>
              </w:rPr>
              <w:t>План на  2020 год</w:t>
            </w:r>
          </w:p>
        </w:tc>
        <w:tc>
          <w:tcPr>
            <w:tcW w:w="1842" w:type="dxa"/>
            <w:vAlign w:val="center"/>
          </w:tcPr>
          <w:p w:rsidR="00964D8F" w:rsidRPr="0036377C" w:rsidRDefault="00964D8F" w:rsidP="00964D8F">
            <w:pPr>
              <w:pStyle w:val="af6"/>
              <w:jc w:val="center"/>
              <w:rPr>
                <w:sz w:val="20"/>
                <w:szCs w:val="20"/>
              </w:rPr>
            </w:pPr>
            <w:r w:rsidRPr="0036377C">
              <w:rPr>
                <w:sz w:val="20"/>
                <w:szCs w:val="20"/>
              </w:rPr>
              <w:t>Выполнено за 2020 год</w:t>
            </w:r>
          </w:p>
        </w:tc>
        <w:tc>
          <w:tcPr>
            <w:tcW w:w="1276" w:type="dxa"/>
            <w:vAlign w:val="center"/>
          </w:tcPr>
          <w:p w:rsidR="00964D8F" w:rsidRPr="0036377C" w:rsidRDefault="00964D8F" w:rsidP="00964D8F">
            <w:pPr>
              <w:pStyle w:val="af6"/>
              <w:jc w:val="center"/>
              <w:rPr>
                <w:sz w:val="20"/>
                <w:szCs w:val="20"/>
              </w:rPr>
            </w:pPr>
            <w:r w:rsidRPr="0036377C">
              <w:rPr>
                <w:sz w:val="20"/>
                <w:szCs w:val="20"/>
              </w:rPr>
              <w:t xml:space="preserve">% </w:t>
            </w:r>
            <w:proofErr w:type="spellStart"/>
            <w:r w:rsidRPr="0036377C">
              <w:rPr>
                <w:sz w:val="20"/>
                <w:szCs w:val="20"/>
              </w:rPr>
              <w:t>выпол</w:t>
            </w:r>
            <w:proofErr w:type="spellEnd"/>
            <w:r w:rsidRPr="0036377C">
              <w:rPr>
                <w:sz w:val="20"/>
                <w:szCs w:val="20"/>
              </w:rPr>
              <w:t>-</w:t>
            </w:r>
          </w:p>
          <w:p w:rsidR="00964D8F" w:rsidRPr="0036377C" w:rsidRDefault="00964D8F" w:rsidP="00964D8F">
            <w:pPr>
              <w:pStyle w:val="af6"/>
              <w:jc w:val="center"/>
              <w:rPr>
                <w:sz w:val="20"/>
                <w:szCs w:val="20"/>
              </w:rPr>
            </w:pPr>
            <w:r w:rsidRPr="0036377C">
              <w:rPr>
                <w:sz w:val="20"/>
                <w:szCs w:val="20"/>
              </w:rPr>
              <w:t>нения</w:t>
            </w:r>
          </w:p>
        </w:tc>
        <w:tc>
          <w:tcPr>
            <w:tcW w:w="1510" w:type="dxa"/>
            <w:vMerge/>
            <w:vAlign w:val="center"/>
          </w:tcPr>
          <w:p w:rsidR="00964D8F" w:rsidRPr="0036377C" w:rsidRDefault="00964D8F" w:rsidP="00964D8F">
            <w:pPr>
              <w:pStyle w:val="af6"/>
              <w:jc w:val="center"/>
              <w:rPr>
                <w:sz w:val="20"/>
                <w:szCs w:val="20"/>
              </w:rPr>
            </w:pPr>
          </w:p>
        </w:tc>
      </w:tr>
      <w:tr w:rsidR="00964D8F" w:rsidRPr="0036377C" w:rsidTr="00964D8F">
        <w:trPr>
          <w:trHeight w:val="483"/>
          <w:jc w:val="center"/>
        </w:trPr>
        <w:tc>
          <w:tcPr>
            <w:tcW w:w="1180" w:type="dxa"/>
            <w:vAlign w:val="center"/>
          </w:tcPr>
          <w:p w:rsidR="00964D8F" w:rsidRPr="0036377C" w:rsidRDefault="00964D8F" w:rsidP="00964D8F">
            <w:pPr>
              <w:pStyle w:val="af6"/>
              <w:jc w:val="center"/>
              <w:rPr>
                <w:sz w:val="20"/>
                <w:szCs w:val="20"/>
              </w:rPr>
            </w:pPr>
            <w:r w:rsidRPr="0036377C">
              <w:rPr>
                <w:sz w:val="20"/>
                <w:szCs w:val="20"/>
              </w:rPr>
              <w:t>2719</w:t>
            </w:r>
          </w:p>
        </w:tc>
        <w:tc>
          <w:tcPr>
            <w:tcW w:w="1674" w:type="dxa"/>
            <w:vAlign w:val="center"/>
          </w:tcPr>
          <w:p w:rsidR="00964D8F" w:rsidRPr="0036377C" w:rsidRDefault="00964D8F" w:rsidP="00964D8F">
            <w:pPr>
              <w:pStyle w:val="af6"/>
              <w:jc w:val="center"/>
              <w:rPr>
                <w:sz w:val="20"/>
                <w:szCs w:val="20"/>
              </w:rPr>
            </w:pPr>
            <w:r w:rsidRPr="0036377C">
              <w:rPr>
                <w:sz w:val="20"/>
                <w:szCs w:val="20"/>
              </w:rPr>
              <w:t>2729</w:t>
            </w:r>
          </w:p>
        </w:tc>
        <w:tc>
          <w:tcPr>
            <w:tcW w:w="1210" w:type="dxa"/>
            <w:vAlign w:val="center"/>
          </w:tcPr>
          <w:p w:rsidR="00964D8F" w:rsidRPr="0036377C" w:rsidRDefault="00964D8F" w:rsidP="00964D8F">
            <w:pPr>
              <w:pStyle w:val="af6"/>
              <w:jc w:val="center"/>
              <w:rPr>
                <w:sz w:val="20"/>
                <w:szCs w:val="20"/>
              </w:rPr>
            </w:pPr>
            <w:r w:rsidRPr="0036377C">
              <w:rPr>
                <w:sz w:val="20"/>
                <w:szCs w:val="20"/>
              </w:rPr>
              <w:t>100,4</w:t>
            </w:r>
          </w:p>
        </w:tc>
        <w:tc>
          <w:tcPr>
            <w:tcW w:w="1134" w:type="dxa"/>
            <w:vAlign w:val="center"/>
          </w:tcPr>
          <w:p w:rsidR="00964D8F" w:rsidRPr="0036377C" w:rsidRDefault="00964D8F" w:rsidP="00964D8F">
            <w:pPr>
              <w:pStyle w:val="af6"/>
              <w:jc w:val="center"/>
              <w:rPr>
                <w:sz w:val="20"/>
                <w:szCs w:val="20"/>
              </w:rPr>
            </w:pPr>
            <w:r w:rsidRPr="0036377C">
              <w:rPr>
                <w:sz w:val="20"/>
                <w:szCs w:val="20"/>
              </w:rPr>
              <w:t>2410</w:t>
            </w:r>
          </w:p>
        </w:tc>
        <w:tc>
          <w:tcPr>
            <w:tcW w:w="1842" w:type="dxa"/>
            <w:vAlign w:val="center"/>
          </w:tcPr>
          <w:p w:rsidR="00964D8F" w:rsidRPr="0036377C" w:rsidRDefault="00964D8F" w:rsidP="00964D8F">
            <w:pPr>
              <w:pStyle w:val="af6"/>
              <w:jc w:val="center"/>
              <w:rPr>
                <w:sz w:val="20"/>
                <w:szCs w:val="20"/>
              </w:rPr>
            </w:pPr>
            <w:r w:rsidRPr="0036377C">
              <w:rPr>
                <w:sz w:val="20"/>
                <w:szCs w:val="20"/>
              </w:rPr>
              <w:t>934</w:t>
            </w:r>
          </w:p>
        </w:tc>
        <w:tc>
          <w:tcPr>
            <w:tcW w:w="1276" w:type="dxa"/>
            <w:vAlign w:val="center"/>
          </w:tcPr>
          <w:p w:rsidR="00964D8F" w:rsidRPr="0036377C" w:rsidRDefault="00964D8F" w:rsidP="00964D8F">
            <w:pPr>
              <w:pStyle w:val="af6"/>
              <w:jc w:val="center"/>
              <w:rPr>
                <w:sz w:val="20"/>
                <w:szCs w:val="20"/>
              </w:rPr>
            </w:pPr>
            <w:r w:rsidRPr="0036377C">
              <w:rPr>
                <w:sz w:val="20"/>
                <w:szCs w:val="20"/>
              </w:rPr>
              <w:t>38,7</w:t>
            </w:r>
          </w:p>
        </w:tc>
        <w:tc>
          <w:tcPr>
            <w:tcW w:w="1510" w:type="dxa"/>
            <w:vAlign w:val="center"/>
          </w:tcPr>
          <w:p w:rsidR="00964D8F" w:rsidRPr="0036377C" w:rsidRDefault="00964D8F" w:rsidP="00964D8F">
            <w:pPr>
              <w:pStyle w:val="af6"/>
              <w:jc w:val="center"/>
              <w:rPr>
                <w:b/>
                <w:sz w:val="20"/>
                <w:szCs w:val="20"/>
              </w:rPr>
            </w:pPr>
            <w:r w:rsidRPr="0036377C">
              <w:rPr>
                <w:b/>
                <w:sz w:val="20"/>
                <w:szCs w:val="20"/>
              </w:rPr>
              <w:t>34,2</w:t>
            </w:r>
          </w:p>
        </w:tc>
      </w:tr>
    </w:tbl>
    <w:p w:rsidR="00964D8F" w:rsidRDefault="00964D8F" w:rsidP="00964D8F">
      <w:pPr>
        <w:pStyle w:val="af6"/>
        <w:ind w:firstLine="567"/>
        <w:jc w:val="both"/>
        <w:rPr>
          <w:b/>
          <w:sz w:val="28"/>
          <w:szCs w:val="28"/>
          <w:u w:val="single"/>
        </w:rPr>
      </w:pPr>
    </w:p>
    <w:p w:rsidR="00964D8F" w:rsidRPr="0036377C" w:rsidRDefault="00964D8F" w:rsidP="00964D8F">
      <w:pPr>
        <w:pStyle w:val="af6"/>
        <w:jc w:val="center"/>
        <w:rPr>
          <w:b/>
          <w:sz w:val="27"/>
          <w:szCs w:val="27"/>
        </w:rPr>
      </w:pPr>
      <w:r w:rsidRPr="0036377C">
        <w:rPr>
          <w:b/>
          <w:sz w:val="27"/>
          <w:szCs w:val="27"/>
        </w:rPr>
        <w:t>Распределение факторов риска по возрастным группам и половой принадлежности</w:t>
      </w:r>
    </w:p>
    <w:p w:rsidR="00964D8F" w:rsidRPr="002B176A" w:rsidRDefault="002B176A" w:rsidP="002B176A">
      <w:pPr>
        <w:pStyle w:val="af6"/>
        <w:jc w:val="right"/>
        <w:rPr>
          <w:sz w:val="27"/>
          <w:szCs w:val="27"/>
        </w:rPr>
      </w:pPr>
      <w:r w:rsidRPr="002B176A">
        <w:rPr>
          <w:sz w:val="27"/>
          <w:szCs w:val="27"/>
        </w:rPr>
        <w:t>Таблица №22</w:t>
      </w:r>
    </w:p>
    <w:tbl>
      <w:tblPr>
        <w:tblW w:w="9498" w:type="dxa"/>
        <w:tblInd w:w="-127" w:type="dxa"/>
        <w:tblLayout w:type="fixed"/>
        <w:tblCellMar>
          <w:left w:w="15" w:type="dxa"/>
          <w:right w:w="15" w:type="dxa"/>
        </w:tblCellMar>
        <w:tblLook w:val="0000"/>
      </w:tblPr>
      <w:tblGrid>
        <w:gridCol w:w="1985"/>
        <w:gridCol w:w="567"/>
        <w:gridCol w:w="567"/>
        <w:gridCol w:w="709"/>
        <w:gridCol w:w="567"/>
        <w:gridCol w:w="567"/>
        <w:gridCol w:w="567"/>
        <w:gridCol w:w="709"/>
        <w:gridCol w:w="567"/>
        <w:gridCol w:w="567"/>
        <w:gridCol w:w="708"/>
        <w:gridCol w:w="709"/>
        <w:gridCol w:w="709"/>
      </w:tblGrid>
      <w:tr w:rsidR="00964D8F" w:rsidRPr="0036377C" w:rsidTr="00964D8F">
        <w:trPr>
          <w:trHeight w:hRule="exact" w:val="330"/>
        </w:trPr>
        <w:tc>
          <w:tcPr>
            <w:tcW w:w="1985" w:type="dxa"/>
            <w:vMerge w:val="restart"/>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Фактора риска</w:t>
            </w:r>
            <w:r w:rsidRPr="0036377C">
              <w:rPr>
                <w:rFonts w:ascii="Times New Roman" w:hAnsi="Times New Roman" w:cs="Times New Roman"/>
                <w:color w:val="000000"/>
                <w:sz w:val="20"/>
                <w:szCs w:val="20"/>
              </w:rPr>
              <w:br/>
            </w:r>
          </w:p>
        </w:tc>
        <w:tc>
          <w:tcPr>
            <w:tcW w:w="2410" w:type="dxa"/>
            <w:gridSpan w:val="4"/>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Мужчины</w:t>
            </w:r>
          </w:p>
        </w:tc>
        <w:tc>
          <w:tcPr>
            <w:tcW w:w="2410" w:type="dxa"/>
            <w:gridSpan w:val="4"/>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Женщины</w:t>
            </w:r>
          </w:p>
        </w:tc>
        <w:tc>
          <w:tcPr>
            <w:tcW w:w="2693" w:type="dxa"/>
            <w:gridSpan w:val="4"/>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Всего</w:t>
            </w:r>
          </w:p>
        </w:tc>
      </w:tr>
      <w:tr w:rsidR="00964D8F" w:rsidRPr="0036377C" w:rsidTr="00964D8F">
        <w:trPr>
          <w:trHeight w:hRule="exact" w:val="980"/>
        </w:trPr>
        <w:tc>
          <w:tcPr>
            <w:tcW w:w="1985" w:type="dxa"/>
            <w:vMerge/>
            <w:tcBorders>
              <w:top w:val="single" w:sz="8" w:space="0" w:color="000000"/>
              <w:left w:val="single" w:sz="8" w:space="0" w:color="000000"/>
              <w:bottom w:val="single" w:sz="8" w:space="0" w:color="000000"/>
              <w:right w:val="single" w:sz="8" w:space="0" w:color="000000"/>
            </w:tcBorders>
          </w:tcPr>
          <w:p w:rsidR="00964D8F" w:rsidRPr="0036377C" w:rsidRDefault="00964D8F" w:rsidP="00964D8F">
            <w:pPr>
              <w:widowControl w:val="0"/>
              <w:autoSpaceDE w:val="0"/>
              <w:autoSpaceDN w:val="0"/>
              <w:adjustRightInd w:val="0"/>
              <w:rPr>
                <w:rFonts w:ascii="Times New Roman" w:hAnsi="Times New Roman" w:cs="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21 - 36 лет</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39 - 60 лет</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Старше 60 лет</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Всего</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21 - 36 лет</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39 - 60 лет</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Старше 60 лет</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Всего</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21 - 36 лет</w:t>
            </w:r>
          </w:p>
        </w:tc>
        <w:tc>
          <w:tcPr>
            <w:tcW w:w="708"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39 - 60 лет</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Старше 60 лет</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Всего</w:t>
            </w:r>
          </w:p>
        </w:tc>
      </w:tr>
      <w:tr w:rsidR="00964D8F" w:rsidRPr="0036377C" w:rsidTr="00964D8F">
        <w:trPr>
          <w:trHeight w:hRule="exact" w:val="525"/>
        </w:trPr>
        <w:tc>
          <w:tcPr>
            <w:tcW w:w="1985"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rPr>
                <w:rFonts w:ascii="Times New Roman" w:hAnsi="Times New Roman" w:cs="Times New Roman"/>
                <w:color w:val="000000"/>
                <w:sz w:val="20"/>
                <w:szCs w:val="20"/>
              </w:rPr>
            </w:pPr>
            <w:r w:rsidRPr="0036377C">
              <w:rPr>
                <w:rFonts w:ascii="Times New Roman" w:hAnsi="Times New Roman" w:cs="Times New Roman"/>
                <w:color w:val="000000"/>
                <w:sz w:val="20"/>
                <w:szCs w:val="20"/>
              </w:rPr>
              <w:t>Повышенный уровень артериального давления</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0</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0</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1</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0</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4</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0</w:t>
            </w:r>
          </w:p>
        </w:tc>
        <w:tc>
          <w:tcPr>
            <w:tcW w:w="708"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2</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5</w:t>
            </w:r>
          </w:p>
        </w:tc>
      </w:tr>
      <w:tr w:rsidR="00964D8F" w:rsidRPr="0036377C" w:rsidTr="00964D8F">
        <w:trPr>
          <w:trHeight w:hRule="exact" w:val="637"/>
        </w:trPr>
        <w:tc>
          <w:tcPr>
            <w:tcW w:w="1985"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rPr>
                <w:rFonts w:ascii="Times New Roman" w:hAnsi="Times New Roman" w:cs="Times New Roman"/>
                <w:color w:val="000000"/>
                <w:sz w:val="20"/>
                <w:szCs w:val="20"/>
              </w:rPr>
            </w:pPr>
            <w:r w:rsidRPr="0036377C">
              <w:rPr>
                <w:rFonts w:ascii="Times New Roman" w:hAnsi="Times New Roman" w:cs="Times New Roman"/>
                <w:color w:val="000000"/>
                <w:sz w:val="20"/>
                <w:szCs w:val="20"/>
              </w:rPr>
              <w:t xml:space="preserve">Гипергликемия </w:t>
            </w:r>
            <w:proofErr w:type="spellStart"/>
            <w:r w:rsidRPr="0036377C">
              <w:rPr>
                <w:rFonts w:ascii="Times New Roman" w:hAnsi="Times New Roman" w:cs="Times New Roman"/>
                <w:color w:val="000000"/>
                <w:sz w:val="20"/>
                <w:szCs w:val="20"/>
              </w:rPr>
              <w:t>неуточненная</w:t>
            </w:r>
            <w:proofErr w:type="spellEnd"/>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4</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6</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0</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6</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9</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7</w:t>
            </w:r>
          </w:p>
        </w:tc>
        <w:tc>
          <w:tcPr>
            <w:tcW w:w="708"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4</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7</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15</w:t>
            </w:r>
          </w:p>
        </w:tc>
      </w:tr>
      <w:tr w:rsidR="00964D8F" w:rsidRPr="0036377C" w:rsidTr="00964D8F">
        <w:trPr>
          <w:trHeight w:hRule="exact" w:val="575"/>
        </w:trPr>
        <w:tc>
          <w:tcPr>
            <w:tcW w:w="1985"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rPr>
                <w:rFonts w:ascii="Times New Roman" w:hAnsi="Times New Roman" w:cs="Times New Roman"/>
                <w:color w:val="000000"/>
                <w:sz w:val="20"/>
                <w:szCs w:val="20"/>
              </w:rPr>
            </w:pPr>
            <w:r w:rsidRPr="0036377C">
              <w:rPr>
                <w:rFonts w:ascii="Times New Roman" w:hAnsi="Times New Roman" w:cs="Times New Roman"/>
                <w:color w:val="000000"/>
                <w:sz w:val="20"/>
                <w:szCs w:val="20"/>
              </w:rPr>
              <w:t xml:space="preserve">Избыточная масса тела </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7</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31</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14</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52</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5</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35</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22</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62</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12</w:t>
            </w:r>
          </w:p>
        </w:tc>
        <w:tc>
          <w:tcPr>
            <w:tcW w:w="708"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66</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36</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114</w:t>
            </w:r>
          </w:p>
        </w:tc>
      </w:tr>
      <w:tr w:rsidR="00964D8F" w:rsidRPr="0036377C" w:rsidTr="00964D8F">
        <w:trPr>
          <w:trHeight w:hRule="exact" w:val="413"/>
        </w:trPr>
        <w:tc>
          <w:tcPr>
            <w:tcW w:w="1985"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rPr>
                <w:rFonts w:ascii="Times New Roman" w:hAnsi="Times New Roman" w:cs="Times New Roman"/>
                <w:color w:val="000000"/>
                <w:sz w:val="20"/>
                <w:szCs w:val="20"/>
              </w:rPr>
            </w:pPr>
            <w:r w:rsidRPr="0036377C">
              <w:rPr>
                <w:rFonts w:ascii="Times New Roman" w:hAnsi="Times New Roman" w:cs="Times New Roman"/>
                <w:color w:val="000000"/>
                <w:sz w:val="20"/>
                <w:szCs w:val="20"/>
              </w:rPr>
              <w:t xml:space="preserve">Курение табака </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26</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35</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10</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71</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12</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21</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6</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39</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38</w:t>
            </w:r>
          </w:p>
        </w:tc>
        <w:tc>
          <w:tcPr>
            <w:tcW w:w="708"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56</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16</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110</w:t>
            </w:r>
          </w:p>
        </w:tc>
      </w:tr>
      <w:tr w:rsidR="00964D8F" w:rsidRPr="0036377C" w:rsidTr="00964D8F">
        <w:trPr>
          <w:trHeight w:hRule="exact" w:val="561"/>
        </w:trPr>
        <w:tc>
          <w:tcPr>
            <w:tcW w:w="1985"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rPr>
                <w:rFonts w:ascii="Times New Roman" w:hAnsi="Times New Roman" w:cs="Times New Roman"/>
                <w:color w:val="000000"/>
                <w:sz w:val="20"/>
                <w:szCs w:val="20"/>
              </w:rPr>
            </w:pPr>
            <w:r w:rsidRPr="0036377C">
              <w:rPr>
                <w:rFonts w:ascii="Times New Roman" w:hAnsi="Times New Roman" w:cs="Times New Roman"/>
                <w:color w:val="000000"/>
                <w:sz w:val="20"/>
                <w:szCs w:val="20"/>
              </w:rPr>
              <w:t xml:space="preserve">Риск пагубного потребления алкоголя </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2</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4</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2</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8</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5</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w:t>
            </w:r>
          </w:p>
        </w:tc>
        <w:tc>
          <w:tcPr>
            <w:tcW w:w="708"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7</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13</w:t>
            </w:r>
          </w:p>
        </w:tc>
      </w:tr>
      <w:tr w:rsidR="00964D8F" w:rsidRPr="0036377C" w:rsidTr="00964D8F">
        <w:trPr>
          <w:trHeight w:hRule="exact" w:val="573"/>
        </w:trPr>
        <w:tc>
          <w:tcPr>
            <w:tcW w:w="1985"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rPr>
                <w:rFonts w:ascii="Times New Roman" w:hAnsi="Times New Roman" w:cs="Times New Roman"/>
                <w:color w:val="000000"/>
                <w:sz w:val="20"/>
                <w:szCs w:val="20"/>
              </w:rPr>
            </w:pPr>
            <w:r w:rsidRPr="0036377C">
              <w:rPr>
                <w:rFonts w:ascii="Times New Roman" w:hAnsi="Times New Roman" w:cs="Times New Roman"/>
                <w:color w:val="000000"/>
                <w:sz w:val="20"/>
                <w:szCs w:val="20"/>
              </w:rPr>
              <w:t xml:space="preserve">Низкая физическая активность </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4</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18</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8</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30</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4</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23</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20</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47</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8</w:t>
            </w:r>
          </w:p>
        </w:tc>
        <w:tc>
          <w:tcPr>
            <w:tcW w:w="708"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41</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28</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77</w:t>
            </w:r>
          </w:p>
        </w:tc>
      </w:tr>
      <w:tr w:rsidR="00964D8F" w:rsidRPr="0036377C" w:rsidTr="00964D8F">
        <w:trPr>
          <w:trHeight w:hRule="exact" w:val="563"/>
        </w:trPr>
        <w:tc>
          <w:tcPr>
            <w:tcW w:w="1985"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rPr>
                <w:rFonts w:ascii="Times New Roman" w:hAnsi="Times New Roman" w:cs="Times New Roman"/>
                <w:color w:val="000000"/>
                <w:sz w:val="20"/>
                <w:szCs w:val="20"/>
              </w:rPr>
            </w:pPr>
            <w:r w:rsidRPr="0036377C">
              <w:rPr>
                <w:rFonts w:ascii="Times New Roman" w:hAnsi="Times New Roman" w:cs="Times New Roman"/>
                <w:color w:val="000000"/>
                <w:sz w:val="20"/>
                <w:szCs w:val="20"/>
              </w:rPr>
              <w:t>Нерациональное питание</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12</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31</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17</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60</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12</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38</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20</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70</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24</w:t>
            </w:r>
          </w:p>
        </w:tc>
        <w:tc>
          <w:tcPr>
            <w:tcW w:w="708"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69</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37</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130</w:t>
            </w:r>
          </w:p>
        </w:tc>
      </w:tr>
      <w:tr w:rsidR="00964D8F" w:rsidRPr="0036377C" w:rsidTr="00964D8F">
        <w:trPr>
          <w:trHeight w:hRule="exact" w:val="844"/>
        </w:trPr>
        <w:tc>
          <w:tcPr>
            <w:tcW w:w="1985"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rPr>
                <w:rFonts w:ascii="Times New Roman" w:hAnsi="Times New Roman" w:cs="Times New Roman"/>
                <w:color w:val="000000"/>
                <w:sz w:val="20"/>
                <w:szCs w:val="20"/>
              </w:rPr>
            </w:pPr>
            <w:r w:rsidRPr="0036377C">
              <w:rPr>
                <w:rFonts w:ascii="Times New Roman" w:hAnsi="Times New Roman" w:cs="Times New Roman"/>
                <w:color w:val="000000"/>
                <w:sz w:val="20"/>
                <w:szCs w:val="20"/>
              </w:rPr>
              <w:t>Высокий абсолютный суммарный сердечно - сосудистый риск</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0</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5</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8</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0</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6</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9</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0</w:t>
            </w:r>
          </w:p>
        </w:tc>
        <w:tc>
          <w:tcPr>
            <w:tcW w:w="708"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8</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9</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17</w:t>
            </w:r>
          </w:p>
        </w:tc>
      </w:tr>
      <w:tr w:rsidR="00964D8F" w:rsidRPr="0036377C" w:rsidTr="00964D8F">
        <w:trPr>
          <w:trHeight w:hRule="exact" w:val="994"/>
        </w:trPr>
        <w:tc>
          <w:tcPr>
            <w:tcW w:w="1985"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rPr>
                <w:rFonts w:ascii="Times New Roman" w:hAnsi="Times New Roman" w:cs="Times New Roman"/>
                <w:color w:val="000000"/>
                <w:sz w:val="20"/>
                <w:szCs w:val="20"/>
              </w:rPr>
            </w:pPr>
            <w:r w:rsidRPr="0036377C">
              <w:rPr>
                <w:rFonts w:ascii="Times New Roman" w:hAnsi="Times New Roman" w:cs="Times New Roman"/>
                <w:color w:val="000000"/>
                <w:sz w:val="20"/>
                <w:szCs w:val="20"/>
              </w:rPr>
              <w:t xml:space="preserve">Очень высокий абсолютный суммарный сердечно </w:t>
            </w:r>
            <w:proofErr w:type="gramStart"/>
            <w:r w:rsidRPr="0036377C">
              <w:rPr>
                <w:rFonts w:ascii="Times New Roman" w:hAnsi="Times New Roman" w:cs="Times New Roman"/>
                <w:color w:val="000000"/>
                <w:sz w:val="20"/>
                <w:szCs w:val="20"/>
              </w:rPr>
              <w:t>-с</w:t>
            </w:r>
            <w:proofErr w:type="gramEnd"/>
            <w:r w:rsidRPr="0036377C">
              <w:rPr>
                <w:rFonts w:ascii="Times New Roman" w:hAnsi="Times New Roman" w:cs="Times New Roman"/>
                <w:color w:val="000000"/>
                <w:sz w:val="20"/>
                <w:szCs w:val="20"/>
              </w:rPr>
              <w:t>осудистый риск</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0</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3</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8</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11</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0</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7</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10</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17</w:t>
            </w:r>
          </w:p>
        </w:tc>
        <w:tc>
          <w:tcPr>
            <w:tcW w:w="567"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0</w:t>
            </w:r>
          </w:p>
        </w:tc>
        <w:tc>
          <w:tcPr>
            <w:tcW w:w="708"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10</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color w:val="000000"/>
                <w:sz w:val="20"/>
                <w:szCs w:val="20"/>
              </w:rPr>
            </w:pPr>
            <w:r w:rsidRPr="0036377C">
              <w:rPr>
                <w:rFonts w:ascii="Times New Roman" w:hAnsi="Times New Roman" w:cs="Times New Roman"/>
                <w:color w:val="000000"/>
                <w:sz w:val="20"/>
                <w:szCs w:val="20"/>
              </w:rPr>
              <w:t>18</w:t>
            </w:r>
          </w:p>
        </w:tc>
        <w:tc>
          <w:tcPr>
            <w:tcW w:w="709" w:type="dxa"/>
            <w:tcBorders>
              <w:top w:val="single" w:sz="8" w:space="0" w:color="000000"/>
              <w:left w:val="single" w:sz="8" w:space="0" w:color="000000"/>
              <w:bottom w:val="single" w:sz="8" w:space="0" w:color="000000"/>
              <w:right w:val="single" w:sz="8" w:space="0" w:color="000000"/>
            </w:tcBorders>
            <w:vAlign w:val="center"/>
          </w:tcPr>
          <w:p w:rsidR="00964D8F" w:rsidRPr="0036377C" w:rsidRDefault="00964D8F" w:rsidP="00964D8F">
            <w:pPr>
              <w:widowControl w:val="0"/>
              <w:autoSpaceDE w:val="0"/>
              <w:autoSpaceDN w:val="0"/>
              <w:adjustRightInd w:val="0"/>
              <w:ind w:left="15"/>
              <w:jc w:val="center"/>
              <w:rPr>
                <w:rFonts w:ascii="Times New Roman" w:hAnsi="Times New Roman" w:cs="Times New Roman"/>
                <w:b/>
                <w:color w:val="000000"/>
                <w:sz w:val="20"/>
                <w:szCs w:val="20"/>
              </w:rPr>
            </w:pPr>
            <w:r w:rsidRPr="0036377C">
              <w:rPr>
                <w:rFonts w:ascii="Times New Roman" w:hAnsi="Times New Roman" w:cs="Times New Roman"/>
                <w:b/>
                <w:color w:val="000000"/>
                <w:sz w:val="20"/>
                <w:szCs w:val="20"/>
              </w:rPr>
              <w:t>28</w:t>
            </w:r>
          </w:p>
        </w:tc>
      </w:tr>
    </w:tbl>
    <w:p w:rsidR="00964D8F" w:rsidRPr="00B112D7" w:rsidRDefault="00964D8F" w:rsidP="00964D8F">
      <w:pPr>
        <w:pStyle w:val="af6"/>
        <w:ind w:firstLine="567"/>
        <w:jc w:val="both"/>
        <w:rPr>
          <w:sz w:val="28"/>
          <w:szCs w:val="28"/>
        </w:rPr>
      </w:pPr>
    </w:p>
    <w:p w:rsidR="00964D8F" w:rsidRPr="0036377C" w:rsidRDefault="00964D8F" w:rsidP="00964D8F">
      <w:pPr>
        <w:pStyle w:val="af6"/>
        <w:ind w:firstLine="567"/>
        <w:jc w:val="both"/>
        <w:rPr>
          <w:sz w:val="27"/>
          <w:szCs w:val="27"/>
        </w:rPr>
      </w:pPr>
      <w:proofErr w:type="gramStart"/>
      <w:r w:rsidRPr="0036377C">
        <w:rPr>
          <w:sz w:val="27"/>
          <w:szCs w:val="27"/>
        </w:rPr>
        <w:t xml:space="preserve">На первом месте - </w:t>
      </w:r>
      <w:r w:rsidRPr="0036377C">
        <w:rPr>
          <w:sz w:val="27"/>
          <w:szCs w:val="27"/>
          <w:u w:val="single"/>
        </w:rPr>
        <w:t>нерациональное питание, преобладает во всех возрастных группах</w:t>
      </w:r>
      <w:r w:rsidRPr="0036377C">
        <w:rPr>
          <w:sz w:val="27"/>
          <w:szCs w:val="27"/>
        </w:rPr>
        <w:t xml:space="preserve">, </w:t>
      </w:r>
      <w:r w:rsidRPr="0036377C">
        <w:rPr>
          <w:b/>
          <w:sz w:val="27"/>
          <w:szCs w:val="27"/>
          <w:u w:val="single"/>
        </w:rPr>
        <w:t>130 человек</w:t>
      </w:r>
      <w:r w:rsidRPr="0036377C">
        <w:rPr>
          <w:sz w:val="27"/>
          <w:szCs w:val="27"/>
        </w:rPr>
        <w:t xml:space="preserve"> (20,4%) от прошедших диспансеризацию в 2020 году.</w:t>
      </w:r>
      <w:proofErr w:type="gramEnd"/>
    </w:p>
    <w:p w:rsidR="00964D8F" w:rsidRPr="0036377C" w:rsidRDefault="00964D8F" w:rsidP="00964D8F">
      <w:pPr>
        <w:pStyle w:val="af6"/>
        <w:ind w:firstLine="567"/>
        <w:jc w:val="both"/>
        <w:rPr>
          <w:sz w:val="27"/>
          <w:szCs w:val="27"/>
        </w:rPr>
      </w:pPr>
      <w:r w:rsidRPr="0036377C">
        <w:rPr>
          <w:sz w:val="27"/>
          <w:szCs w:val="27"/>
        </w:rPr>
        <w:t xml:space="preserve">На втором месте – избыточная масса тела. Этот фактор риска выявлен у </w:t>
      </w:r>
      <w:r w:rsidRPr="0036377C">
        <w:rPr>
          <w:b/>
          <w:sz w:val="27"/>
          <w:szCs w:val="27"/>
          <w:u w:val="single"/>
        </w:rPr>
        <w:t>114 человек</w:t>
      </w:r>
      <w:r w:rsidRPr="0036377C">
        <w:rPr>
          <w:sz w:val="27"/>
          <w:szCs w:val="27"/>
        </w:rPr>
        <w:t xml:space="preserve"> (23,2%), преобладает в возрасте 39-60 лет. </w:t>
      </w:r>
    </w:p>
    <w:p w:rsidR="00964D8F" w:rsidRPr="0036377C" w:rsidRDefault="00964D8F" w:rsidP="00964D8F">
      <w:pPr>
        <w:pStyle w:val="af6"/>
        <w:ind w:firstLine="567"/>
        <w:jc w:val="both"/>
        <w:rPr>
          <w:sz w:val="27"/>
          <w:szCs w:val="27"/>
        </w:rPr>
      </w:pPr>
      <w:r w:rsidRPr="0036377C">
        <w:rPr>
          <w:sz w:val="27"/>
          <w:szCs w:val="27"/>
        </w:rPr>
        <w:t xml:space="preserve">На третьем месте по распространенности – курение. Курят </w:t>
      </w:r>
      <w:r w:rsidRPr="0036377C">
        <w:rPr>
          <w:b/>
          <w:sz w:val="27"/>
          <w:szCs w:val="27"/>
          <w:u w:val="single"/>
        </w:rPr>
        <w:t>110 человек</w:t>
      </w:r>
      <w:r w:rsidRPr="0036377C">
        <w:rPr>
          <w:sz w:val="27"/>
          <w:szCs w:val="27"/>
        </w:rPr>
        <w:t xml:space="preserve"> (19,6%), из них </w:t>
      </w:r>
      <w:r w:rsidRPr="0036377C">
        <w:rPr>
          <w:b/>
          <w:sz w:val="27"/>
          <w:szCs w:val="27"/>
          <w:u w:val="single"/>
        </w:rPr>
        <w:t>71 мужчина</w:t>
      </w:r>
      <w:r w:rsidRPr="0036377C">
        <w:rPr>
          <w:sz w:val="27"/>
          <w:szCs w:val="27"/>
        </w:rPr>
        <w:t xml:space="preserve"> и </w:t>
      </w:r>
      <w:r w:rsidRPr="0036377C">
        <w:rPr>
          <w:b/>
          <w:sz w:val="27"/>
          <w:szCs w:val="27"/>
          <w:u w:val="single"/>
        </w:rPr>
        <w:t>39 женщин</w:t>
      </w:r>
      <w:r w:rsidRPr="0036377C">
        <w:rPr>
          <w:sz w:val="27"/>
          <w:szCs w:val="27"/>
        </w:rPr>
        <w:t xml:space="preserve">. Курение распространено в большей степени в среднем возрасте (39-60 лет) прошедших анкетирование за 2020 год. </w:t>
      </w:r>
    </w:p>
    <w:p w:rsidR="00964D8F" w:rsidRPr="0036377C" w:rsidRDefault="00964D8F" w:rsidP="00964D8F">
      <w:pPr>
        <w:pStyle w:val="af6"/>
        <w:ind w:firstLine="567"/>
        <w:jc w:val="both"/>
        <w:rPr>
          <w:sz w:val="27"/>
          <w:szCs w:val="27"/>
        </w:rPr>
      </w:pPr>
      <w:r w:rsidRPr="0036377C">
        <w:rPr>
          <w:sz w:val="27"/>
          <w:szCs w:val="27"/>
        </w:rPr>
        <w:t>В целях улучшения материально-технической базы</w:t>
      </w:r>
      <w:r w:rsidRPr="0036377C">
        <w:rPr>
          <w:b/>
          <w:sz w:val="27"/>
          <w:szCs w:val="27"/>
          <w:u w:val="single"/>
        </w:rPr>
        <w:t xml:space="preserve"> КГБУЗ «Северо-Енисейская районная больница» </w:t>
      </w:r>
      <w:r w:rsidRPr="0036377C">
        <w:rPr>
          <w:sz w:val="27"/>
          <w:szCs w:val="27"/>
        </w:rPr>
        <w:t xml:space="preserve"> за 2020 год было приобретено современное медицинское оборудование на общую сумму </w:t>
      </w:r>
      <w:r w:rsidRPr="0036377C">
        <w:rPr>
          <w:b/>
          <w:sz w:val="27"/>
          <w:szCs w:val="27"/>
          <w:u w:val="single"/>
        </w:rPr>
        <w:t>37 637,59 тыс. рублей</w:t>
      </w:r>
      <w:r w:rsidRPr="0036377C">
        <w:rPr>
          <w:sz w:val="27"/>
          <w:szCs w:val="27"/>
        </w:rPr>
        <w:t>, в том числе:</w:t>
      </w:r>
    </w:p>
    <w:p w:rsidR="00964D8F" w:rsidRPr="0036377C" w:rsidRDefault="00964D8F" w:rsidP="00972854">
      <w:pPr>
        <w:numPr>
          <w:ilvl w:val="0"/>
          <w:numId w:val="39"/>
        </w:numPr>
        <w:ind w:left="0" w:firstLine="567"/>
        <w:jc w:val="both"/>
        <w:rPr>
          <w:rFonts w:ascii="Times New Roman" w:hAnsi="Times New Roman" w:cs="Times New Roman"/>
          <w:b/>
          <w:sz w:val="27"/>
          <w:szCs w:val="27"/>
          <w:u w:val="single"/>
        </w:rPr>
      </w:pPr>
      <w:r w:rsidRPr="0036377C">
        <w:rPr>
          <w:rFonts w:ascii="Times New Roman" w:hAnsi="Times New Roman" w:cs="Times New Roman"/>
          <w:sz w:val="27"/>
          <w:szCs w:val="27"/>
        </w:rPr>
        <w:t xml:space="preserve"> Система компьютерной томографии </w:t>
      </w:r>
      <w:r w:rsidRPr="0036377C">
        <w:rPr>
          <w:rFonts w:ascii="Times New Roman" w:hAnsi="Times New Roman" w:cs="Times New Roman"/>
          <w:sz w:val="27"/>
          <w:szCs w:val="27"/>
          <w:lang w:val="en-US"/>
        </w:rPr>
        <w:t>SOMATOM</w:t>
      </w:r>
      <w:r w:rsidRPr="0036377C">
        <w:rPr>
          <w:rFonts w:ascii="Times New Roman" w:hAnsi="Times New Roman" w:cs="Times New Roman"/>
          <w:sz w:val="27"/>
          <w:szCs w:val="27"/>
        </w:rPr>
        <w:t xml:space="preserve"> </w:t>
      </w:r>
      <w:r w:rsidRPr="0036377C">
        <w:rPr>
          <w:rFonts w:ascii="Times New Roman" w:hAnsi="Times New Roman" w:cs="Times New Roman"/>
          <w:sz w:val="27"/>
          <w:szCs w:val="27"/>
          <w:lang w:val="en-US"/>
        </w:rPr>
        <w:t>go</w:t>
      </w:r>
      <w:r w:rsidRPr="0036377C">
        <w:rPr>
          <w:rFonts w:ascii="Times New Roman" w:hAnsi="Times New Roman" w:cs="Times New Roman"/>
          <w:sz w:val="27"/>
          <w:szCs w:val="27"/>
        </w:rPr>
        <w:t xml:space="preserve">, с принадлежностями, </w:t>
      </w:r>
      <w:r w:rsidRPr="0036377C">
        <w:rPr>
          <w:rFonts w:ascii="Times New Roman" w:hAnsi="Times New Roman" w:cs="Times New Roman"/>
          <w:b/>
          <w:sz w:val="27"/>
          <w:szCs w:val="27"/>
          <w:u w:val="single"/>
        </w:rPr>
        <w:t>на сумму 26 400,00 тыс. рублей;</w:t>
      </w:r>
    </w:p>
    <w:p w:rsidR="00964D8F" w:rsidRPr="0036377C" w:rsidRDefault="00964D8F" w:rsidP="00972854">
      <w:pPr>
        <w:numPr>
          <w:ilvl w:val="0"/>
          <w:numId w:val="39"/>
        </w:numPr>
        <w:ind w:left="0" w:firstLine="567"/>
        <w:jc w:val="both"/>
        <w:rPr>
          <w:rFonts w:ascii="Times New Roman" w:hAnsi="Times New Roman" w:cs="Times New Roman"/>
          <w:sz w:val="27"/>
          <w:szCs w:val="27"/>
        </w:rPr>
      </w:pPr>
      <w:r w:rsidRPr="0036377C">
        <w:rPr>
          <w:rFonts w:ascii="Times New Roman" w:hAnsi="Times New Roman" w:cs="Times New Roman"/>
          <w:sz w:val="27"/>
          <w:szCs w:val="27"/>
        </w:rPr>
        <w:t xml:space="preserve"> Помпа шприцевая </w:t>
      </w:r>
      <w:proofErr w:type="spellStart"/>
      <w:r w:rsidRPr="0036377C">
        <w:rPr>
          <w:rFonts w:ascii="Times New Roman" w:hAnsi="Times New Roman" w:cs="Times New Roman"/>
          <w:sz w:val="27"/>
          <w:szCs w:val="27"/>
        </w:rPr>
        <w:t>инфузионная</w:t>
      </w:r>
      <w:proofErr w:type="spellEnd"/>
      <w:r w:rsidRPr="0036377C">
        <w:rPr>
          <w:rFonts w:ascii="Times New Roman" w:hAnsi="Times New Roman" w:cs="Times New Roman"/>
          <w:sz w:val="27"/>
          <w:szCs w:val="27"/>
        </w:rPr>
        <w:t xml:space="preserve"> </w:t>
      </w:r>
      <w:r w:rsidRPr="0036377C">
        <w:rPr>
          <w:rFonts w:ascii="Times New Roman" w:hAnsi="Times New Roman" w:cs="Times New Roman"/>
          <w:sz w:val="27"/>
          <w:szCs w:val="27"/>
          <w:lang w:val="en-US"/>
        </w:rPr>
        <w:t>ALTECS</w:t>
      </w:r>
      <w:r w:rsidRPr="0036377C">
        <w:rPr>
          <w:rFonts w:ascii="Times New Roman" w:hAnsi="Times New Roman" w:cs="Times New Roman"/>
          <w:sz w:val="27"/>
          <w:szCs w:val="27"/>
        </w:rPr>
        <w:t xml:space="preserve"> 2016 с принадлежностями, 4 шт., </w:t>
      </w:r>
      <w:r w:rsidRPr="0036377C">
        <w:rPr>
          <w:rFonts w:ascii="Times New Roman" w:hAnsi="Times New Roman" w:cs="Times New Roman"/>
          <w:b/>
          <w:sz w:val="27"/>
          <w:szCs w:val="27"/>
          <w:u w:val="single"/>
        </w:rPr>
        <w:t>на сумму 500,00 тыс. рублей;</w:t>
      </w:r>
    </w:p>
    <w:p w:rsidR="00964D8F" w:rsidRPr="0036377C" w:rsidRDefault="00964D8F" w:rsidP="00972854">
      <w:pPr>
        <w:numPr>
          <w:ilvl w:val="0"/>
          <w:numId w:val="39"/>
        </w:numPr>
        <w:ind w:left="0" w:firstLine="567"/>
        <w:jc w:val="both"/>
        <w:rPr>
          <w:rFonts w:ascii="Times New Roman" w:hAnsi="Times New Roman" w:cs="Times New Roman"/>
          <w:b/>
          <w:sz w:val="27"/>
          <w:szCs w:val="27"/>
          <w:u w:val="single"/>
        </w:rPr>
      </w:pPr>
      <w:r w:rsidRPr="0036377C">
        <w:rPr>
          <w:rFonts w:ascii="Times New Roman" w:hAnsi="Times New Roman" w:cs="Times New Roman"/>
          <w:sz w:val="27"/>
          <w:szCs w:val="27"/>
        </w:rPr>
        <w:t xml:space="preserve"> Насос </w:t>
      </w:r>
      <w:proofErr w:type="gramStart"/>
      <w:r w:rsidRPr="0036377C">
        <w:rPr>
          <w:rFonts w:ascii="Times New Roman" w:hAnsi="Times New Roman" w:cs="Times New Roman"/>
          <w:sz w:val="27"/>
          <w:szCs w:val="27"/>
        </w:rPr>
        <w:t>шприцевой</w:t>
      </w:r>
      <w:proofErr w:type="gramEnd"/>
      <w:r w:rsidRPr="0036377C">
        <w:rPr>
          <w:rFonts w:ascii="Times New Roman" w:hAnsi="Times New Roman" w:cs="Times New Roman"/>
          <w:sz w:val="27"/>
          <w:szCs w:val="27"/>
        </w:rPr>
        <w:t xml:space="preserve"> </w:t>
      </w:r>
      <w:proofErr w:type="spellStart"/>
      <w:r w:rsidRPr="0036377C">
        <w:rPr>
          <w:rFonts w:ascii="Times New Roman" w:hAnsi="Times New Roman" w:cs="Times New Roman"/>
          <w:sz w:val="27"/>
          <w:szCs w:val="27"/>
          <w:lang w:val="en-US"/>
        </w:rPr>
        <w:t>BeneFusion</w:t>
      </w:r>
      <w:proofErr w:type="spellEnd"/>
      <w:r w:rsidRPr="0036377C">
        <w:rPr>
          <w:rFonts w:ascii="Times New Roman" w:hAnsi="Times New Roman" w:cs="Times New Roman"/>
          <w:sz w:val="27"/>
          <w:szCs w:val="27"/>
        </w:rPr>
        <w:t xml:space="preserve"> </w:t>
      </w:r>
      <w:r w:rsidRPr="0036377C">
        <w:rPr>
          <w:rFonts w:ascii="Times New Roman" w:hAnsi="Times New Roman" w:cs="Times New Roman"/>
          <w:sz w:val="27"/>
          <w:szCs w:val="27"/>
          <w:lang w:val="en-US"/>
        </w:rPr>
        <w:t>SP</w:t>
      </w:r>
      <w:r w:rsidRPr="0036377C">
        <w:rPr>
          <w:rFonts w:ascii="Times New Roman" w:hAnsi="Times New Roman" w:cs="Times New Roman"/>
          <w:sz w:val="27"/>
          <w:szCs w:val="27"/>
        </w:rPr>
        <w:t xml:space="preserve">З, 3 шт., </w:t>
      </w:r>
      <w:r w:rsidRPr="0036377C">
        <w:rPr>
          <w:rFonts w:ascii="Times New Roman" w:hAnsi="Times New Roman" w:cs="Times New Roman"/>
          <w:b/>
          <w:sz w:val="27"/>
          <w:szCs w:val="27"/>
          <w:u w:val="single"/>
        </w:rPr>
        <w:t>на сумму 307, 52 тыс. рублей;</w:t>
      </w:r>
    </w:p>
    <w:p w:rsidR="00964D8F" w:rsidRPr="0036377C" w:rsidRDefault="00964D8F" w:rsidP="00972854">
      <w:pPr>
        <w:pStyle w:val="af6"/>
        <w:numPr>
          <w:ilvl w:val="0"/>
          <w:numId w:val="39"/>
        </w:numPr>
        <w:ind w:left="0" w:firstLine="567"/>
        <w:jc w:val="both"/>
        <w:rPr>
          <w:b/>
          <w:sz w:val="27"/>
          <w:szCs w:val="27"/>
          <w:u w:val="single"/>
        </w:rPr>
      </w:pPr>
      <w:r w:rsidRPr="0036377C">
        <w:rPr>
          <w:sz w:val="27"/>
          <w:szCs w:val="27"/>
        </w:rPr>
        <w:t>Аспиратор медицинский вакуумный серии ОВ2012 с принадлежностями,</w:t>
      </w:r>
      <w:r w:rsidRPr="0036377C">
        <w:rPr>
          <w:b/>
          <w:sz w:val="27"/>
          <w:szCs w:val="27"/>
          <w:u w:val="single"/>
        </w:rPr>
        <w:t xml:space="preserve"> на сумму 109, 00 тыс. рублей;</w:t>
      </w:r>
    </w:p>
    <w:p w:rsidR="00964D8F" w:rsidRPr="0036377C" w:rsidRDefault="00964D8F" w:rsidP="00972854">
      <w:pPr>
        <w:pStyle w:val="af6"/>
        <w:numPr>
          <w:ilvl w:val="0"/>
          <w:numId w:val="39"/>
        </w:numPr>
        <w:ind w:left="0" w:firstLine="567"/>
        <w:jc w:val="both"/>
        <w:rPr>
          <w:b/>
          <w:sz w:val="27"/>
          <w:szCs w:val="27"/>
          <w:u w:val="single"/>
        </w:rPr>
      </w:pPr>
      <w:r w:rsidRPr="0036377C">
        <w:rPr>
          <w:sz w:val="27"/>
          <w:szCs w:val="27"/>
        </w:rPr>
        <w:t xml:space="preserve"> </w:t>
      </w:r>
      <w:proofErr w:type="spellStart"/>
      <w:r w:rsidRPr="0036377C">
        <w:rPr>
          <w:sz w:val="27"/>
          <w:szCs w:val="27"/>
        </w:rPr>
        <w:t>Пульсоксиметры</w:t>
      </w:r>
      <w:proofErr w:type="spellEnd"/>
      <w:r w:rsidRPr="0036377C">
        <w:rPr>
          <w:sz w:val="27"/>
          <w:szCs w:val="27"/>
        </w:rPr>
        <w:t xml:space="preserve"> </w:t>
      </w:r>
      <w:r w:rsidRPr="0036377C">
        <w:rPr>
          <w:sz w:val="27"/>
          <w:szCs w:val="27"/>
          <w:lang w:val="en-US"/>
        </w:rPr>
        <w:t>MD</w:t>
      </w:r>
      <w:r w:rsidRPr="0036377C">
        <w:rPr>
          <w:sz w:val="27"/>
          <w:szCs w:val="27"/>
        </w:rPr>
        <w:t>300С22,</w:t>
      </w:r>
      <w:r w:rsidRPr="0036377C">
        <w:rPr>
          <w:b/>
          <w:sz w:val="27"/>
          <w:szCs w:val="27"/>
          <w:u w:val="single"/>
        </w:rPr>
        <w:t xml:space="preserve"> 5 шт. на сумму 50,00 тыс. рублей;</w:t>
      </w:r>
    </w:p>
    <w:p w:rsidR="00964D8F" w:rsidRPr="0036377C" w:rsidRDefault="00964D8F" w:rsidP="00972854">
      <w:pPr>
        <w:pStyle w:val="af6"/>
        <w:numPr>
          <w:ilvl w:val="0"/>
          <w:numId w:val="39"/>
        </w:numPr>
        <w:ind w:left="0" w:firstLine="567"/>
        <w:jc w:val="both"/>
        <w:rPr>
          <w:b/>
          <w:sz w:val="27"/>
          <w:szCs w:val="27"/>
          <w:u w:val="single"/>
        </w:rPr>
      </w:pPr>
      <w:r w:rsidRPr="0036377C">
        <w:rPr>
          <w:sz w:val="27"/>
          <w:szCs w:val="27"/>
        </w:rPr>
        <w:t xml:space="preserve"> Компрессор медицинский </w:t>
      </w:r>
      <w:r w:rsidRPr="0036377C">
        <w:rPr>
          <w:sz w:val="27"/>
          <w:szCs w:val="27"/>
          <w:lang w:val="en-US"/>
        </w:rPr>
        <w:t>DK</w:t>
      </w:r>
      <w:r w:rsidRPr="0036377C">
        <w:rPr>
          <w:sz w:val="27"/>
          <w:szCs w:val="27"/>
        </w:rPr>
        <w:t xml:space="preserve"> , </w:t>
      </w:r>
      <w:r w:rsidRPr="0036377C">
        <w:rPr>
          <w:b/>
          <w:sz w:val="27"/>
          <w:szCs w:val="27"/>
          <w:u w:val="single"/>
        </w:rPr>
        <w:t>на</w:t>
      </w:r>
      <w:r w:rsidRPr="0036377C">
        <w:rPr>
          <w:sz w:val="27"/>
          <w:szCs w:val="27"/>
        </w:rPr>
        <w:t xml:space="preserve"> </w:t>
      </w:r>
      <w:r w:rsidRPr="0036377C">
        <w:rPr>
          <w:b/>
          <w:sz w:val="27"/>
          <w:szCs w:val="27"/>
          <w:u w:val="single"/>
        </w:rPr>
        <w:t>сумму 64, 92 тыс. рублей;</w:t>
      </w:r>
    </w:p>
    <w:p w:rsidR="00964D8F" w:rsidRPr="0036377C" w:rsidRDefault="00964D8F" w:rsidP="00972854">
      <w:pPr>
        <w:pStyle w:val="af6"/>
        <w:numPr>
          <w:ilvl w:val="0"/>
          <w:numId w:val="39"/>
        </w:numPr>
        <w:ind w:left="0" w:firstLine="567"/>
        <w:jc w:val="both"/>
        <w:rPr>
          <w:b/>
          <w:sz w:val="27"/>
          <w:szCs w:val="27"/>
          <w:u w:val="single"/>
        </w:rPr>
      </w:pPr>
      <w:r w:rsidRPr="0036377C">
        <w:rPr>
          <w:sz w:val="27"/>
          <w:szCs w:val="27"/>
        </w:rPr>
        <w:t xml:space="preserve"> Облучатели «Дезар-3»,  </w:t>
      </w:r>
      <w:r w:rsidRPr="0036377C">
        <w:rPr>
          <w:b/>
          <w:sz w:val="27"/>
          <w:szCs w:val="27"/>
          <w:u w:val="single"/>
        </w:rPr>
        <w:t>на сумму 81, 40 тыс. рублей;</w:t>
      </w:r>
    </w:p>
    <w:p w:rsidR="00964D8F" w:rsidRPr="0036377C" w:rsidRDefault="00964D8F" w:rsidP="00972854">
      <w:pPr>
        <w:pStyle w:val="af6"/>
        <w:numPr>
          <w:ilvl w:val="0"/>
          <w:numId w:val="39"/>
        </w:numPr>
        <w:ind w:left="0" w:firstLine="567"/>
        <w:jc w:val="both"/>
        <w:rPr>
          <w:b/>
          <w:sz w:val="27"/>
          <w:szCs w:val="27"/>
          <w:u w:val="single"/>
        </w:rPr>
      </w:pPr>
      <w:r w:rsidRPr="0036377C">
        <w:rPr>
          <w:sz w:val="27"/>
          <w:szCs w:val="27"/>
        </w:rPr>
        <w:t xml:space="preserve"> Датчик ультразвуковой, </w:t>
      </w:r>
      <w:r w:rsidRPr="0036377C">
        <w:rPr>
          <w:b/>
          <w:sz w:val="27"/>
          <w:szCs w:val="27"/>
          <w:u w:val="single"/>
        </w:rPr>
        <w:t>на сумму 44, 65 тыс. рублей;</w:t>
      </w:r>
    </w:p>
    <w:p w:rsidR="00964D8F" w:rsidRPr="0036377C" w:rsidRDefault="00964D8F" w:rsidP="00972854">
      <w:pPr>
        <w:pStyle w:val="af6"/>
        <w:numPr>
          <w:ilvl w:val="0"/>
          <w:numId w:val="39"/>
        </w:numPr>
        <w:ind w:left="0" w:firstLine="567"/>
        <w:jc w:val="both"/>
        <w:rPr>
          <w:b/>
          <w:sz w:val="27"/>
          <w:szCs w:val="27"/>
          <w:u w:val="single"/>
        </w:rPr>
      </w:pPr>
      <w:r w:rsidRPr="0036377C">
        <w:rPr>
          <w:sz w:val="27"/>
          <w:szCs w:val="27"/>
        </w:rPr>
        <w:t xml:space="preserve"> </w:t>
      </w:r>
      <w:proofErr w:type="spellStart"/>
      <w:r w:rsidRPr="0036377C">
        <w:rPr>
          <w:sz w:val="27"/>
          <w:szCs w:val="27"/>
        </w:rPr>
        <w:t>Пульсоксиметры</w:t>
      </w:r>
      <w:proofErr w:type="spellEnd"/>
      <w:r w:rsidRPr="0036377C">
        <w:rPr>
          <w:sz w:val="27"/>
          <w:szCs w:val="27"/>
        </w:rPr>
        <w:t xml:space="preserve"> </w:t>
      </w:r>
      <w:r w:rsidRPr="0036377C">
        <w:rPr>
          <w:sz w:val="27"/>
          <w:szCs w:val="27"/>
          <w:lang w:val="en-US"/>
        </w:rPr>
        <w:t>MD</w:t>
      </w:r>
      <w:r w:rsidRPr="0036377C">
        <w:rPr>
          <w:sz w:val="27"/>
          <w:szCs w:val="27"/>
        </w:rPr>
        <w:t>300</w:t>
      </w:r>
      <w:r w:rsidRPr="0036377C">
        <w:rPr>
          <w:sz w:val="27"/>
          <w:szCs w:val="27"/>
          <w:lang w:val="en-US"/>
        </w:rPr>
        <w:t>K</w:t>
      </w:r>
      <w:r w:rsidRPr="0036377C">
        <w:rPr>
          <w:sz w:val="27"/>
          <w:szCs w:val="27"/>
        </w:rPr>
        <w:t>,</w:t>
      </w:r>
      <w:r w:rsidRPr="0036377C">
        <w:rPr>
          <w:b/>
          <w:sz w:val="27"/>
          <w:szCs w:val="27"/>
          <w:u w:val="single"/>
        </w:rPr>
        <w:t xml:space="preserve"> на сумму 16,43 тыс. рублей;</w:t>
      </w:r>
    </w:p>
    <w:p w:rsidR="00964D8F" w:rsidRPr="0036377C" w:rsidRDefault="00964D8F" w:rsidP="00972854">
      <w:pPr>
        <w:pStyle w:val="af6"/>
        <w:numPr>
          <w:ilvl w:val="0"/>
          <w:numId w:val="39"/>
        </w:numPr>
        <w:ind w:left="0" w:firstLine="567"/>
        <w:jc w:val="both"/>
        <w:rPr>
          <w:b/>
          <w:sz w:val="27"/>
          <w:szCs w:val="27"/>
          <w:u w:val="single"/>
        </w:rPr>
      </w:pPr>
      <w:r w:rsidRPr="0036377C">
        <w:rPr>
          <w:sz w:val="27"/>
          <w:szCs w:val="27"/>
        </w:rPr>
        <w:t xml:space="preserve"> Огнетушители ОП-5, </w:t>
      </w:r>
      <w:r w:rsidRPr="0036377C">
        <w:rPr>
          <w:b/>
          <w:sz w:val="27"/>
          <w:szCs w:val="27"/>
          <w:u w:val="single"/>
        </w:rPr>
        <w:t>на сумму 5, 90 тыс. рублей;</w:t>
      </w:r>
    </w:p>
    <w:p w:rsidR="00964D8F" w:rsidRPr="0036377C" w:rsidRDefault="00964D8F" w:rsidP="00972854">
      <w:pPr>
        <w:pStyle w:val="af6"/>
        <w:numPr>
          <w:ilvl w:val="0"/>
          <w:numId w:val="39"/>
        </w:numPr>
        <w:ind w:left="0" w:firstLine="567"/>
        <w:jc w:val="both"/>
        <w:rPr>
          <w:b/>
          <w:sz w:val="27"/>
          <w:szCs w:val="27"/>
          <w:u w:val="single"/>
        </w:rPr>
      </w:pPr>
      <w:r w:rsidRPr="0036377C">
        <w:rPr>
          <w:sz w:val="27"/>
          <w:szCs w:val="27"/>
        </w:rPr>
        <w:t xml:space="preserve"> Медицинский контейнер ТМ-5,</w:t>
      </w:r>
      <w:r w:rsidRPr="0036377C">
        <w:rPr>
          <w:b/>
          <w:sz w:val="27"/>
          <w:szCs w:val="27"/>
          <w:u w:val="single"/>
        </w:rPr>
        <w:t xml:space="preserve"> на сумму 23,10 тыс. рублей;</w:t>
      </w:r>
    </w:p>
    <w:p w:rsidR="00964D8F" w:rsidRPr="0036377C" w:rsidRDefault="00964D8F" w:rsidP="00972854">
      <w:pPr>
        <w:pStyle w:val="af6"/>
        <w:numPr>
          <w:ilvl w:val="0"/>
          <w:numId w:val="39"/>
        </w:numPr>
        <w:ind w:left="0" w:firstLine="567"/>
        <w:jc w:val="both"/>
        <w:rPr>
          <w:b/>
          <w:sz w:val="27"/>
          <w:szCs w:val="27"/>
          <w:u w:val="single"/>
        </w:rPr>
      </w:pPr>
      <w:r w:rsidRPr="0036377C">
        <w:rPr>
          <w:sz w:val="27"/>
          <w:szCs w:val="27"/>
        </w:rPr>
        <w:t xml:space="preserve"> Медицинский контейнер ТМ-1 2 шт.,</w:t>
      </w:r>
      <w:r w:rsidRPr="0036377C">
        <w:rPr>
          <w:b/>
          <w:sz w:val="27"/>
          <w:szCs w:val="27"/>
          <w:u w:val="single"/>
        </w:rPr>
        <w:t xml:space="preserve"> на сумму 4, 27 тыс. рублей;</w:t>
      </w:r>
    </w:p>
    <w:p w:rsidR="00964D8F" w:rsidRPr="0036377C" w:rsidRDefault="00964D8F" w:rsidP="00972854">
      <w:pPr>
        <w:pStyle w:val="af6"/>
        <w:numPr>
          <w:ilvl w:val="0"/>
          <w:numId w:val="39"/>
        </w:numPr>
        <w:ind w:left="0" w:firstLine="567"/>
        <w:jc w:val="both"/>
        <w:rPr>
          <w:b/>
          <w:sz w:val="27"/>
          <w:szCs w:val="27"/>
          <w:u w:val="single"/>
        </w:rPr>
      </w:pPr>
      <w:r w:rsidRPr="0036377C">
        <w:rPr>
          <w:sz w:val="27"/>
          <w:szCs w:val="27"/>
        </w:rPr>
        <w:t xml:space="preserve"> Медицинский контейнер ТМ-5 6 шт., </w:t>
      </w:r>
      <w:r w:rsidRPr="0036377C">
        <w:rPr>
          <w:b/>
          <w:sz w:val="27"/>
          <w:szCs w:val="27"/>
          <w:u w:val="single"/>
        </w:rPr>
        <w:t xml:space="preserve"> на сумму 20,60 тыс. рублей;</w:t>
      </w:r>
    </w:p>
    <w:p w:rsidR="00964D8F" w:rsidRPr="0036377C" w:rsidRDefault="00964D8F" w:rsidP="00972854">
      <w:pPr>
        <w:pStyle w:val="af6"/>
        <w:numPr>
          <w:ilvl w:val="0"/>
          <w:numId w:val="39"/>
        </w:numPr>
        <w:ind w:left="0" w:firstLine="567"/>
        <w:jc w:val="both"/>
        <w:rPr>
          <w:b/>
          <w:sz w:val="27"/>
          <w:szCs w:val="27"/>
          <w:u w:val="single"/>
        </w:rPr>
      </w:pPr>
      <w:r w:rsidRPr="0036377C">
        <w:rPr>
          <w:sz w:val="27"/>
          <w:szCs w:val="27"/>
        </w:rPr>
        <w:t xml:space="preserve"> </w:t>
      </w:r>
      <w:proofErr w:type="spellStart"/>
      <w:r w:rsidRPr="0036377C">
        <w:rPr>
          <w:sz w:val="27"/>
          <w:szCs w:val="27"/>
        </w:rPr>
        <w:t>Рециркулятор</w:t>
      </w:r>
      <w:proofErr w:type="spellEnd"/>
      <w:r w:rsidRPr="0036377C">
        <w:rPr>
          <w:sz w:val="27"/>
          <w:szCs w:val="27"/>
        </w:rPr>
        <w:t xml:space="preserve"> УФ бактерицидный для обеззараживания воздуха СПДС-100 </w:t>
      </w:r>
      <w:proofErr w:type="gramStart"/>
      <w:r w:rsidRPr="0036377C">
        <w:rPr>
          <w:sz w:val="27"/>
          <w:szCs w:val="27"/>
        </w:rPr>
        <w:t>Р</w:t>
      </w:r>
      <w:proofErr w:type="gramEnd"/>
      <w:r w:rsidRPr="0036377C">
        <w:rPr>
          <w:sz w:val="27"/>
          <w:szCs w:val="27"/>
        </w:rPr>
        <w:t>, 7 шт.,</w:t>
      </w:r>
      <w:r w:rsidRPr="0036377C">
        <w:rPr>
          <w:b/>
          <w:sz w:val="27"/>
          <w:szCs w:val="27"/>
          <w:u w:val="single"/>
        </w:rPr>
        <w:t xml:space="preserve"> на сумму 24,30 тыс. рублей;</w:t>
      </w:r>
    </w:p>
    <w:p w:rsidR="00964D8F" w:rsidRPr="0036377C" w:rsidRDefault="00964D8F" w:rsidP="00972854">
      <w:pPr>
        <w:pStyle w:val="af6"/>
        <w:numPr>
          <w:ilvl w:val="0"/>
          <w:numId w:val="39"/>
        </w:numPr>
        <w:ind w:left="0" w:firstLine="567"/>
        <w:jc w:val="both"/>
        <w:rPr>
          <w:b/>
          <w:sz w:val="27"/>
          <w:szCs w:val="27"/>
          <w:u w:val="single"/>
        </w:rPr>
      </w:pPr>
      <w:r w:rsidRPr="0036377C">
        <w:rPr>
          <w:sz w:val="27"/>
          <w:szCs w:val="27"/>
        </w:rPr>
        <w:t xml:space="preserve"> </w:t>
      </w:r>
      <w:proofErr w:type="spellStart"/>
      <w:r w:rsidRPr="0036377C">
        <w:rPr>
          <w:sz w:val="27"/>
          <w:szCs w:val="27"/>
        </w:rPr>
        <w:t>Рециркулятор</w:t>
      </w:r>
      <w:proofErr w:type="spellEnd"/>
      <w:r w:rsidRPr="0036377C">
        <w:rPr>
          <w:sz w:val="27"/>
          <w:szCs w:val="27"/>
        </w:rPr>
        <w:t xml:space="preserve"> УФ бактерицидный для обеззараживания воздуха СПДС-120 </w:t>
      </w:r>
      <w:proofErr w:type="gramStart"/>
      <w:r w:rsidRPr="0036377C">
        <w:rPr>
          <w:sz w:val="27"/>
          <w:szCs w:val="27"/>
        </w:rPr>
        <w:t>Р</w:t>
      </w:r>
      <w:proofErr w:type="gramEnd"/>
      <w:r w:rsidRPr="0036377C">
        <w:rPr>
          <w:sz w:val="27"/>
          <w:szCs w:val="27"/>
        </w:rPr>
        <w:t>, 1 шт.,</w:t>
      </w:r>
      <w:r w:rsidRPr="0036377C">
        <w:rPr>
          <w:b/>
          <w:sz w:val="27"/>
          <w:szCs w:val="27"/>
          <w:u w:val="single"/>
        </w:rPr>
        <w:t xml:space="preserve"> на сумму 24,30 тыс. рублей;</w:t>
      </w:r>
    </w:p>
    <w:p w:rsidR="00964D8F" w:rsidRPr="0036377C" w:rsidRDefault="00964D8F" w:rsidP="00972854">
      <w:pPr>
        <w:pStyle w:val="af6"/>
        <w:numPr>
          <w:ilvl w:val="0"/>
          <w:numId w:val="39"/>
        </w:numPr>
        <w:ind w:left="0" w:firstLine="567"/>
        <w:jc w:val="both"/>
        <w:rPr>
          <w:b/>
          <w:sz w:val="27"/>
          <w:szCs w:val="27"/>
          <w:u w:val="single"/>
        </w:rPr>
      </w:pPr>
      <w:r w:rsidRPr="0036377C">
        <w:rPr>
          <w:sz w:val="27"/>
          <w:szCs w:val="27"/>
        </w:rPr>
        <w:t xml:space="preserve"> </w:t>
      </w:r>
      <w:proofErr w:type="spellStart"/>
      <w:r w:rsidRPr="0036377C">
        <w:rPr>
          <w:sz w:val="27"/>
          <w:szCs w:val="27"/>
        </w:rPr>
        <w:t>Рециркулятор</w:t>
      </w:r>
      <w:proofErr w:type="spellEnd"/>
      <w:r w:rsidRPr="0036377C">
        <w:rPr>
          <w:sz w:val="27"/>
          <w:szCs w:val="27"/>
        </w:rPr>
        <w:t xml:space="preserve"> УФ бактерицидный для обеззараживания воздуха СПДС-90 </w:t>
      </w:r>
      <w:proofErr w:type="gramStart"/>
      <w:r w:rsidRPr="0036377C">
        <w:rPr>
          <w:sz w:val="27"/>
          <w:szCs w:val="27"/>
        </w:rPr>
        <w:t>Р</w:t>
      </w:r>
      <w:proofErr w:type="gramEnd"/>
      <w:r w:rsidRPr="0036377C">
        <w:rPr>
          <w:sz w:val="27"/>
          <w:szCs w:val="27"/>
        </w:rPr>
        <w:t>, 3 шт.,</w:t>
      </w:r>
      <w:r w:rsidRPr="0036377C">
        <w:rPr>
          <w:b/>
          <w:sz w:val="27"/>
          <w:szCs w:val="27"/>
          <w:u w:val="single"/>
        </w:rPr>
        <w:t xml:space="preserve"> на сумму 49,20 тыс. рублей;</w:t>
      </w:r>
    </w:p>
    <w:p w:rsidR="00964D8F" w:rsidRPr="0036377C" w:rsidRDefault="00964D8F" w:rsidP="00972854">
      <w:pPr>
        <w:pStyle w:val="af6"/>
        <w:numPr>
          <w:ilvl w:val="0"/>
          <w:numId w:val="39"/>
        </w:numPr>
        <w:ind w:left="0" w:firstLine="567"/>
        <w:jc w:val="both"/>
        <w:rPr>
          <w:b/>
          <w:sz w:val="27"/>
          <w:szCs w:val="27"/>
          <w:u w:val="single"/>
        </w:rPr>
      </w:pPr>
      <w:r w:rsidRPr="0036377C">
        <w:rPr>
          <w:sz w:val="27"/>
          <w:szCs w:val="27"/>
        </w:rPr>
        <w:t xml:space="preserve"> Стойка для установки </w:t>
      </w:r>
      <w:proofErr w:type="spellStart"/>
      <w:r w:rsidRPr="0036377C">
        <w:rPr>
          <w:sz w:val="27"/>
          <w:szCs w:val="27"/>
        </w:rPr>
        <w:t>облучателя-рециркулятора</w:t>
      </w:r>
      <w:proofErr w:type="spellEnd"/>
      <w:r w:rsidRPr="0036377C">
        <w:rPr>
          <w:sz w:val="27"/>
          <w:szCs w:val="27"/>
        </w:rPr>
        <w:t xml:space="preserve"> модели СПР-3, 4 шт.,</w:t>
      </w:r>
      <w:r w:rsidRPr="0036377C">
        <w:rPr>
          <w:b/>
          <w:sz w:val="27"/>
          <w:szCs w:val="27"/>
          <w:u w:val="single"/>
        </w:rPr>
        <w:t xml:space="preserve"> на сумму 12,00 тыс. рублей;</w:t>
      </w:r>
    </w:p>
    <w:p w:rsidR="00964D8F" w:rsidRPr="0036377C" w:rsidRDefault="00964D8F" w:rsidP="00964D8F">
      <w:pPr>
        <w:pStyle w:val="af6"/>
        <w:ind w:firstLine="567"/>
        <w:jc w:val="both"/>
        <w:rPr>
          <w:b/>
          <w:sz w:val="27"/>
          <w:szCs w:val="27"/>
          <w:u w:val="single"/>
        </w:rPr>
      </w:pPr>
      <w:r w:rsidRPr="0036377C">
        <w:rPr>
          <w:b/>
          <w:sz w:val="27"/>
          <w:szCs w:val="27"/>
          <w:u w:val="single"/>
        </w:rPr>
        <w:t xml:space="preserve">Кроме того, для лечения больных и в целях предотвращения распространения новой </w:t>
      </w:r>
      <w:proofErr w:type="spellStart"/>
      <w:r w:rsidRPr="0036377C">
        <w:rPr>
          <w:b/>
          <w:sz w:val="27"/>
          <w:szCs w:val="27"/>
          <w:u w:val="single"/>
        </w:rPr>
        <w:t>конавирусной</w:t>
      </w:r>
      <w:proofErr w:type="spellEnd"/>
      <w:r w:rsidRPr="0036377C">
        <w:rPr>
          <w:b/>
          <w:sz w:val="27"/>
          <w:szCs w:val="27"/>
          <w:u w:val="single"/>
        </w:rPr>
        <w:t xml:space="preserve"> инфекции </w:t>
      </w:r>
      <w:r w:rsidRPr="0036377C">
        <w:rPr>
          <w:b/>
          <w:sz w:val="27"/>
          <w:szCs w:val="27"/>
          <w:u w:val="single"/>
          <w:lang w:val="en-US"/>
        </w:rPr>
        <w:t>COVID</w:t>
      </w:r>
      <w:r w:rsidRPr="0036377C">
        <w:rPr>
          <w:b/>
          <w:sz w:val="27"/>
          <w:szCs w:val="27"/>
          <w:u w:val="single"/>
        </w:rPr>
        <w:t>-2019  КГБУЗ «Северо-Енисейская районная больница» оказана благотворительная безвозмездная помощь:</w:t>
      </w:r>
    </w:p>
    <w:p w:rsidR="00964D8F" w:rsidRPr="0036377C" w:rsidRDefault="00964D8F" w:rsidP="00972854">
      <w:pPr>
        <w:pStyle w:val="af6"/>
        <w:numPr>
          <w:ilvl w:val="0"/>
          <w:numId w:val="42"/>
        </w:numPr>
        <w:ind w:left="0" w:firstLine="567"/>
        <w:jc w:val="both"/>
        <w:rPr>
          <w:b/>
          <w:sz w:val="27"/>
          <w:szCs w:val="27"/>
          <w:u w:val="single"/>
        </w:rPr>
      </w:pPr>
      <w:r w:rsidRPr="0036377C">
        <w:rPr>
          <w:b/>
          <w:sz w:val="27"/>
          <w:szCs w:val="27"/>
          <w:u w:val="single"/>
        </w:rPr>
        <w:t xml:space="preserve">Почетным гражданином Северо-Енисейского района, Заслуженным педагогом Российской Федерации </w:t>
      </w:r>
      <w:proofErr w:type="spellStart"/>
      <w:r w:rsidRPr="0036377C">
        <w:rPr>
          <w:b/>
          <w:sz w:val="27"/>
          <w:szCs w:val="27"/>
          <w:u w:val="single"/>
        </w:rPr>
        <w:t>Гайнутдиновой</w:t>
      </w:r>
      <w:proofErr w:type="spellEnd"/>
      <w:r w:rsidRPr="0036377C">
        <w:rPr>
          <w:b/>
          <w:sz w:val="27"/>
          <w:szCs w:val="27"/>
          <w:u w:val="single"/>
        </w:rPr>
        <w:t xml:space="preserve"> В.Б. </w:t>
      </w:r>
      <w:r w:rsidRPr="0036377C">
        <w:rPr>
          <w:sz w:val="27"/>
          <w:szCs w:val="27"/>
          <w:u w:val="single"/>
        </w:rPr>
        <w:t>приобретено и передано в пользование районной больницы современное высокоточное медицинское оборудование</w:t>
      </w:r>
      <w:r w:rsidRPr="0036377C">
        <w:rPr>
          <w:b/>
          <w:sz w:val="27"/>
          <w:szCs w:val="27"/>
          <w:u w:val="single"/>
        </w:rPr>
        <w:t xml:space="preserve"> «Аппарат рентгеновский передвижной </w:t>
      </w:r>
      <w:proofErr w:type="spellStart"/>
      <w:r w:rsidRPr="0036377C">
        <w:rPr>
          <w:b/>
          <w:sz w:val="27"/>
          <w:szCs w:val="27"/>
          <w:u w:val="single"/>
          <w:lang w:val="en-US"/>
        </w:rPr>
        <w:t>Soll</w:t>
      </w:r>
      <w:proofErr w:type="spellEnd"/>
      <w:proofErr w:type="gramStart"/>
      <w:r w:rsidRPr="0036377C">
        <w:rPr>
          <w:b/>
          <w:sz w:val="27"/>
          <w:szCs w:val="27"/>
          <w:u w:val="single"/>
        </w:rPr>
        <w:t>у</w:t>
      </w:r>
      <w:proofErr w:type="gramEnd"/>
      <w:r w:rsidRPr="0036377C">
        <w:rPr>
          <w:b/>
          <w:sz w:val="27"/>
          <w:szCs w:val="27"/>
          <w:u w:val="single"/>
        </w:rPr>
        <w:t xml:space="preserve"> </w:t>
      </w:r>
      <w:r w:rsidRPr="0036377C">
        <w:rPr>
          <w:b/>
          <w:sz w:val="27"/>
          <w:szCs w:val="27"/>
          <w:u w:val="single"/>
          <w:lang w:val="en-US"/>
        </w:rPr>
        <w:t>Plus</w:t>
      </w:r>
      <w:r w:rsidRPr="0036377C">
        <w:rPr>
          <w:b/>
          <w:sz w:val="27"/>
          <w:szCs w:val="27"/>
          <w:u w:val="single"/>
        </w:rPr>
        <w:t xml:space="preserve">» </w:t>
      </w:r>
      <w:r w:rsidRPr="0036377C">
        <w:rPr>
          <w:sz w:val="27"/>
          <w:szCs w:val="27"/>
          <w:u w:val="single"/>
        </w:rPr>
        <w:t>и комплектующие материалы</w:t>
      </w:r>
      <w:r w:rsidRPr="0036377C">
        <w:rPr>
          <w:b/>
          <w:sz w:val="27"/>
          <w:szCs w:val="27"/>
          <w:u w:val="single"/>
        </w:rPr>
        <w:t xml:space="preserve"> </w:t>
      </w:r>
      <w:r w:rsidRPr="0036377C">
        <w:rPr>
          <w:sz w:val="27"/>
          <w:szCs w:val="27"/>
          <w:u w:val="single"/>
        </w:rPr>
        <w:t>на общую сумму</w:t>
      </w:r>
      <w:r w:rsidRPr="0036377C">
        <w:rPr>
          <w:b/>
          <w:sz w:val="27"/>
          <w:szCs w:val="27"/>
          <w:u w:val="single"/>
        </w:rPr>
        <w:t xml:space="preserve"> 3,609 млн. рублей.</w:t>
      </w:r>
    </w:p>
    <w:p w:rsidR="00964D8F" w:rsidRPr="0036377C" w:rsidRDefault="00964D8F" w:rsidP="00972854">
      <w:pPr>
        <w:pStyle w:val="af6"/>
        <w:numPr>
          <w:ilvl w:val="0"/>
          <w:numId w:val="42"/>
        </w:numPr>
        <w:ind w:left="0" w:firstLine="567"/>
        <w:jc w:val="both"/>
        <w:rPr>
          <w:b/>
          <w:sz w:val="27"/>
          <w:szCs w:val="27"/>
          <w:u w:val="single"/>
        </w:rPr>
      </w:pPr>
      <w:proofErr w:type="gramStart"/>
      <w:r w:rsidRPr="0036377C">
        <w:rPr>
          <w:sz w:val="27"/>
          <w:szCs w:val="27"/>
        </w:rPr>
        <w:t xml:space="preserve">От </w:t>
      </w:r>
      <w:r w:rsidRPr="0036377C">
        <w:rPr>
          <w:b/>
          <w:sz w:val="27"/>
          <w:szCs w:val="27"/>
          <w:u w:val="single"/>
        </w:rPr>
        <w:t>АО «Полюс Красноярск»</w:t>
      </w:r>
      <w:r w:rsidRPr="0036377C">
        <w:rPr>
          <w:sz w:val="27"/>
          <w:szCs w:val="27"/>
        </w:rPr>
        <w:t xml:space="preserve"> для предотвращения распространения новой коронавирусной инфекции </w:t>
      </w:r>
      <w:r w:rsidRPr="0036377C">
        <w:rPr>
          <w:sz w:val="27"/>
          <w:szCs w:val="27"/>
          <w:lang w:val="en-US"/>
        </w:rPr>
        <w:t>COVID</w:t>
      </w:r>
      <w:r w:rsidRPr="0036377C">
        <w:rPr>
          <w:sz w:val="27"/>
          <w:szCs w:val="27"/>
        </w:rPr>
        <w:t xml:space="preserve">-2019 на территории Северо-Енисейского района поступила благотворительная помощь на общую сумму </w:t>
      </w:r>
      <w:r w:rsidRPr="0036377C">
        <w:rPr>
          <w:b/>
          <w:sz w:val="27"/>
          <w:szCs w:val="27"/>
          <w:u w:val="single"/>
        </w:rPr>
        <w:t>более 80,0 млн. рублей</w:t>
      </w:r>
      <w:r w:rsidRPr="0036377C">
        <w:rPr>
          <w:sz w:val="27"/>
          <w:szCs w:val="27"/>
        </w:rPr>
        <w:t xml:space="preserve">, а </w:t>
      </w:r>
      <w:r w:rsidRPr="0036377C">
        <w:rPr>
          <w:b/>
          <w:sz w:val="27"/>
          <w:szCs w:val="27"/>
          <w:u w:val="single"/>
        </w:rPr>
        <w:t>это и защитные средства для медицинского персонала, дорогостоящее медицинское оборудование и лекарства, мебель и электрическая техника для размещения поступающих больных с проявлениями коронавирусной инфекции и многое другое.</w:t>
      </w:r>
      <w:proofErr w:type="gramEnd"/>
    </w:p>
    <w:p w:rsidR="00964D8F" w:rsidRPr="0036377C" w:rsidRDefault="00964D8F" w:rsidP="00964D8F">
      <w:pPr>
        <w:pStyle w:val="af6"/>
        <w:ind w:firstLine="567"/>
        <w:jc w:val="both"/>
        <w:rPr>
          <w:sz w:val="27"/>
          <w:szCs w:val="27"/>
        </w:rPr>
      </w:pPr>
      <w:r w:rsidRPr="0036377C">
        <w:rPr>
          <w:sz w:val="27"/>
          <w:szCs w:val="27"/>
        </w:rPr>
        <w:t xml:space="preserve">В том числе от </w:t>
      </w:r>
      <w:r w:rsidRPr="0036377C">
        <w:rPr>
          <w:b/>
          <w:sz w:val="27"/>
          <w:szCs w:val="27"/>
          <w:u w:val="single"/>
        </w:rPr>
        <w:t>АО «Полюс Красноярск»</w:t>
      </w:r>
      <w:r w:rsidRPr="0036377C">
        <w:rPr>
          <w:sz w:val="27"/>
          <w:szCs w:val="27"/>
        </w:rPr>
        <w:t>, поступило такое дорогостоящее оборудование как:</w:t>
      </w:r>
    </w:p>
    <w:p w:rsidR="00964D8F" w:rsidRPr="0036377C" w:rsidRDefault="00964D8F" w:rsidP="00972854">
      <w:pPr>
        <w:pStyle w:val="af6"/>
        <w:numPr>
          <w:ilvl w:val="0"/>
          <w:numId w:val="41"/>
        </w:numPr>
        <w:ind w:left="0" w:firstLine="567"/>
        <w:jc w:val="both"/>
        <w:rPr>
          <w:sz w:val="27"/>
          <w:szCs w:val="27"/>
        </w:rPr>
      </w:pPr>
      <w:r w:rsidRPr="0036377C">
        <w:rPr>
          <w:b/>
          <w:sz w:val="27"/>
          <w:szCs w:val="27"/>
          <w:u w:val="single"/>
        </w:rPr>
        <w:t xml:space="preserve">Компьютерный  томограф </w:t>
      </w:r>
      <w:r w:rsidRPr="0036377C">
        <w:rPr>
          <w:b/>
          <w:sz w:val="27"/>
          <w:szCs w:val="27"/>
          <w:u w:val="single"/>
          <w:lang w:val="en-US"/>
        </w:rPr>
        <w:t>Siemens</w:t>
      </w:r>
      <w:r w:rsidRPr="0036377C">
        <w:rPr>
          <w:b/>
          <w:sz w:val="27"/>
          <w:szCs w:val="27"/>
          <w:u w:val="single"/>
        </w:rPr>
        <w:t xml:space="preserve"> </w:t>
      </w:r>
      <w:proofErr w:type="spellStart"/>
      <w:r w:rsidRPr="0036377C">
        <w:rPr>
          <w:b/>
          <w:sz w:val="27"/>
          <w:szCs w:val="27"/>
          <w:u w:val="single"/>
          <w:lang w:val="en-US"/>
        </w:rPr>
        <w:t>Somatom</w:t>
      </w:r>
      <w:proofErr w:type="spellEnd"/>
      <w:r w:rsidRPr="0036377C">
        <w:rPr>
          <w:b/>
          <w:sz w:val="27"/>
          <w:szCs w:val="27"/>
          <w:u w:val="single"/>
        </w:rPr>
        <w:t>.</w:t>
      </w:r>
      <w:r w:rsidRPr="0036377C">
        <w:rPr>
          <w:b/>
          <w:sz w:val="27"/>
          <w:szCs w:val="27"/>
          <w:u w:val="single"/>
          <w:lang w:val="en-US"/>
        </w:rPr>
        <w:t>go</w:t>
      </w:r>
      <w:r w:rsidRPr="0036377C">
        <w:rPr>
          <w:b/>
          <w:sz w:val="27"/>
          <w:szCs w:val="27"/>
          <w:u w:val="single"/>
        </w:rPr>
        <w:t xml:space="preserve"> </w:t>
      </w:r>
      <w:r w:rsidRPr="0036377C">
        <w:rPr>
          <w:b/>
          <w:sz w:val="27"/>
          <w:szCs w:val="27"/>
          <w:u w:val="single"/>
          <w:lang w:val="en-US"/>
        </w:rPr>
        <w:t>Up</w:t>
      </w:r>
      <w:r w:rsidRPr="0036377C">
        <w:rPr>
          <w:b/>
          <w:sz w:val="27"/>
          <w:szCs w:val="27"/>
          <w:u w:val="single"/>
        </w:rPr>
        <w:t xml:space="preserve"> 32/64</w:t>
      </w:r>
      <w:r w:rsidRPr="0036377C">
        <w:rPr>
          <w:sz w:val="27"/>
          <w:szCs w:val="27"/>
        </w:rPr>
        <w:t xml:space="preserve">, в комплекте с инжектором ИБП, батареями и принтером, стоимостью </w:t>
      </w:r>
      <w:r w:rsidRPr="0036377C">
        <w:rPr>
          <w:b/>
          <w:sz w:val="27"/>
          <w:szCs w:val="27"/>
          <w:u w:val="single"/>
        </w:rPr>
        <w:t>24,0 млн. рублей</w:t>
      </w:r>
      <w:r w:rsidRPr="0036377C">
        <w:rPr>
          <w:sz w:val="27"/>
          <w:szCs w:val="27"/>
        </w:rPr>
        <w:t>;</w:t>
      </w:r>
    </w:p>
    <w:p w:rsidR="00964D8F" w:rsidRPr="0036377C" w:rsidRDefault="00964D8F" w:rsidP="00972854">
      <w:pPr>
        <w:pStyle w:val="af6"/>
        <w:numPr>
          <w:ilvl w:val="0"/>
          <w:numId w:val="41"/>
        </w:numPr>
        <w:ind w:left="0" w:firstLine="567"/>
        <w:jc w:val="both"/>
        <w:rPr>
          <w:sz w:val="27"/>
          <w:szCs w:val="27"/>
        </w:rPr>
      </w:pPr>
      <w:r w:rsidRPr="0036377C">
        <w:rPr>
          <w:b/>
          <w:sz w:val="27"/>
          <w:szCs w:val="27"/>
          <w:u w:val="single"/>
        </w:rPr>
        <w:t xml:space="preserve">12 аппаратов ИВЛ для </w:t>
      </w:r>
      <w:proofErr w:type="spellStart"/>
      <w:r w:rsidRPr="0036377C">
        <w:rPr>
          <w:b/>
          <w:sz w:val="27"/>
          <w:szCs w:val="27"/>
          <w:u w:val="single"/>
        </w:rPr>
        <w:t>инвазивной</w:t>
      </w:r>
      <w:proofErr w:type="spellEnd"/>
      <w:r w:rsidRPr="0036377C">
        <w:rPr>
          <w:b/>
          <w:sz w:val="27"/>
          <w:szCs w:val="27"/>
          <w:u w:val="single"/>
        </w:rPr>
        <w:t xml:space="preserve"> интубации</w:t>
      </w:r>
      <w:r w:rsidRPr="0036377C">
        <w:rPr>
          <w:sz w:val="27"/>
          <w:szCs w:val="27"/>
        </w:rPr>
        <w:t xml:space="preserve"> на общую сумму </w:t>
      </w:r>
      <w:r w:rsidRPr="0036377C">
        <w:rPr>
          <w:b/>
          <w:sz w:val="27"/>
          <w:szCs w:val="27"/>
          <w:u w:val="single"/>
        </w:rPr>
        <w:t>14,4 млн. рублей</w:t>
      </w:r>
      <w:r w:rsidRPr="0036377C">
        <w:rPr>
          <w:sz w:val="27"/>
          <w:szCs w:val="27"/>
        </w:rPr>
        <w:t>;</w:t>
      </w:r>
    </w:p>
    <w:p w:rsidR="00964D8F" w:rsidRPr="0036377C" w:rsidRDefault="00964D8F" w:rsidP="00972854">
      <w:pPr>
        <w:pStyle w:val="af6"/>
        <w:numPr>
          <w:ilvl w:val="0"/>
          <w:numId w:val="41"/>
        </w:numPr>
        <w:ind w:left="0" w:firstLine="567"/>
        <w:jc w:val="both"/>
        <w:rPr>
          <w:sz w:val="27"/>
          <w:szCs w:val="27"/>
        </w:rPr>
      </w:pPr>
      <w:r w:rsidRPr="0036377C">
        <w:rPr>
          <w:b/>
          <w:sz w:val="27"/>
          <w:szCs w:val="27"/>
          <w:u w:val="single"/>
        </w:rPr>
        <w:t>4 прибора для бесконтактного измерения давления</w:t>
      </w:r>
      <w:r w:rsidRPr="0036377C">
        <w:rPr>
          <w:sz w:val="27"/>
          <w:szCs w:val="27"/>
        </w:rPr>
        <w:t xml:space="preserve"> на общую сумму </w:t>
      </w:r>
      <w:r w:rsidRPr="0036377C">
        <w:rPr>
          <w:b/>
          <w:sz w:val="27"/>
          <w:szCs w:val="27"/>
          <w:u w:val="single"/>
        </w:rPr>
        <w:t>2,0 млн. рублей</w:t>
      </w:r>
      <w:r w:rsidRPr="0036377C">
        <w:rPr>
          <w:sz w:val="27"/>
          <w:szCs w:val="27"/>
        </w:rPr>
        <w:t>;</w:t>
      </w:r>
    </w:p>
    <w:p w:rsidR="00964D8F" w:rsidRPr="0036377C" w:rsidRDefault="00964D8F" w:rsidP="00972854">
      <w:pPr>
        <w:pStyle w:val="af6"/>
        <w:numPr>
          <w:ilvl w:val="0"/>
          <w:numId w:val="41"/>
        </w:numPr>
        <w:ind w:left="0" w:firstLine="567"/>
        <w:jc w:val="both"/>
        <w:rPr>
          <w:sz w:val="27"/>
          <w:szCs w:val="27"/>
        </w:rPr>
      </w:pPr>
      <w:r w:rsidRPr="0036377C">
        <w:rPr>
          <w:b/>
          <w:sz w:val="27"/>
          <w:szCs w:val="27"/>
          <w:u w:val="single"/>
        </w:rPr>
        <w:t>12 прикроватных мониторов</w:t>
      </w:r>
      <w:r w:rsidRPr="0036377C">
        <w:rPr>
          <w:sz w:val="27"/>
          <w:szCs w:val="27"/>
        </w:rPr>
        <w:t xml:space="preserve"> на общую сумму </w:t>
      </w:r>
      <w:r w:rsidRPr="0036377C">
        <w:rPr>
          <w:b/>
          <w:sz w:val="27"/>
          <w:szCs w:val="27"/>
          <w:u w:val="single"/>
        </w:rPr>
        <w:t>1,8 млн. рублей</w:t>
      </w:r>
      <w:r w:rsidRPr="0036377C">
        <w:rPr>
          <w:sz w:val="27"/>
          <w:szCs w:val="27"/>
        </w:rPr>
        <w:t>.</w:t>
      </w:r>
    </w:p>
    <w:p w:rsidR="00964D8F" w:rsidRPr="0036377C" w:rsidRDefault="00964D8F" w:rsidP="00972854">
      <w:pPr>
        <w:pStyle w:val="af6"/>
        <w:numPr>
          <w:ilvl w:val="0"/>
          <w:numId w:val="43"/>
        </w:numPr>
        <w:ind w:left="0" w:firstLine="567"/>
        <w:jc w:val="both"/>
        <w:rPr>
          <w:sz w:val="27"/>
          <w:szCs w:val="27"/>
        </w:rPr>
      </w:pPr>
      <w:r w:rsidRPr="0036377C">
        <w:rPr>
          <w:b/>
          <w:sz w:val="27"/>
          <w:szCs w:val="27"/>
          <w:u w:val="single"/>
        </w:rPr>
        <w:t>ООО «Соврудник»</w:t>
      </w:r>
      <w:r w:rsidRPr="0036377C">
        <w:rPr>
          <w:sz w:val="27"/>
          <w:szCs w:val="27"/>
        </w:rPr>
        <w:t xml:space="preserve"> приобретено медицинское оборудование на сумму </w:t>
      </w:r>
      <w:r w:rsidRPr="0036377C">
        <w:rPr>
          <w:b/>
          <w:sz w:val="27"/>
          <w:szCs w:val="27"/>
          <w:u w:val="single"/>
        </w:rPr>
        <w:t>9,9 млн. руб.,</w:t>
      </w:r>
      <w:r w:rsidRPr="0036377C">
        <w:rPr>
          <w:sz w:val="27"/>
          <w:szCs w:val="27"/>
        </w:rPr>
        <w:t xml:space="preserve"> в том числе: аппарат наркозный </w:t>
      </w:r>
      <w:proofErr w:type="spellStart"/>
      <w:r w:rsidRPr="0036377C">
        <w:rPr>
          <w:sz w:val="27"/>
          <w:szCs w:val="27"/>
          <w:lang w:val="en-US"/>
        </w:rPr>
        <w:t>Fabius</w:t>
      </w:r>
      <w:proofErr w:type="spellEnd"/>
      <w:r w:rsidRPr="0036377C">
        <w:rPr>
          <w:sz w:val="27"/>
          <w:szCs w:val="27"/>
        </w:rPr>
        <w:t xml:space="preserve"> </w:t>
      </w:r>
      <w:r w:rsidRPr="0036377C">
        <w:rPr>
          <w:sz w:val="27"/>
          <w:szCs w:val="27"/>
          <w:lang w:val="en-US"/>
        </w:rPr>
        <w:t>Plus</w:t>
      </w:r>
      <w:r w:rsidRPr="0036377C">
        <w:rPr>
          <w:sz w:val="27"/>
          <w:szCs w:val="27"/>
        </w:rPr>
        <w:t xml:space="preserve"> </w:t>
      </w:r>
      <w:r w:rsidRPr="0036377C">
        <w:rPr>
          <w:sz w:val="27"/>
          <w:szCs w:val="27"/>
          <w:lang w:val="en-US"/>
        </w:rPr>
        <w:t>XL</w:t>
      </w:r>
      <w:r w:rsidRPr="0036377C">
        <w:rPr>
          <w:sz w:val="27"/>
          <w:szCs w:val="27"/>
        </w:rPr>
        <w:t xml:space="preserve"> с принадлежностями</w:t>
      </w:r>
      <w:r w:rsidRPr="0036377C">
        <w:rPr>
          <w:b/>
          <w:bCs/>
          <w:sz w:val="27"/>
          <w:szCs w:val="27"/>
          <w:u w:val="single"/>
        </w:rPr>
        <w:t xml:space="preserve">, </w:t>
      </w:r>
      <w:r w:rsidRPr="0036377C">
        <w:rPr>
          <w:sz w:val="27"/>
          <w:szCs w:val="27"/>
        </w:rPr>
        <w:t>Аппарат ИВЛ «</w:t>
      </w:r>
      <w:proofErr w:type="spellStart"/>
      <w:r w:rsidRPr="0036377C">
        <w:rPr>
          <w:sz w:val="27"/>
          <w:szCs w:val="27"/>
          <w:lang w:val="en-US"/>
        </w:rPr>
        <w:t>Babylog</w:t>
      </w:r>
      <w:proofErr w:type="spellEnd"/>
      <w:r w:rsidRPr="0036377C">
        <w:rPr>
          <w:sz w:val="27"/>
          <w:szCs w:val="27"/>
        </w:rPr>
        <w:t xml:space="preserve"> </w:t>
      </w:r>
      <w:r w:rsidRPr="0036377C">
        <w:rPr>
          <w:sz w:val="27"/>
          <w:szCs w:val="27"/>
          <w:lang w:val="en-US"/>
        </w:rPr>
        <w:t>VN</w:t>
      </w:r>
      <w:r w:rsidRPr="0036377C">
        <w:rPr>
          <w:sz w:val="27"/>
          <w:szCs w:val="27"/>
        </w:rPr>
        <w:t xml:space="preserve">500», Газовый анализатор </w:t>
      </w:r>
      <w:r w:rsidRPr="0036377C">
        <w:rPr>
          <w:sz w:val="27"/>
          <w:szCs w:val="27"/>
          <w:lang w:val="en-US"/>
        </w:rPr>
        <w:t>Gem</w:t>
      </w:r>
      <w:r w:rsidRPr="0036377C">
        <w:rPr>
          <w:sz w:val="27"/>
          <w:szCs w:val="27"/>
        </w:rPr>
        <w:t xml:space="preserve"> </w:t>
      </w:r>
      <w:r w:rsidRPr="0036377C">
        <w:rPr>
          <w:sz w:val="27"/>
          <w:szCs w:val="27"/>
          <w:lang w:val="en-US"/>
        </w:rPr>
        <w:t>premier</w:t>
      </w:r>
      <w:r w:rsidRPr="0036377C">
        <w:rPr>
          <w:sz w:val="27"/>
          <w:szCs w:val="27"/>
        </w:rPr>
        <w:t xml:space="preserve"> 2000.</w:t>
      </w:r>
    </w:p>
    <w:p w:rsidR="00964D8F" w:rsidRPr="0036377C" w:rsidRDefault="00964D8F" w:rsidP="00972854">
      <w:pPr>
        <w:pStyle w:val="af6"/>
        <w:numPr>
          <w:ilvl w:val="0"/>
          <w:numId w:val="43"/>
        </w:numPr>
        <w:ind w:left="0" w:firstLine="567"/>
        <w:jc w:val="both"/>
        <w:rPr>
          <w:sz w:val="27"/>
          <w:szCs w:val="27"/>
        </w:rPr>
      </w:pPr>
      <w:r w:rsidRPr="0036377C">
        <w:rPr>
          <w:b/>
          <w:sz w:val="27"/>
          <w:szCs w:val="27"/>
          <w:u w:val="single"/>
        </w:rPr>
        <w:t>ООО АС «Прииск Дражный»</w:t>
      </w:r>
      <w:r w:rsidRPr="0036377C">
        <w:rPr>
          <w:sz w:val="27"/>
          <w:szCs w:val="27"/>
        </w:rPr>
        <w:t xml:space="preserve"> предоставил для медицинского персонала КГБУЗ «Северо-Енисейская районная больница» </w:t>
      </w:r>
      <w:r w:rsidRPr="0036377C">
        <w:rPr>
          <w:b/>
          <w:sz w:val="27"/>
          <w:szCs w:val="27"/>
          <w:u w:val="single"/>
        </w:rPr>
        <w:t xml:space="preserve">средства индивидуальной защиты </w:t>
      </w:r>
      <w:r w:rsidRPr="0036377C">
        <w:rPr>
          <w:sz w:val="27"/>
          <w:szCs w:val="27"/>
        </w:rPr>
        <w:t>(специализированную одежду, защитные очки и маски, бахилы, шапочки и перчатки).</w:t>
      </w:r>
    </w:p>
    <w:p w:rsidR="00964D8F" w:rsidRPr="0036377C" w:rsidRDefault="00964D8F" w:rsidP="00964D8F">
      <w:pPr>
        <w:pStyle w:val="af6"/>
        <w:ind w:firstLine="567"/>
        <w:jc w:val="both"/>
        <w:rPr>
          <w:sz w:val="27"/>
          <w:szCs w:val="27"/>
        </w:rPr>
      </w:pPr>
      <w:r w:rsidRPr="0036377C">
        <w:rPr>
          <w:sz w:val="27"/>
          <w:szCs w:val="27"/>
        </w:rPr>
        <w:t xml:space="preserve">А также, </w:t>
      </w:r>
      <w:r w:rsidRPr="0036377C">
        <w:rPr>
          <w:b/>
          <w:sz w:val="27"/>
          <w:szCs w:val="27"/>
          <w:u w:val="single"/>
        </w:rPr>
        <w:t xml:space="preserve">Электрокардиограф </w:t>
      </w:r>
      <w:r w:rsidRPr="0036377C">
        <w:rPr>
          <w:b/>
          <w:sz w:val="27"/>
          <w:szCs w:val="27"/>
          <w:u w:val="single"/>
          <w:lang w:val="en-US"/>
        </w:rPr>
        <w:t>SCHILLER</w:t>
      </w:r>
      <w:r w:rsidRPr="0036377C">
        <w:rPr>
          <w:b/>
          <w:sz w:val="27"/>
          <w:szCs w:val="27"/>
          <w:u w:val="single"/>
        </w:rPr>
        <w:t xml:space="preserve"> </w:t>
      </w:r>
      <w:r w:rsidRPr="0036377C">
        <w:rPr>
          <w:b/>
          <w:sz w:val="27"/>
          <w:szCs w:val="27"/>
          <w:u w:val="single"/>
          <w:lang w:val="en-US"/>
        </w:rPr>
        <w:t>CFRDIOVIT</w:t>
      </w:r>
      <w:r w:rsidRPr="0036377C">
        <w:rPr>
          <w:b/>
          <w:sz w:val="27"/>
          <w:szCs w:val="27"/>
          <w:u w:val="single"/>
        </w:rPr>
        <w:t xml:space="preserve"> АТ-101, систему ультразвукового диагностирования </w:t>
      </w:r>
      <w:proofErr w:type="spellStart"/>
      <w:r w:rsidRPr="0036377C">
        <w:rPr>
          <w:b/>
          <w:sz w:val="27"/>
          <w:szCs w:val="27"/>
          <w:u w:val="single"/>
          <w:lang w:val="en-US"/>
        </w:rPr>
        <w:t>Loging</w:t>
      </w:r>
      <w:proofErr w:type="spellEnd"/>
      <w:r w:rsidRPr="0036377C">
        <w:rPr>
          <w:b/>
          <w:sz w:val="27"/>
          <w:szCs w:val="27"/>
          <w:u w:val="single"/>
        </w:rPr>
        <w:t xml:space="preserve"> </w:t>
      </w:r>
      <w:r w:rsidRPr="0036377C">
        <w:rPr>
          <w:b/>
          <w:sz w:val="27"/>
          <w:szCs w:val="27"/>
          <w:u w:val="single"/>
          <w:lang w:val="en-US"/>
        </w:rPr>
        <w:t>F</w:t>
      </w:r>
      <w:r w:rsidRPr="0036377C">
        <w:rPr>
          <w:b/>
          <w:sz w:val="27"/>
          <w:szCs w:val="27"/>
          <w:u w:val="single"/>
        </w:rPr>
        <w:t xml:space="preserve">6 </w:t>
      </w:r>
      <w:r w:rsidRPr="0036377C">
        <w:rPr>
          <w:b/>
          <w:sz w:val="27"/>
          <w:szCs w:val="27"/>
          <w:u w:val="single"/>
          <w:lang w:val="en-US"/>
        </w:rPr>
        <w:t>General</w:t>
      </w:r>
      <w:r w:rsidRPr="0036377C">
        <w:rPr>
          <w:b/>
          <w:sz w:val="27"/>
          <w:szCs w:val="27"/>
          <w:u w:val="single"/>
        </w:rPr>
        <w:t xml:space="preserve"> </w:t>
      </w:r>
      <w:r w:rsidRPr="0036377C">
        <w:rPr>
          <w:b/>
          <w:sz w:val="27"/>
          <w:szCs w:val="27"/>
          <w:u w:val="single"/>
          <w:lang w:val="en-US"/>
        </w:rPr>
        <w:t>Electric</w:t>
      </w:r>
      <w:r w:rsidRPr="0036377C">
        <w:rPr>
          <w:b/>
          <w:sz w:val="27"/>
          <w:szCs w:val="27"/>
          <w:u w:val="single"/>
        </w:rPr>
        <w:t>, офтальмоскоп, анализатор концентрации электролитов в крови, сыворотке и плазме</w:t>
      </w:r>
      <w:r w:rsidRPr="0036377C">
        <w:rPr>
          <w:sz w:val="27"/>
          <w:szCs w:val="27"/>
        </w:rPr>
        <w:t>.</w:t>
      </w:r>
    </w:p>
    <w:p w:rsidR="00964D8F" w:rsidRPr="0036377C" w:rsidRDefault="00964D8F" w:rsidP="00972854">
      <w:pPr>
        <w:pStyle w:val="af6"/>
        <w:numPr>
          <w:ilvl w:val="0"/>
          <w:numId w:val="43"/>
        </w:numPr>
        <w:ind w:left="0" w:firstLine="567"/>
        <w:jc w:val="both"/>
        <w:rPr>
          <w:b/>
          <w:sz w:val="27"/>
          <w:szCs w:val="27"/>
          <w:u w:val="single"/>
        </w:rPr>
      </w:pPr>
      <w:r w:rsidRPr="0036377C">
        <w:rPr>
          <w:sz w:val="27"/>
          <w:szCs w:val="27"/>
        </w:rPr>
        <w:t xml:space="preserve">От </w:t>
      </w:r>
      <w:r w:rsidRPr="0036377C">
        <w:rPr>
          <w:b/>
          <w:sz w:val="27"/>
          <w:szCs w:val="27"/>
          <w:u w:val="single"/>
        </w:rPr>
        <w:t>КГБУЗ «</w:t>
      </w:r>
      <w:proofErr w:type="spellStart"/>
      <w:r w:rsidRPr="0036377C">
        <w:rPr>
          <w:b/>
          <w:sz w:val="27"/>
          <w:szCs w:val="27"/>
          <w:u w:val="single"/>
        </w:rPr>
        <w:t>Богучанская</w:t>
      </w:r>
      <w:proofErr w:type="spellEnd"/>
      <w:r w:rsidRPr="0036377C">
        <w:rPr>
          <w:b/>
          <w:sz w:val="27"/>
          <w:szCs w:val="27"/>
          <w:u w:val="single"/>
        </w:rPr>
        <w:t xml:space="preserve"> районная больница»</w:t>
      </w:r>
      <w:r w:rsidRPr="0036377C">
        <w:rPr>
          <w:sz w:val="27"/>
          <w:szCs w:val="27"/>
        </w:rPr>
        <w:t xml:space="preserve"> переданы в пользование районной больнице </w:t>
      </w:r>
      <w:r w:rsidRPr="0036377C">
        <w:rPr>
          <w:b/>
          <w:sz w:val="27"/>
          <w:szCs w:val="27"/>
          <w:u w:val="single"/>
        </w:rPr>
        <w:t>аппарат искусственной вентиляции легких Миллениум и аппарат искусственной вентиляции легких детский Миллениум + кислородный концентратор.</w:t>
      </w:r>
    </w:p>
    <w:p w:rsidR="00964D8F" w:rsidRPr="0036377C" w:rsidRDefault="00964D8F" w:rsidP="00972854">
      <w:pPr>
        <w:pStyle w:val="af6"/>
        <w:numPr>
          <w:ilvl w:val="0"/>
          <w:numId w:val="43"/>
        </w:numPr>
        <w:ind w:left="0" w:firstLine="567"/>
        <w:jc w:val="both"/>
        <w:rPr>
          <w:b/>
          <w:sz w:val="27"/>
          <w:szCs w:val="27"/>
          <w:u w:val="single"/>
        </w:rPr>
      </w:pPr>
      <w:r w:rsidRPr="0036377C">
        <w:rPr>
          <w:b/>
          <w:bCs/>
          <w:sz w:val="27"/>
          <w:szCs w:val="27"/>
          <w:u w:val="single"/>
        </w:rPr>
        <w:t>ООО ГРК «</w:t>
      </w:r>
      <w:proofErr w:type="spellStart"/>
      <w:r w:rsidRPr="0036377C">
        <w:rPr>
          <w:b/>
          <w:bCs/>
          <w:sz w:val="27"/>
          <w:szCs w:val="27"/>
          <w:u w:val="single"/>
        </w:rPr>
        <w:t>Амикан</w:t>
      </w:r>
      <w:proofErr w:type="spellEnd"/>
      <w:r w:rsidRPr="0036377C">
        <w:rPr>
          <w:b/>
          <w:bCs/>
          <w:sz w:val="27"/>
          <w:szCs w:val="27"/>
          <w:u w:val="single"/>
        </w:rPr>
        <w:t xml:space="preserve">» закуплено и передано районной больнице 10 постов дезинфекции, 50 защитных комбинезонов, фильтрующие маски - респираторы и медицинские маски, облучатели ультрафиолетовые кварцевые </w:t>
      </w:r>
      <w:r w:rsidRPr="0036377C">
        <w:rPr>
          <w:b/>
          <w:sz w:val="27"/>
          <w:szCs w:val="27"/>
          <w:u w:val="single"/>
        </w:rPr>
        <w:t>и другое оборудование.</w:t>
      </w:r>
    </w:p>
    <w:p w:rsidR="00964D8F" w:rsidRPr="0036377C" w:rsidRDefault="00964D8F" w:rsidP="00964D8F">
      <w:pPr>
        <w:pStyle w:val="af1"/>
        <w:ind w:left="0" w:firstLine="567"/>
        <w:jc w:val="both"/>
        <w:rPr>
          <w:rFonts w:ascii="Times New Roman" w:hAnsi="Times New Roman" w:cs="Times New Roman"/>
          <w:sz w:val="27"/>
          <w:szCs w:val="27"/>
        </w:rPr>
      </w:pPr>
      <w:r w:rsidRPr="0036377C">
        <w:rPr>
          <w:rFonts w:ascii="Times New Roman" w:hAnsi="Times New Roman" w:cs="Times New Roman"/>
          <w:sz w:val="27"/>
          <w:szCs w:val="27"/>
        </w:rPr>
        <w:t xml:space="preserve">В работе районной больницы главный акцент делается на диспансеризацию населения, которая является </w:t>
      </w:r>
      <w:r w:rsidRPr="0036377C">
        <w:rPr>
          <w:rFonts w:ascii="Times New Roman" w:hAnsi="Times New Roman" w:cs="Times New Roman"/>
          <w:b/>
          <w:sz w:val="27"/>
          <w:szCs w:val="27"/>
          <w:u w:val="single"/>
        </w:rPr>
        <w:t xml:space="preserve">важнейшим фактором выявления неблагоприятных факторов риска заболеваний, а также выявление </w:t>
      </w:r>
      <w:proofErr w:type="spellStart"/>
      <w:proofErr w:type="gramStart"/>
      <w:r w:rsidRPr="0036377C">
        <w:rPr>
          <w:rFonts w:ascii="Times New Roman" w:hAnsi="Times New Roman" w:cs="Times New Roman"/>
          <w:b/>
          <w:sz w:val="27"/>
          <w:szCs w:val="27"/>
          <w:u w:val="single"/>
        </w:rPr>
        <w:t>сердечно-сосудистых</w:t>
      </w:r>
      <w:proofErr w:type="spellEnd"/>
      <w:proofErr w:type="gramEnd"/>
      <w:r w:rsidRPr="0036377C">
        <w:rPr>
          <w:rFonts w:ascii="Times New Roman" w:hAnsi="Times New Roman" w:cs="Times New Roman"/>
          <w:b/>
          <w:sz w:val="27"/>
          <w:szCs w:val="27"/>
          <w:u w:val="single"/>
        </w:rPr>
        <w:t xml:space="preserve"> заболеваний на ранней стадии развития</w:t>
      </w:r>
      <w:r w:rsidRPr="0036377C">
        <w:rPr>
          <w:rFonts w:ascii="Times New Roman" w:hAnsi="Times New Roman" w:cs="Times New Roman"/>
          <w:b/>
          <w:sz w:val="27"/>
          <w:szCs w:val="27"/>
        </w:rPr>
        <w:t>.</w:t>
      </w:r>
    </w:p>
    <w:p w:rsidR="00964D8F" w:rsidRPr="0036377C" w:rsidRDefault="00964D8F" w:rsidP="00964D8F">
      <w:pPr>
        <w:pStyle w:val="af1"/>
        <w:ind w:left="0" w:firstLine="567"/>
        <w:jc w:val="both"/>
        <w:rPr>
          <w:rFonts w:ascii="Times New Roman" w:hAnsi="Times New Roman" w:cs="Times New Roman"/>
          <w:b/>
          <w:sz w:val="27"/>
          <w:szCs w:val="27"/>
          <w:u w:val="single"/>
        </w:rPr>
      </w:pPr>
      <w:r w:rsidRPr="0036377C">
        <w:rPr>
          <w:rFonts w:ascii="Times New Roman" w:hAnsi="Times New Roman" w:cs="Times New Roman"/>
          <w:sz w:val="27"/>
          <w:szCs w:val="27"/>
        </w:rPr>
        <w:t>В течение 2020 года в</w:t>
      </w:r>
      <w:r w:rsidRPr="0036377C">
        <w:rPr>
          <w:rFonts w:ascii="Times New Roman" w:hAnsi="Times New Roman" w:cs="Times New Roman"/>
          <w:b/>
          <w:sz w:val="27"/>
          <w:szCs w:val="27"/>
        </w:rPr>
        <w:t xml:space="preserve"> </w:t>
      </w:r>
      <w:r w:rsidRPr="0036377C">
        <w:rPr>
          <w:rFonts w:ascii="Times New Roman" w:hAnsi="Times New Roman" w:cs="Times New Roman"/>
          <w:sz w:val="27"/>
          <w:szCs w:val="27"/>
        </w:rPr>
        <w:t xml:space="preserve">Северо-Енисейском районе, с целью своевременного выявления факторов риска развития </w:t>
      </w:r>
      <w:proofErr w:type="spellStart"/>
      <w:proofErr w:type="gramStart"/>
      <w:r w:rsidRPr="0036377C">
        <w:rPr>
          <w:rFonts w:ascii="Times New Roman" w:hAnsi="Times New Roman" w:cs="Times New Roman"/>
          <w:sz w:val="27"/>
          <w:szCs w:val="27"/>
        </w:rPr>
        <w:t>сердечно-сосудистых</w:t>
      </w:r>
      <w:proofErr w:type="spellEnd"/>
      <w:proofErr w:type="gramEnd"/>
      <w:r w:rsidRPr="0036377C">
        <w:rPr>
          <w:rFonts w:ascii="Times New Roman" w:hAnsi="Times New Roman" w:cs="Times New Roman"/>
          <w:sz w:val="27"/>
          <w:szCs w:val="27"/>
        </w:rPr>
        <w:t xml:space="preserve"> заболеваний,</w:t>
      </w:r>
      <w:r w:rsidRPr="0036377C">
        <w:rPr>
          <w:rFonts w:ascii="Times New Roman" w:hAnsi="Times New Roman" w:cs="Times New Roman"/>
          <w:b/>
          <w:sz w:val="27"/>
          <w:szCs w:val="27"/>
        </w:rPr>
        <w:t xml:space="preserve"> была </w:t>
      </w:r>
      <w:r w:rsidRPr="0036377C">
        <w:rPr>
          <w:rFonts w:ascii="Times New Roman" w:hAnsi="Times New Roman" w:cs="Times New Roman"/>
          <w:b/>
          <w:sz w:val="27"/>
          <w:szCs w:val="27"/>
          <w:u w:val="single"/>
        </w:rPr>
        <w:t xml:space="preserve">проведена диспансеризация населения района. </w:t>
      </w:r>
    </w:p>
    <w:p w:rsidR="00964D8F" w:rsidRPr="0036377C" w:rsidRDefault="00964D8F" w:rsidP="00964D8F">
      <w:pPr>
        <w:pStyle w:val="af1"/>
        <w:ind w:left="0" w:firstLine="567"/>
        <w:jc w:val="both"/>
        <w:rPr>
          <w:rFonts w:ascii="Times New Roman" w:hAnsi="Times New Roman" w:cs="Times New Roman"/>
          <w:b/>
          <w:sz w:val="27"/>
          <w:szCs w:val="27"/>
          <w:u w:val="single"/>
        </w:rPr>
      </w:pPr>
      <w:r w:rsidRPr="0036377C">
        <w:rPr>
          <w:rFonts w:ascii="Times New Roman" w:hAnsi="Times New Roman" w:cs="Times New Roman"/>
          <w:b/>
          <w:sz w:val="27"/>
          <w:szCs w:val="27"/>
          <w:u w:val="single"/>
        </w:rPr>
        <w:t>В отдаленные поселки района организованы выездные бригады врачей-специалистов районной больницы.</w:t>
      </w:r>
    </w:p>
    <w:p w:rsidR="00964D8F" w:rsidRPr="0036377C" w:rsidRDefault="00964D8F" w:rsidP="00964D8F">
      <w:pPr>
        <w:ind w:firstLine="567"/>
        <w:jc w:val="both"/>
        <w:rPr>
          <w:rFonts w:ascii="Times New Roman" w:hAnsi="Times New Roman" w:cs="Times New Roman"/>
          <w:sz w:val="27"/>
          <w:szCs w:val="27"/>
        </w:rPr>
      </w:pPr>
      <w:r w:rsidRPr="0036377C">
        <w:rPr>
          <w:rFonts w:ascii="Times New Roman" w:hAnsi="Times New Roman" w:cs="Times New Roman"/>
          <w:b/>
          <w:sz w:val="27"/>
          <w:szCs w:val="27"/>
          <w:u w:val="single"/>
        </w:rPr>
        <w:t>Коэффициент смертности от болезни системы кровообращения</w:t>
      </w:r>
      <w:r w:rsidRPr="0036377C">
        <w:rPr>
          <w:rFonts w:ascii="Times New Roman" w:hAnsi="Times New Roman" w:cs="Times New Roman"/>
          <w:b/>
          <w:color w:val="FF0000"/>
          <w:sz w:val="27"/>
          <w:szCs w:val="27"/>
          <w:u w:val="single"/>
        </w:rPr>
        <w:t xml:space="preserve"> </w:t>
      </w:r>
      <w:r w:rsidRPr="0036377C">
        <w:rPr>
          <w:rFonts w:ascii="Times New Roman" w:hAnsi="Times New Roman" w:cs="Times New Roman"/>
          <w:b/>
          <w:sz w:val="27"/>
          <w:szCs w:val="27"/>
          <w:u w:val="single"/>
        </w:rPr>
        <w:t>(БСК)</w:t>
      </w:r>
      <w:r w:rsidRPr="0036377C">
        <w:rPr>
          <w:rFonts w:ascii="Times New Roman" w:hAnsi="Times New Roman" w:cs="Times New Roman"/>
          <w:color w:val="FF0000"/>
          <w:sz w:val="27"/>
          <w:szCs w:val="27"/>
        </w:rPr>
        <w:t xml:space="preserve"> </w:t>
      </w:r>
      <w:r w:rsidRPr="0036377C">
        <w:rPr>
          <w:rFonts w:ascii="Times New Roman" w:hAnsi="Times New Roman" w:cs="Times New Roman"/>
          <w:sz w:val="27"/>
          <w:szCs w:val="27"/>
        </w:rPr>
        <w:t xml:space="preserve">(на 100 тыс. населения) </w:t>
      </w:r>
      <w:r w:rsidRPr="0036377C">
        <w:rPr>
          <w:rFonts w:ascii="Times New Roman" w:hAnsi="Times New Roman" w:cs="Times New Roman"/>
          <w:b/>
          <w:sz w:val="27"/>
          <w:szCs w:val="27"/>
          <w:u w:val="single"/>
        </w:rPr>
        <w:t xml:space="preserve">за 2020 год –128,0 </w:t>
      </w:r>
      <w:r w:rsidRPr="0036377C">
        <w:rPr>
          <w:rFonts w:ascii="Times New Roman" w:hAnsi="Times New Roman" w:cs="Times New Roman"/>
          <w:sz w:val="27"/>
          <w:szCs w:val="27"/>
        </w:rPr>
        <w:t>(за 2019 год – коэффициент смертности составил 81,2), то есть произошло увеличение коэффициента смертности в 1,6 раза.</w:t>
      </w:r>
    </w:p>
    <w:p w:rsidR="00964D8F" w:rsidRPr="0036377C" w:rsidRDefault="00964D8F" w:rsidP="00964D8F">
      <w:pPr>
        <w:ind w:firstLine="567"/>
        <w:jc w:val="both"/>
        <w:rPr>
          <w:rFonts w:ascii="Times New Roman" w:hAnsi="Times New Roman" w:cs="Times New Roman"/>
          <w:sz w:val="27"/>
          <w:szCs w:val="27"/>
        </w:rPr>
      </w:pPr>
      <w:r w:rsidRPr="0036377C">
        <w:rPr>
          <w:rFonts w:ascii="Times New Roman" w:hAnsi="Times New Roman" w:cs="Times New Roman"/>
          <w:b/>
          <w:sz w:val="27"/>
          <w:szCs w:val="27"/>
          <w:u w:val="single"/>
        </w:rPr>
        <w:t>Коэффициент смертности от острого инфаркта миокарда</w:t>
      </w:r>
      <w:r w:rsidRPr="0036377C">
        <w:rPr>
          <w:rFonts w:ascii="Times New Roman" w:hAnsi="Times New Roman" w:cs="Times New Roman"/>
          <w:sz w:val="27"/>
          <w:szCs w:val="27"/>
        </w:rPr>
        <w:t xml:space="preserve"> за 2020 год (на 100 тыс. населения) – </w:t>
      </w:r>
      <w:r w:rsidRPr="0036377C">
        <w:rPr>
          <w:rFonts w:ascii="Times New Roman" w:hAnsi="Times New Roman" w:cs="Times New Roman"/>
          <w:b/>
          <w:sz w:val="27"/>
          <w:szCs w:val="27"/>
          <w:u w:val="single"/>
        </w:rPr>
        <w:t xml:space="preserve">17,1 </w:t>
      </w:r>
      <w:r w:rsidRPr="0036377C">
        <w:rPr>
          <w:rFonts w:ascii="Times New Roman" w:hAnsi="Times New Roman" w:cs="Times New Roman"/>
          <w:sz w:val="27"/>
          <w:szCs w:val="27"/>
        </w:rPr>
        <w:t>(за 2019 год – 9,0), то есть произошло увеличение коэффициента смертности в 1,9 раза.</w:t>
      </w:r>
    </w:p>
    <w:p w:rsidR="00964D8F" w:rsidRPr="0036377C" w:rsidRDefault="00964D8F" w:rsidP="00964D8F">
      <w:pPr>
        <w:ind w:firstLine="567"/>
        <w:jc w:val="both"/>
        <w:rPr>
          <w:rFonts w:ascii="Times New Roman" w:hAnsi="Times New Roman" w:cs="Times New Roman"/>
          <w:sz w:val="27"/>
          <w:szCs w:val="27"/>
        </w:rPr>
      </w:pPr>
      <w:r w:rsidRPr="0036377C">
        <w:rPr>
          <w:rFonts w:ascii="Times New Roman" w:hAnsi="Times New Roman" w:cs="Times New Roman"/>
          <w:sz w:val="27"/>
          <w:szCs w:val="27"/>
        </w:rPr>
        <w:t xml:space="preserve">Больничная летальность от острого инфаркта миокарда за 2020 год составила </w:t>
      </w:r>
      <w:r w:rsidRPr="0036377C">
        <w:rPr>
          <w:rFonts w:ascii="Times New Roman" w:hAnsi="Times New Roman" w:cs="Times New Roman"/>
          <w:b/>
          <w:sz w:val="27"/>
          <w:szCs w:val="27"/>
          <w:u w:val="single"/>
        </w:rPr>
        <w:t xml:space="preserve">0,1% </w:t>
      </w:r>
      <w:r w:rsidRPr="0036377C">
        <w:rPr>
          <w:rFonts w:ascii="Times New Roman" w:hAnsi="Times New Roman" w:cs="Times New Roman"/>
          <w:sz w:val="27"/>
          <w:szCs w:val="27"/>
        </w:rPr>
        <w:t>(аналогичный период 2019 года – 0,1%).</w:t>
      </w:r>
    </w:p>
    <w:p w:rsidR="00964D8F" w:rsidRPr="0036377C" w:rsidRDefault="00964D8F" w:rsidP="00964D8F">
      <w:pPr>
        <w:ind w:firstLine="567"/>
        <w:jc w:val="both"/>
        <w:rPr>
          <w:rFonts w:ascii="Times New Roman" w:hAnsi="Times New Roman" w:cs="Times New Roman"/>
          <w:sz w:val="27"/>
          <w:szCs w:val="27"/>
        </w:rPr>
      </w:pPr>
      <w:r w:rsidRPr="0036377C">
        <w:rPr>
          <w:rFonts w:ascii="Times New Roman" w:hAnsi="Times New Roman" w:cs="Times New Roman"/>
          <w:sz w:val="27"/>
          <w:szCs w:val="27"/>
        </w:rPr>
        <w:t xml:space="preserve">Острый инфаркт миокарда (ОИМ) за 2020 год зарегистрировано у </w:t>
      </w:r>
      <w:r w:rsidRPr="0036377C">
        <w:rPr>
          <w:rFonts w:ascii="Times New Roman" w:hAnsi="Times New Roman" w:cs="Times New Roman"/>
          <w:b/>
          <w:sz w:val="27"/>
          <w:szCs w:val="27"/>
          <w:u w:val="single"/>
        </w:rPr>
        <w:t>5 пациентов</w:t>
      </w:r>
      <w:r w:rsidRPr="0036377C">
        <w:rPr>
          <w:rFonts w:ascii="Times New Roman" w:hAnsi="Times New Roman" w:cs="Times New Roman"/>
          <w:sz w:val="27"/>
          <w:szCs w:val="27"/>
        </w:rPr>
        <w:t xml:space="preserve">, из них мужчин – </w:t>
      </w:r>
      <w:r w:rsidRPr="0036377C">
        <w:rPr>
          <w:rFonts w:ascii="Times New Roman" w:hAnsi="Times New Roman" w:cs="Times New Roman"/>
          <w:b/>
          <w:sz w:val="27"/>
          <w:szCs w:val="27"/>
          <w:u w:val="single"/>
        </w:rPr>
        <w:t>2</w:t>
      </w:r>
      <w:r w:rsidRPr="0036377C">
        <w:rPr>
          <w:rFonts w:ascii="Times New Roman" w:hAnsi="Times New Roman" w:cs="Times New Roman"/>
          <w:sz w:val="27"/>
          <w:szCs w:val="27"/>
        </w:rPr>
        <w:t xml:space="preserve">, женщин – </w:t>
      </w:r>
      <w:r w:rsidRPr="0036377C">
        <w:rPr>
          <w:rFonts w:ascii="Times New Roman" w:hAnsi="Times New Roman" w:cs="Times New Roman"/>
          <w:b/>
          <w:sz w:val="27"/>
          <w:szCs w:val="27"/>
          <w:u w:val="single"/>
        </w:rPr>
        <w:t>3</w:t>
      </w:r>
      <w:r w:rsidRPr="0036377C">
        <w:rPr>
          <w:rFonts w:ascii="Times New Roman" w:hAnsi="Times New Roman" w:cs="Times New Roman"/>
          <w:sz w:val="27"/>
          <w:szCs w:val="27"/>
        </w:rPr>
        <w:t xml:space="preserve">, лиц трудоспособного возраста – </w:t>
      </w:r>
      <w:r w:rsidRPr="0036377C">
        <w:rPr>
          <w:rFonts w:ascii="Times New Roman" w:hAnsi="Times New Roman" w:cs="Times New Roman"/>
          <w:b/>
          <w:sz w:val="27"/>
          <w:szCs w:val="27"/>
          <w:u w:val="single"/>
        </w:rPr>
        <w:t>1</w:t>
      </w:r>
      <w:r w:rsidRPr="0036377C">
        <w:rPr>
          <w:rFonts w:ascii="Times New Roman" w:hAnsi="Times New Roman" w:cs="Times New Roman"/>
          <w:sz w:val="27"/>
          <w:szCs w:val="27"/>
        </w:rPr>
        <w:t xml:space="preserve">, старше трудоспособного возраста – </w:t>
      </w:r>
      <w:r w:rsidRPr="0036377C">
        <w:rPr>
          <w:rFonts w:ascii="Times New Roman" w:hAnsi="Times New Roman" w:cs="Times New Roman"/>
          <w:b/>
          <w:sz w:val="27"/>
          <w:szCs w:val="27"/>
          <w:u w:val="single"/>
        </w:rPr>
        <w:t>4</w:t>
      </w:r>
      <w:r w:rsidRPr="0036377C">
        <w:rPr>
          <w:rFonts w:ascii="Times New Roman" w:hAnsi="Times New Roman" w:cs="Times New Roman"/>
          <w:sz w:val="27"/>
          <w:szCs w:val="27"/>
        </w:rPr>
        <w:t>.</w:t>
      </w:r>
    </w:p>
    <w:p w:rsidR="00964D8F" w:rsidRPr="0036377C" w:rsidRDefault="00964D8F" w:rsidP="00964D8F">
      <w:pPr>
        <w:ind w:firstLine="567"/>
        <w:jc w:val="both"/>
        <w:rPr>
          <w:rFonts w:ascii="Times New Roman" w:hAnsi="Times New Roman" w:cs="Times New Roman"/>
          <w:sz w:val="27"/>
          <w:szCs w:val="27"/>
        </w:rPr>
      </w:pPr>
      <w:r w:rsidRPr="0036377C">
        <w:rPr>
          <w:rFonts w:ascii="Times New Roman" w:hAnsi="Times New Roman" w:cs="Times New Roman"/>
          <w:b/>
          <w:sz w:val="27"/>
          <w:szCs w:val="27"/>
          <w:u w:val="single"/>
        </w:rPr>
        <w:t>Коэффициент смертности от острого нарушения мозгового кровообращения</w:t>
      </w:r>
      <w:r w:rsidRPr="0036377C">
        <w:rPr>
          <w:rFonts w:ascii="Times New Roman" w:hAnsi="Times New Roman" w:cs="Times New Roman"/>
          <w:sz w:val="27"/>
          <w:szCs w:val="27"/>
        </w:rPr>
        <w:t xml:space="preserve"> (на 100 тыс. населения)  за 2020 год -  </w:t>
      </w:r>
      <w:r w:rsidRPr="0036377C">
        <w:rPr>
          <w:rFonts w:ascii="Times New Roman" w:hAnsi="Times New Roman" w:cs="Times New Roman"/>
          <w:b/>
          <w:sz w:val="27"/>
          <w:szCs w:val="27"/>
          <w:u w:val="single"/>
        </w:rPr>
        <w:t xml:space="preserve">51,2 </w:t>
      </w:r>
      <w:r w:rsidRPr="0036377C">
        <w:rPr>
          <w:rFonts w:ascii="Times New Roman" w:hAnsi="Times New Roman" w:cs="Times New Roman"/>
          <w:sz w:val="27"/>
          <w:szCs w:val="27"/>
        </w:rPr>
        <w:t xml:space="preserve">(за аналогичный период 2019 года – коэффициент смертности составлял  63,1). </w:t>
      </w:r>
    </w:p>
    <w:p w:rsidR="00964D8F" w:rsidRPr="0036377C" w:rsidRDefault="00964D8F" w:rsidP="00964D8F">
      <w:pPr>
        <w:ind w:firstLine="567"/>
        <w:jc w:val="both"/>
        <w:rPr>
          <w:rFonts w:ascii="Times New Roman" w:hAnsi="Times New Roman" w:cs="Times New Roman"/>
          <w:sz w:val="27"/>
          <w:szCs w:val="27"/>
        </w:rPr>
      </w:pPr>
      <w:r w:rsidRPr="0036377C">
        <w:rPr>
          <w:rFonts w:ascii="Times New Roman" w:hAnsi="Times New Roman" w:cs="Times New Roman"/>
          <w:sz w:val="27"/>
          <w:szCs w:val="27"/>
        </w:rPr>
        <w:t xml:space="preserve">Больничная летальность от острого нарушения мозгового кровообращения за 2020 год составила </w:t>
      </w:r>
      <w:r w:rsidRPr="0036377C">
        <w:rPr>
          <w:rFonts w:ascii="Times New Roman" w:hAnsi="Times New Roman" w:cs="Times New Roman"/>
          <w:b/>
          <w:sz w:val="27"/>
          <w:szCs w:val="27"/>
          <w:u w:val="single"/>
        </w:rPr>
        <w:t xml:space="preserve">0,3%, </w:t>
      </w:r>
      <w:r w:rsidRPr="0036377C">
        <w:rPr>
          <w:rFonts w:ascii="Times New Roman" w:hAnsi="Times New Roman" w:cs="Times New Roman"/>
          <w:sz w:val="27"/>
          <w:szCs w:val="27"/>
        </w:rPr>
        <w:t xml:space="preserve"> (2019 год – 0,3%).</w:t>
      </w:r>
    </w:p>
    <w:p w:rsidR="00964D8F" w:rsidRPr="0036377C" w:rsidRDefault="00964D8F" w:rsidP="00964D8F">
      <w:pPr>
        <w:ind w:firstLine="567"/>
        <w:jc w:val="both"/>
        <w:rPr>
          <w:rFonts w:ascii="Times New Roman" w:hAnsi="Times New Roman" w:cs="Times New Roman"/>
          <w:sz w:val="27"/>
          <w:szCs w:val="27"/>
        </w:rPr>
      </w:pPr>
      <w:r w:rsidRPr="0036377C">
        <w:rPr>
          <w:rFonts w:ascii="Times New Roman" w:hAnsi="Times New Roman" w:cs="Times New Roman"/>
          <w:sz w:val="27"/>
          <w:szCs w:val="27"/>
        </w:rPr>
        <w:t xml:space="preserve">Острое нарушение мозгового кровообращения (ОНМК) за 2020 год зарегистрировано у </w:t>
      </w:r>
      <w:r w:rsidRPr="0036377C">
        <w:rPr>
          <w:rFonts w:ascii="Times New Roman" w:hAnsi="Times New Roman" w:cs="Times New Roman"/>
          <w:b/>
          <w:sz w:val="27"/>
          <w:szCs w:val="27"/>
          <w:u w:val="single"/>
        </w:rPr>
        <w:t>22 пациентов</w:t>
      </w:r>
      <w:r w:rsidRPr="0036377C">
        <w:rPr>
          <w:rFonts w:ascii="Times New Roman" w:hAnsi="Times New Roman" w:cs="Times New Roman"/>
          <w:sz w:val="27"/>
          <w:szCs w:val="27"/>
        </w:rPr>
        <w:t xml:space="preserve">, из них мужчин – </w:t>
      </w:r>
      <w:r w:rsidRPr="0036377C">
        <w:rPr>
          <w:rFonts w:ascii="Times New Roman" w:hAnsi="Times New Roman" w:cs="Times New Roman"/>
          <w:b/>
          <w:sz w:val="27"/>
          <w:szCs w:val="27"/>
          <w:u w:val="single"/>
        </w:rPr>
        <w:t>10</w:t>
      </w:r>
      <w:r w:rsidRPr="0036377C">
        <w:rPr>
          <w:rFonts w:ascii="Times New Roman" w:hAnsi="Times New Roman" w:cs="Times New Roman"/>
          <w:sz w:val="27"/>
          <w:szCs w:val="27"/>
        </w:rPr>
        <w:t xml:space="preserve">, женщин – </w:t>
      </w:r>
      <w:r w:rsidRPr="0036377C">
        <w:rPr>
          <w:rFonts w:ascii="Times New Roman" w:hAnsi="Times New Roman" w:cs="Times New Roman"/>
          <w:b/>
          <w:sz w:val="27"/>
          <w:szCs w:val="27"/>
          <w:u w:val="single"/>
        </w:rPr>
        <w:t>12</w:t>
      </w:r>
      <w:r w:rsidRPr="0036377C">
        <w:rPr>
          <w:rFonts w:ascii="Times New Roman" w:hAnsi="Times New Roman" w:cs="Times New Roman"/>
          <w:sz w:val="27"/>
          <w:szCs w:val="27"/>
        </w:rPr>
        <w:t xml:space="preserve">, лиц трудоспособного возраста – </w:t>
      </w:r>
      <w:r w:rsidRPr="0036377C">
        <w:rPr>
          <w:rFonts w:ascii="Times New Roman" w:hAnsi="Times New Roman" w:cs="Times New Roman"/>
          <w:b/>
          <w:sz w:val="27"/>
          <w:szCs w:val="27"/>
          <w:u w:val="single"/>
        </w:rPr>
        <w:t>6</w:t>
      </w:r>
      <w:r w:rsidRPr="0036377C">
        <w:rPr>
          <w:rFonts w:ascii="Times New Roman" w:hAnsi="Times New Roman" w:cs="Times New Roman"/>
          <w:sz w:val="27"/>
          <w:szCs w:val="27"/>
        </w:rPr>
        <w:t xml:space="preserve">, старше трудоспособного возраста – </w:t>
      </w:r>
      <w:r w:rsidRPr="0036377C">
        <w:rPr>
          <w:rFonts w:ascii="Times New Roman" w:hAnsi="Times New Roman" w:cs="Times New Roman"/>
          <w:b/>
          <w:sz w:val="27"/>
          <w:szCs w:val="27"/>
          <w:u w:val="single"/>
        </w:rPr>
        <w:t>16</w:t>
      </w:r>
      <w:r w:rsidRPr="0036377C">
        <w:rPr>
          <w:rFonts w:ascii="Times New Roman" w:hAnsi="Times New Roman" w:cs="Times New Roman"/>
          <w:sz w:val="27"/>
          <w:szCs w:val="27"/>
        </w:rPr>
        <w:t>.</w:t>
      </w:r>
    </w:p>
    <w:p w:rsidR="00964D8F" w:rsidRPr="0036377C" w:rsidRDefault="00964D8F" w:rsidP="00964D8F">
      <w:pPr>
        <w:ind w:firstLine="567"/>
        <w:jc w:val="both"/>
        <w:rPr>
          <w:rFonts w:ascii="Times New Roman" w:hAnsi="Times New Roman" w:cs="Times New Roman"/>
          <w:sz w:val="27"/>
          <w:szCs w:val="27"/>
        </w:rPr>
      </w:pPr>
      <w:r w:rsidRPr="0036377C">
        <w:rPr>
          <w:rFonts w:ascii="Times New Roman" w:hAnsi="Times New Roman" w:cs="Times New Roman"/>
          <w:sz w:val="27"/>
          <w:szCs w:val="27"/>
        </w:rPr>
        <w:t xml:space="preserve">Все пациенты были внесены </w:t>
      </w:r>
      <w:r w:rsidRPr="0036377C">
        <w:rPr>
          <w:rFonts w:ascii="Times New Roman" w:hAnsi="Times New Roman" w:cs="Times New Roman"/>
          <w:b/>
          <w:sz w:val="27"/>
          <w:szCs w:val="27"/>
          <w:u w:val="single"/>
        </w:rPr>
        <w:t xml:space="preserve">в краевой </w:t>
      </w:r>
      <w:proofErr w:type="spellStart"/>
      <w:r w:rsidRPr="0036377C">
        <w:rPr>
          <w:rFonts w:ascii="Times New Roman" w:hAnsi="Times New Roman" w:cs="Times New Roman"/>
          <w:b/>
          <w:sz w:val="27"/>
          <w:szCs w:val="27"/>
          <w:u w:val="single"/>
        </w:rPr>
        <w:t>Нейромониторинг</w:t>
      </w:r>
      <w:proofErr w:type="spellEnd"/>
      <w:r w:rsidRPr="0036377C">
        <w:rPr>
          <w:rFonts w:ascii="Times New Roman" w:hAnsi="Times New Roman" w:cs="Times New Roman"/>
          <w:b/>
          <w:sz w:val="27"/>
          <w:szCs w:val="27"/>
          <w:u w:val="single"/>
        </w:rPr>
        <w:t xml:space="preserve"> и </w:t>
      </w:r>
      <w:proofErr w:type="spellStart"/>
      <w:r w:rsidRPr="0036377C">
        <w:rPr>
          <w:rFonts w:ascii="Times New Roman" w:hAnsi="Times New Roman" w:cs="Times New Roman"/>
          <w:b/>
          <w:sz w:val="27"/>
          <w:szCs w:val="27"/>
          <w:u w:val="single"/>
        </w:rPr>
        <w:t>Кардиомониторинг</w:t>
      </w:r>
      <w:proofErr w:type="spellEnd"/>
      <w:r w:rsidRPr="0036377C">
        <w:rPr>
          <w:rFonts w:ascii="Times New Roman" w:hAnsi="Times New Roman" w:cs="Times New Roman"/>
          <w:b/>
          <w:sz w:val="27"/>
          <w:szCs w:val="27"/>
          <w:u w:val="single"/>
        </w:rPr>
        <w:t xml:space="preserve"> на ресурсе ККМИАЦ</w:t>
      </w:r>
      <w:r w:rsidRPr="0036377C">
        <w:rPr>
          <w:rFonts w:ascii="Times New Roman" w:hAnsi="Times New Roman" w:cs="Times New Roman"/>
          <w:sz w:val="27"/>
          <w:szCs w:val="27"/>
        </w:rPr>
        <w:t xml:space="preserve"> (Красноярский краевой медицинский информационно-аналитический центр), сервис «Региональная </w:t>
      </w:r>
      <w:proofErr w:type="spellStart"/>
      <w:r w:rsidRPr="0036377C">
        <w:rPr>
          <w:rFonts w:ascii="Times New Roman" w:hAnsi="Times New Roman" w:cs="Times New Roman"/>
          <w:sz w:val="27"/>
          <w:szCs w:val="27"/>
        </w:rPr>
        <w:t>телемедицинская</w:t>
      </w:r>
      <w:proofErr w:type="spellEnd"/>
      <w:r w:rsidRPr="0036377C">
        <w:rPr>
          <w:rFonts w:ascii="Times New Roman" w:hAnsi="Times New Roman" w:cs="Times New Roman"/>
          <w:sz w:val="27"/>
          <w:szCs w:val="27"/>
        </w:rPr>
        <w:t xml:space="preserve"> система».</w:t>
      </w:r>
    </w:p>
    <w:p w:rsidR="00964D8F" w:rsidRPr="0036377C" w:rsidRDefault="00964D8F" w:rsidP="00964D8F">
      <w:pPr>
        <w:ind w:firstLine="567"/>
        <w:jc w:val="both"/>
        <w:rPr>
          <w:rFonts w:ascii="Times New Roman" w:hAnsi="Times New Roman" w:cs="Times New Roman"/>
          <w:sz w:val="27"/>
          <w:szCs w:val="27"/>
        </w:rPr>
      </w:pPr>
      <w:proofErr w:type="spellStart"/>
      <w:r w:rsidRPr="0036377C">
        <w:rPr>
          <w:rFonts w:ascii="Times New Roman" w:hAnsi="Times New Roman" w:cs="Times New Roman"/>
          <w:sz w:val="27"/>
          <w:szCs w:val="27"/>
        </w:rPr>
        <w:t>Тромболизисная</w:t>
      </w:r>
      <w:proofErr w:type="spellEnd"/>
      <w:r w:rsidRPr="0036377C">
        <w:rPr>
          <w:rFonts w:ascii="Times New Roman" w:hAnsi="Times New Roman" w:cs="Times New Roman"/>
          <w:sz w:val="27"/>
          <w:szCs w:val="27"/>
        </w:rPr>
        <w:t xml:space="preserve"> терапия больным с острым коронарным синдромом не проводилась в связи с отсутствием показаний к ее применению.</w:t>
      </w:r>
    </w:p>
    <w:p w:rsidR="00964D8F" w:rsidRPr="0036377C" w:rsidRDefault="00964D8F" w:rsidP="00964D8F">
      <w:pPr>
        <w:ind w:firstLine="567"/>
        <w:jc w:val="both"/>
        <w:rPr>
          <w:rFonts w:ascii="Times New Roman" w:hAnsi="Times New Roman" w:cs="Times New Roman"/>
          <w:sz w:val="27"/>
          <w:szCs w:val="27"/>
        </w:rPr>
      </w:pPr>
      <w:r w:rsidRPr="0036377C">
        <w:rPr>
          <w:rFonts w:ascii="Times New Roman" w:hAnsi="Times New Roman" w:cs="Times New Roman"/>
          <w:sz w:val="27"/>
          <w:szCs w:val="27"/>
        </w:rPr>
        <w:t xml:space="preserve">Число лиц (пациентов), дополнительно эвакуированных с использованием санитарной авиации в Северо-Енисейском районе </w:t>
      </w:r>
      <w:r w:rsidRPr="0036377C">
        <w:rPr>
          <w:rFonts w:ascii="Times New Roman" w:hAnsi="Times New Roman" w:cs="Times New Roman"/>
          <w:b/>
          <w:sz w:val="27"/>
          <w:szCs w:val="27"/>
          <w:u w:val="single"/>
        </w:rPr>
        <w:t>47 человек</w:t>
      </w:r>
      <w:r w:rsidRPr="0036377C">
        <w:rPr>
          <w:rFonts w:ascii="Times New Roman" w:hAnsi="Times New Roman" w:cs="Times New Roman"/>
          <w:sz w:val="27"/>
          <w:szCs w:val="27"/>
        </w:rPr>
        <w:t xml:space="preserve">, из них больных новой коронавирусной инфекцией, вызванной вирусом </w:t>
      </w:r>
      <w:r w:rsidRPr="0036377C">
        <w:rPr>
          <w:rFonts w:ascii="Times New Roman" w:hAnsi="Times New Roman" w:cs="Times New Roman"/>
          <w:sz w:val="27"/>
          <w:szCs w:val="27"/>
          <w:lang w:val="en-US"/>
        </w:rPr>
        <w:t>COVID</w:t>
      </w:r>
      <w:r w:rsidRPr="0036377C">
        <w:rPr>
          <w:rFonts w:ascii="Times New Roman" w:hAnsi="Times New Roman" w:cs="Times New Roman"/>
          <w:sz w:val="27"/>
          <w:szCs w:val="27"/>
        </w:rPr>
        <w:t xml:space="preserve">-19  </w:t>
      </w:r>
      <w:r w:rsidRPr="0036377C">
        <w:rPr>
          <w:rFonts w:ascii="Times New Roman" w:hAnsi="Times New Roman" w:cs="Times New Roman"/>
          <w:b/>
          <w:sz w:val="27"/>
          <w:szCs w:val="27"/>
          <w:u w:val="single"/>
        </w:rPr>
        <w:t>24 человека</w:t>
      </w:r>
      <w:r w:rsidRPr="0036377C">
        <w:rPr>
          <w:rFonts w:ascii="Times New Roman" w:hAnsi="Times New Roman" w:cs="Times New Roman"/>
          <w:sz w:val="27"/>
          <w:szCs w:val="27"/>
        </w:rPr>
        <w:t>, что составляет 51,0% от числа эвакуированных санитарной авиацией.</w:t>
      </w:r>
    </w:p>
    <w:p w:rsidR="00964D8F" w:rsidRPr="0036377C" w:rsidRDefault="00964D8F" w:rsidP="00964D8F">
      <w:pPr>
        <w:pStyle w:val="af1"/>
        <w:ind w:left="0" w:firstLine="567"/>
        <w:jc w:val="both"/>
        <w:rPr>
          <w:rFonts w:ascii="Times New Roman" w:hAnsi="Times New Roman" w:cs="Times New Roman"/>
          <w:sz w:val="27"/>
          <w:szCs w:val="27"/>
        </w:rPr>
      </w:pPr>
      <w:r w:rsidRPr="0036377C">
        <w:rPr>
          <w:rFonts w:ascii="Times New Roman" w:hAnsi="Times New Roman" w:cs="Times New Roman"/>
          <w:sz w:val="27"/>
          <w:szCs w:val="27"/>
        </w:rPr>
        <w:t xml:space="preserve">В работе районной больницы главный акцент делался на диспансеризацию населения, которая является </w:t>
      </w:r>
      <w:r w:rsidRPr="0036377C">
        <w:rPr>
          <w:rFonts w:ascii="Times New Roman" w:hAnsi="Times New Roman" w:cs="Times New Roman"/>
          <w:b/>
          <w:sz w:val="27"/>
          <w:szCs w:val="27"/>
          <w:u w:val="single"/>
        </w:rPr>
        <w:t>важнейшим фактором выявления неблагоприятных факторов риска заболеваний, а также выявление онкологических заболеваний на ранней стадии развития</w:t>
      </w:r>
      <w:r w:rsidRPr="0036377C">
        <w:rPr>
          <w:rFonts w:ascii="Times New Roman" w:hAnsi="Times New Roman" w:cs="Times New Roman"/>
          <w:b/>
          <w:sz w:val="27"/>
          <w:szCs w:val="27"/>
        </w:rPr>
        <w:t>.</w:t>
      </w:r>
    </w:p>
    <w:p w:rsidR="00964D8F" w:rsidRPr="0036377C" w:rsidRDefault="00964D8F" w:rsidP="00964D8F">
      <w:pPr>
        <w:pStyle w:val="af1"/>
        <w:ind w:left="0" w:firstLine="567"/>
        <w:jc w:val="both"/>
        <w:rPr>
          <w:rFonts w:ascii="Times New Roman" w:hAnsi="Times New Roman" w:cs="Times New Roman"/>
          <w:b/>
          <w:sz w:val="27"/>
          <w:szCs w:val="27"/>
          <w:u w:val="single"/>
        </w:rPr>
      </w:pPr>
      <w:r w:rsidRPr="0036377C">
        <w:rPr>
          <w:rFonts w:ascii="Times New Roman" w:hAnsi="Times New Roman" w:cs="Times New Roman"/>
          <w:sz w:val="27"/>
          <w:szCs w:val="27"/>
        </w:rPr>
        <w:t>За 2020 год в</w:t>
      </w:r>
      <w:r w:rsidRPr="0036377C">
        <w:rPr>
          <w:rFonts w:ascii="Times New Roman" w:hAnsi="Times New Roman" w:cs="Times New Roman"/>
          <w:b/>
          <w:sz w:val="27"/>
          <w:szCs w:val="27"/>
        </w:rPr>
        <w:t xml:space="preserve"> </w:t>
      </w:r>
      <w:r w:rsidRPr="0036377C">
        <w:rPr>
          <w:rFonts w:ascii="Times New Roman" w:hAnsi="Times New Roman" w:cs="Times New Roman"/>
          <w:sz w:val="27"/>
          <w:szCs w:val="27"/>
        </w:rPr>
        <w:t>Северо-Енисейском районе, с целью своевременного выявления факторов риска развития онкологических заболеваний,</w:t>
      </w:r>
      <w:r w:rsidRPr="0036377C">
        <w:rPr>
          <w:rFonts w:ascii="Times New Roman" w:hAnsi="Times New Roman" w:cs="Times New Roman"/>
          <w:b/>
          <w:sz w:val="27"/>
          <w:szCs w:val="27"/>
        </w:rPr>
        <w:t xml:space="preserve"> </w:t>
      </w:r>
      <w:r w:rsidRPr="0036377C">
        <w:rPr>
          <w:rFonts w:ascii="Times New Roman" w:hAnsi="Times New Roman" w:cs="Times New Roman"/>
          <w:b/>
          <w:sz w:val="27"/>
          <w:szCs w:val="27"/>
          <w:u w:val="single"/>
        </w:rPr>
        <w:t>проведена диспансеризация населения района. В отдаленные поселки района организованы выездные бригады врачей-специалистов.</w:t>
      </w:r>
    </w:p>
    <w:p w:rsidR="00964D8F" w:rsidRPr="0036377C" w:rsidRDefault="00964D8F" w:rsidP="00964D8F">
      <w:pPr>
        <w:pStyle w:val="af6"/>
        <w:jc w:val="center"/>
        <w:rPr>
          <w:b/>
          <w:sz w:val="27"/>
          <w:szCs w:val="27"/>
        </w:rPr>
      </w:pPr>
    </w:p>
    <w:p w:rsidR="00964D8F" w:rsidRPr="0036377C" w:rsidRDefault="00964D8F" w:rsidP="00964D8F">
      <w:pPr>
        <w:pStyle w:val="af6"/>
        <w:jc w:val="center"/>
        <w:rPr>
          <w:b/>
          <w:sz w:val="27"/>
          <w:szCs w:val="27"/>
        </w:rPr>
      </w:pPr>
      <w:r w:rsidRPr="0036377C">
        <w:rPr>
          <w:b/>
          <w:sz w:val="27"/>
          <w:szCs w:val="27"/>
        </w:rPr>
        <w:t>Динамика впервые выявленных заболеваний</w:t>
      </w:r>
    </w:p>
    <w:p w:rsidR="002B176A" w:rsidRPr="002B176A" w:rsidRDefault="002B176A" w:rsidP="002B176A">
      <w:pPr>
        <w:pStyle w:val="af6"/>
        <w:jc w:val="right"/>
        <w:rPr>
          <w:sz w:val="27"/>
          <w:szCs w:val="27"/>
        </w:rPr>
      </w:pPr>
      <w:r w:rsidRPr="002B176A">
        <w:rPr>
          <w:sz w:val="27"/>
          <w:szCs w:val="27"/>
        </w:rPr>
        <w:t>Таблица №2</w:t>
      </w:r>
      <w:r w:rsidR="00152EC3">
        <w:rPr>
          <w:sz w:val="27"/>
          <w:szCs w:val="27"/>
        </w:rPr>
        <w:t>3</w:t>
      </w:r>
    </w:p>
    <w:tbl>
      <w:tblPr>
        <w:tblW w:w="9240" w:type="dxa"/>
        <w:jc w:val="center"/>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03"/>
        <w:gridCol w:w="1417"/>
        <w:gridCol w:w="1701"/>
        <w:gridCol w:w="1418"/>
        <w:gridCol w:w="1701"/>
      </w:tblGrid>
      <w:tr w:rsidR="00964D8F" w:rsidRPr="0036377C" w:rsidTr="00964D8F">
        <w:trPr>
          <w:trHeight w:val="81"/>
          <w:jc w:val="center"/>
        </w:trPr>
        <w:tc>
          <w:tcPr>
            <w:tcW w:w="3003" w:type="dxa"/>
            <w:vMerge w:val="restart"/>
            <w:tcBorders>
              <w:top w:val="single" w:sz="4" w:space="0" w:color="auto"/>
              <w:left w:val="single" w:sz="4" w:space="0" w:color="auto"/>
              <w:bottom w:val="single" w:sz="4" w:space="0" w:color="auto"/>
              <w:right w:val="single" w:sz="4" w:space="0" w:color="auto"/>
            </w:tcBorders>
            <w:vAlign w:val="center"/>
          </w:tcPr>
          <w:p w:rsidR="00964D8F" w:rsidRPr="0036377C" w:rsidRDefault="00964D8F" w:rsidP="00964D8F">
            <w:pPr>
              <w:pStyle w:val="af6"/>
              <w:jc w:val="center"/>
              <w:rPr>
                <w:sz w:val="20"/>
                <w:szCs w:val="20"/>
              </w:rPr>
            </w:pPr>
            <w:r w:rsidRPr="0036377C">
              <w:rPr>
                <w:sz w:val="20"/>
                <w:szCs w:val="20"/>
              </w:rPr>
              <w:t>Наименования заболевания</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b/>
                <w:sz w:val="20"/>
                <w:szCs w:val="20"/>
              </w:rPr>
            </w:pPr>
            <w:r w:rsidRPr="0036377C">
              <w:rPr>
                <w:b/>
                <w:sz w:val="20"/>
                <w:szCs w:val="20"/>
              </w:rPr>
              <w:t>2019 год</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b/>
                <w:sz w:val="20"/>
                <w:szCs w:val="20"/>
              </w:rPr>
            </w:pPr>
            <w:r w:rsidRPr="0036377C">
              <w:rPr>
                <w:b/>
                <w:sz w:val="20"/>
                <w:szCs w:val="20"/>
              </w:rPr>
              <w:t>2020 год</w:t>
            </w:r>
          </w:p>
        </w:tc>
      </w:tr>
      <w:tr w:rsidR="00964D8F" w:rsidRPr="0036377C" w:rsidTr="00964D8F">
        <w:trPr>
          <w:trHeight w:val="802"/>
          <w:jc w:val="center"/>
        </w:trPr>
        <w:tc>
          <w:tcPr>
            <w:tcW w:w="3003" w:type="dxa"/>
            <w:vMerge/>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Количество</w:t>
            </w:r>
          </w:p>
          <w:p w:rsidR="00964D8F" w:rsidRPr="0036377C" w:rsidRDefault="00964D8F" w:rsidP="00964D8F">
            <w:pPr>
              <w:pStyle w:val="af6"/>
              <w:jc w:val="center"/>
              <w:rPr>
                <w:sz w:val="20"/>
                <w:szCs w:val="20"/>
              </w:rPr>
            </w:pPr>
            <w:r w:rsidRPr="0036377C">
              <w:rPr>
                <w:sz w:val="20"/>
                <w:szCs w:val="20"/>
              </w:rPr>
              <w:t>случаев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w:t>
            </w:r>
          </w:p>
          <w:p w:rsidR="00964D8F" w:rsidRPr="0036377C" w:rsidRDefault="00964D8F" w:rsidP="00964D8F">
            <w:pPr>
              <w:pStyle w:val="af6"/>
              <w:jc w:val="center"/>
              <w:rPr>
                <w:sz w:val="20"/>
                <w:szCs w:val="20"/>
              </w:rPr>
            </w:pPr>
            <w:r w:rsidRPr="0036377C">
              <w:rPr>
                <w:sz w:val="20"/>
                <w:szCs w:val="20"/>
              </w:rPr>
              <w:t>от</w:t>
            </w:r>
          </w:p>
          <w:p w:rsidR="00964D8F" w:rsidRPr="0036377C" w:rsidRDefault="00964D8F" w:rsidP="00964D8F">
            <w:pPr>
              <w:pStyle w:val="af6"/>
              <w:jc w:val="center"/>
              <w:rPr>
                <w:sz w:val="20"/>
                <w:szCs w:val="20"/>
              </w:rPr>
            </w:pPr>
            <w:r w:rsidRPr="0036377C">
              <w:rPr>
                <w:sz w:val="20"/>
                <w:szCs w:val="20"/>
              </w:rPr>
              <w:t>осмотренных</w:t>
            </w:r>
          </w:p>
        </w:tc>
        <w:tc>
          <w:tcPr>
            <w:tcW w:w="1418"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Количество</w:t>
            </w:r>
          </w:p>
          <w:p w:rsidR="00964D8F" w:rsidRPr="0036377C" w:rsidRDefault="00964D8F" w:rsidP="00964D8F">
            <w:pPr>
              <w:pStyle w:val="af6"/>
              <w:jc w:val="center"/>
              <w:rPr>
                <w:sz w:val="20"/>
                <w:szCs w:val="20"/>
              </w:rPr>
            </w:pPr>
            <w:r w:rsidRPr="0036377C">
              <w:rPr>
                <w:sz w:val="20"/>
                <w:szCs w:val="20"/>
              </w:rPr>
              <w:t>случаев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 xml:space="preserve">% </w:t>
            </w:r>
          </w:p>
          <w:p w:rsidR="00964D8F" w:rsidRPr="0036377C" w:rsidRDefault="00964D8F" w:rsidP="00964D8F">
            <w:pPr>
              <w:pStyle w:val="af6"/>
              <w:jc w:val="center"/>
              <w:rPr>
                <w:sz w:val="20"/>
                <w:szCs w:val="20"/>
              </w:rPr>
            </w:pPr>
            <w:r w:rsidRPr="0036377C">
              <w:rPr>
                <w:sz w:val="20"/>
                <w:szCs w:val="20"/>
              </w:rPr>
              <w:t>от</w:t>
            </w:r>
          </w:p>
          <w:p w:rsidR="00964D8F" w:rsidRPr="0036377C" w:rsidRDefault="00964D8F" w:rsidP="00964D8F">
            <w:pPr>
              <w:pStyle w:val="af6"/>
              <w:jc w:val="center"/>
              <w:rPr>
                <w:sz w:val="20"/>
                <w:szCs w:val="20"/>
              </w:rPr>
            </w:pPr>
            <w:r w:rsidRPr="0036377C">
              <w:rPr>
                <w:sz w:val="20"/>
                <w:szCs w:val="20"/>
              </w:rPr>
              <w:t>осмотренных</w:t>
            </w:r>
          </w:p>
        </w:tc>
      </w:tr>
      <w:tr w:rsidR="00964D8F" w:rsidRPr="0036377C" w:rsidTr="00964D8F">
        <w:trPr>
          <w:jc w:val="center"/>
        </w:trPr>
        <w:tc>
          <w:tcPr>
            <w:tcW w:w="3003"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b/>
                <w:sz w:val="20"/>
                <w:szCs w:val="20"/>
              </w:rPr>
            </w:pPr>
            <w:r w:rsidRPr="0036377C">
              <w:rPr>
                <w:b/>
                <w:sz w:val="20"/>
                <w:szCs w:val="20"/>
              </w:rPr>
              <w:t>ВСЕГО</w:t>
            </w:r>
          </w:p>
        </w:tc>
        <w:tc>
          <w:tcPr>
            <w:tcW w:w="1417"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b/>
                <w:sz w:val="20"/>
                <w:szCs w:val="20"/>
              </w:rPr>
            </w:pPr>
            <w:r w:rsidRPr="0036377C">
              <w:rPr>
                <w:b/>
                <w:sz w:val="20"/>
                <w:szCs w:val="20"/>
              </w:rPr>
              <w:t>485</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b/>
                <w:sz w:val="20"/>
                <w:szCs w:val="20"/>
              </w:rPr>
            </w:pPr>
            <w:r w:rsidRPr="0036377C">
              <w:rPr>
                <w:b/>
                <w:sz w:val="20"/>
                <w:szCs w:val="20"/>
              </w:rPr>
              <w:t>17,8</w:t>
            </w:r>
          </w:p>
        </w:tc>
        <w:tc>
          <w:tcPr>
            <w:tcW w:w="1418"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b/>
                <w:sz w:val="20"/>
                <w:szCs w:val="20"/>
              </w:rPr>
            </w:pPr>
            <w:r w:rsidRPr="0036377C">
              <w:rPr>
                <w:b/>
                <w:sz w:val="20"/>
                <w:szCs w:val="20"/>
              </w:rPr>
              <w:t>113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b/>
                <w:sz w:val="20"/>
                <w:szCs w:val="20"/>
              </w:rPr>
            </w:pPr>
            <w:r w:rsidRPr="0036377C">
              <w:rPr>
                <w:b/>
                <w:sz w:val="20"/>
                <w:szCs w:val="20"/>
              </w:rPr>
              <w:t>13,3</w:t>
            </w:r>
          </w:p>
        </w:tc>
      </w:tr>
      <w:tr w:rsidR="00964D8F" w:rsidRPr="0036377C" w:rsidTr="00964D8F">
        <w:trPr>
          <w:jc w:val="center"/>
        </w:trPr>
        <w:tc>
          <w:tcPr>
            <w:tcW w:w="3003"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 с заболеваниями  эндокринной системы в т.ч. сахарный диабет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357</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13,1</w:t>
            </w:r>
          </w:p>
        </w:tc>
        <w:tc>
          <w:tcPr>
            <w:tcW w:w="1418"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65</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7,6</w:t>
            </w:r>
          </w:p>
        </w:tc>
      </w:tr>
      <w:tr w:rsidR="00964D8F" w:rsidRPr="0036377C" w:rsidTr="00964D8F">
        <w:trPr>
          <w:jc w:val="center"/>
        </w:trPr>
        <w:tc>
          <w:tcPr>
            <w:tcW w:w="3003"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 с заболеваниями  системы  кровообращения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62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27</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3,1</w:t>
            </w:r>
          </w:p>
        </w:tc>
      </w:tr>
      <w:tr w:rsidR="00964D8F" w:rsidRPr="0036377C" w:rsidTr="00964D8F">
        <w:trPr>
          <w:jc w:val="center"/>
        </w:trPr>
        <w:tc>
          <w:tcPr>
            <w:tcW w:w="3003"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 xml:space="preserve">- </w:t>
            </w:r>
            <w:proofErr w:type="gramStart"/>
            <w:r w:rsidRPr="0036377C">
              <w:rPr>
                <w:sz w:val="20"/>
                <w:szCs w:val="20"/>
              </w:rPr>
              <w:t>с</w:t>
            </w:r>
            <w:proofErr w:type="gramEnd"/>
            <w:r w:rsidRPr="0036377C">
              <w:rPr>
                <w:sz w:val="20"/>
                <w:szCs w:val="20"/>
              </w:rPr>
              <w:t xml:space="preserve"> злокачественными новообразованиями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0,2</w:t>
            </w:r>
          </w:p>
        </w:tc>
      </w:tr>
      <w:tr w:rsidR="00964D8F" w:rsidRPr="0036377C" w:rsidTr="00964D8F">
        <w:trPr>
          <w:jc w:val="center"/>
        </w:trPr>
        <w:tc>
          <w:tcPr>
            <w:tcW w:w="3003"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 с заболеваниями органов дыхания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0,1</w:t>
            </w:r>
          </w:p>
        </w:tc>
        <w:tc>
          <w:tcPr>
            <w:tcW w:w="1418"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0,1</w:t>
            </w:r>
          </w:p>
        </w:tc>
      </w:tr>
      <w:tr w:rsidR="00964D8F" w:rsidRPr="0036377C" w:rsidTr="00964D8F">
        <w:trPr>
          <w:jc w:val="center"/>
        </w:trPr>
        <w:tc>
          <w:tcPr>
            <w:tcW w:w="3003"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 заболевания других органов и систем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D8F" w:rsidRPr="0036377C" w:rsidRDefault="00964D8F" w:rsidP="00964D8F">
            <w:pPr>
              <w:pStyle w:val="af6"/>
              <w:jc w:val="center"/>
              <w:rPr>
                <w:sz w:val="20"/>
                <w:szCs w:val="20"/>
              </w:rPr>
            </w:pPr>
            <w:r w:rsidRPr="0036377C">
              <w:rPr>
                <w:sz w:val="20"/>
                <w:szCs w:val="20"/>
              </w:rPr>
              <w:t>0,8</w:t>
            </w:r>
          </w:p>
        </w:tc>
      </w:tr>
    </w:tbl>
    <w:p w:rsidR="00964D8F" w:rsidRDefault="00964D8F" w:rsidP="00964D8F">
      <w:pPr>
        <w:pStyle w:val="af6"/>
      </w:pPr>
    </w:p>
    <w:p w:rsidR="00964D8F" w:rsidRPr="0036377C" w:rsidRDefault="00964D8F" w:rsidP="00964D8F">
      <w:pPr>
        <w:pStyle w:val="af6"/>
        <w:ind w:firstLine="567"/>
        <w:jc w:val="both"/>
        <w:rPr>
          <w:sz w:val="27"/>
          <w:szCs w:val="27"/>
        </w:rPr>
      </w:pPr>
      <w:r w:rsidRPr="0036377C">
        <w:rPr>
          <w:sz w:val="27"/>
          <w:szCs w:val="27"/>
        </w:rPr>
        <w:t xml:space="preserve">Доминирующими заболеваниями среди впервые выявленных у граждан, являются заболевания эндокринной системы </w:t>
      </w:r>
      <w:r w:rsidRPr="0036377C">
        <w:rPr>
          <w:b/>
          <w:sz w:val="27"/>
          <w:szCs w:val="27"/>
          <w:u w:val="single"/>
        </w:rPr>
        <w:t>65</w:t>
      </w:r>
      <w:r w:rsidRPr="0036377C">
        <w:rPr>
          <w:sz w:val="27"/>
          <w:szCs w:val="27"/>
        </w:rPr>
        <w:t xml:space="preserve"> человек или </w:t>
      </w:r>
      <w:r w:rsidRPr="0036377C">
        <w:rPr>
          <w:b/>
          <w:sz w:val="27"/>
          <w:szCs w:val="27"/>
          <w:u w:val="single"/>
        </w:rPr>
        <w:t>7,6 %</w:t>
      </w:r>
      <w:r w:rsidRPr="0036377C">
        <w:rPr>
          <w:sz w:val="27"/>
          <w:szCs w:val="27"/>
        </w:rPr>
        <w:t xml:space="preserve"> от числа граждан, прошедших диспансеризацию за 2020 год, из них </w:t>
      </w:r>
      <w:r w:rsidRPr="0036377C">
        <w:rPr>
          <w:b/>
          <w:sz w:val="27"/>
          <w:szCs w:val="27"/>
          <w:u w:val="single"/>
        </w:rPr>
        <w:t>50,0%</w:t>
      </w:r>
      <w:r w:rsidRPr="0036377C">
        <w:rPr>
          <w:sz w:val="27"/>
          <w:szCs w:val="27"/>
        </w:rPr>
        <w:t xml:space="preserve"> отводится на ожирение, преобладающее  в возрастной группе  старше 60 лет. </w:t>
      </w:r>
    </w:p>
    <w:p w:rsidR="00964D8F" w:rsidRPr="0036377C" w:rsidRDefault="00964D8F" w:rsidP="00964D8F">
      <w:pPr>
        <w:pStyle w:val="af6"/>
        <w:ind w:firstLine="567"/>
        <w:jc w:val="both"/>
        <w:rPr>
          <w:b/>
          <w:sz w:val="27"/>
          <w:szCs w:val="27"/>
          <w:u w:val="single"/>
        </w:rPr>
      </w:pPr>
      <w:r w:rsidRPr="0036377C">
        <w:rPr>
          <w:b/>
          <w:sz w:val="27"/>
          <w:szCs w:val="27"/>
          <w:u w:val="single"/>
        </w:rPr>
        <w:t>Из чего следует важность снижения или устранения факторов риска, таких как нерациональное питание, ожирение, низкая физическая активность, курение.</w:t>
      </w:r>
    </w:p>
    <w:p w:rsidR="00964D8F" w:rsidRPr="0036377C" w:rsidRDefault="00964D8F" w:rsidP="00964D8F">
      <w:pPr>
        <w:ind w:firstLine="567"/>
        <w:jc w:val="both"/>
        <w:rPr>
          <w:rFonts w:ascii="Times New Roman" w:hAnsi="Times New Roman" w:cs="Times New Roman"/>
          <w:sz w:val="27"/>
          <w:szCs w:val="27"/>
        </w:rPr>
      </w:pPr>
      <w:r w:rsidRPr="0036377C">
        <w:rPr>
          <w:rFonts w:ascii="Times New Roman" w:hAnsi="Times New Roman" w:cs="Times New Roman"/>
          <w:sz w:val="27"/>
          <w:szCs w:val="27"/>
        </w:rPr>
        <w:t>В сфере здравоохранения для проведения диспансеризации отдельным категориям граждан взрослого населения Северо-Енисейского района были проведены организационные мероприятия:</w:t>
      </w:r>
    </w:p>
    <w:p w:rsidR="00964D8F" w:rsidRPr="0036377C" w:rsidRDefault="00964D8F" w:rsidP="00964D8F">
      <w:pPr>
        <w:ind w:firstLine="567"/>
        <w:jc w:val="both"/>
        <w:rPr>
          <w:rFonts w:ascii="Times New Roman" w:hAnsi="Times New Roman" w:cs="Times New Roman"/>
          <w:sz w:val="27"/>
          <w:szCs w:val="27"/>
        </w:rPr>
      </w:pPr>
      <w:r w:rsidRPr="0036377C">
        <w:rPr>
          <w:rFonts w:ascii="Times New Roman" w:hAnsi="Times New Roman" w:cs="Times New Roman"/>
          <w:sz w:val="27"/>
          <w:szCs w:val="27"/>
        </w:rPr>
        <w:t>- выделено отдельное время для проведения диспансеризации отдельным категориям граждан взрослого населения;</w:t>
      </w:r>
    </w:p>
    <w:p w:rsidR="00964D8F" w:rsidRPr="0036377C" w:rsidRDefault="00964D8F" w:rsidP="00964D8F">
      <w:pPr>
        <w:ind w:firstLine="567"/>
        <w:jc w:val="both"/>
        <w:rPr>
          <w:rFonts w:ascii="Times New Roman" w:hAnsi="Times New Roman" w:cs="Times New Roman"/>
          <w:sz w:val="27"/>
          <w:szCs w:val="27"/>
        </w:rPr>
      </w:pPr>
      <w:r w:rsidRPr="0036377C">
        <w:rPr>
          <w:rFonts w:ascii="Times New Roman" w:hAnsi="Times New Roman" w:cs="Times New Roman"/>
          <w:sz w:val="27"/>
          <w:szCs w:val="27"/>
        </w:rPr>
        <w:t>- организованы выезды бригады врачей – специалистов в отдаленные поселки района.</w:t>
      </w:r>
    </w:p>
    <w:p w:rsidR="00964D8F" w:rsidRPr="0036377C" w:rsidRDefault="00964D8F" w:rsidP="00964D8F">
      <w:pPr>
        <w:jc w:val="center"/>
        <w:rPr>
          <w:rFonts w:ascii="Times New Roman" w:hAnsi="Times New Roman" w:cs="Times New Roman"/>
          <w:b/>
          <w:sz w:val="27"/>
          <w:szCs w:val="27"/>
        </w:rPr>
      </w:pPr>
      <w:r w:rsidRPr="0036377C">
        <w:rPr>
          <w:rFonts w:ascii="Times New Roman" w:hAnsi="Times New Roman" w:cs="Times New Roman"/>
          <w:b/>
          <w:sz w:val="27"/>
          <w:szCs w:val="27"/>
        </w:rPr>
        <w:t>Борьба с онкологическими заболеваниями</w:t>
      </w:r>
    </w:p>
    <w:p w:rsidR="00964D8F" w:rsidRPr="002B176A" w:rsidRDefault="002B176A" w:rsidP="002B176A">
      <w:pPr>
        <w:ind w:firstLine="360"/>
        <w:jc w:val="right"/>
        <w:rPr>
          <w:rFonts w:ascii="Times New Roman" w:hAnsi="Times New Roman" w:cs="Times New Roman"/>
          <w:sz w:val="27"/>
          <w:szCs w:val="27"/>
        </w:rPr>
      </w:pPr>
      <w:r w:rsidRPr="002B176A">
        <w:rPr>
          <w:rFonts w:ascii="Times New Roman" w:hAnsi="Times New Roman" w:cs="Times New Roman"/>
          <w:sz w:val="27"/>
          <w:szCs w:val="27"/>
        </w:rPr>
        <w:t>Таблица №2</w:t>
      </w:r>
      <w:r w:rsidR="00152EC3">
        <w:rPr>
          <w:rFonts w:ascii="Times New Roman" w:hAnsi="Times New Roman" w:cs="Times New Roman"/>
          <w:sz w:val="27"/>
          <w:szCs w:val="27"/>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964D8F" w:rsidRPr="0036377C" w:rsidTr="00964D8F">
        <w:trPr>
          <w:jc w:val="center"/>
        </w:trPr>
        <w:tc>
          <w:tcPr>
            <w:tcW w:w="3190" w:type="dxa"/>
          </w:tcPr>
          <w:p w:rsidR="00964D8F" w:rsidRPr="0036377C" w:rsidRDefault="00964D8F" w:rsidP="00964D8F">
            <w:pPr>
              <w:jc w:val="center"/>
              <w:rPr>
                <w:rFonts w:ascii="Times New Roman" w:hAnsi="Times New Roman" w:cs="Times New Roman"/>
                <w:sz w:val="20"/>
                <w:szCs w:val="20"/>
              </w:rPr>
            </w:pPr>
          </w:p>
        </w:tc>
        <w:tc>
          <w:tcPr>
            <w:tcW w:w="3190" w:type="dxa"/>
          </w:tcPr>
          <w:p w:rsidR="00964D8F" w:rsidRPr="0036377C" w:rsidRDefault="00964D8F" w:rsidP="00964D8F">
            <w:pPr>
              <w:jc w:val="center"/>
              <w:rPr>
                <w:rFonts w:ascii="Times New Roman" w:hAnsi="Times New Roman" w:cs="Times New Roman"/>
                <w:b/>
                <w:sz w:val="20"/>
                <w:szCs w:val="20"/>
              </w:rPr>
            </w:pPr>
            <w:r w:rsidRPr="0036377C">
              <w:rPr>
                <w:rFonts w:ascii="Times New Roman" w:hAnsi="Times New Roman" w:cs="Times New Roman"/>
                <w:b/>
                <w:sz w:val="20"/>
                <w:szCs w:val="20"/>
              </w:rPr>
              <w:t>2019 год</w:t>
            </w:r>
          </w:p>
        </w:tc>
        <w:tc>
          <w:tcPr>
            <w:tcW w:w="3191" w:type="dxa"/>
          </w:tcPr>
          <w:p w:rsidR="00964D8F" w:rsidRPr="0036377C" w:rsidRDefault="00964D8F" w:rsidP="00964D8F">
            <w:pPr>
              <w:jc w:val="center"/>
              <w:rPr>
                <w:rFonts w:ascii="Times New Roman" w:hAnsi="Times New Roman" w:cs="Times New Roman"/>
                <w:b/>
                <w:sz w:val="20"/>
                <w:szCs w:val="20"/>
              </w:rPr>
            </w:pPr>
            <w:r w:rsidRPr="0036377C">
              <w:rPr>
                <w:rFonts w:ascii="Times New Roman" w:hAnsi="Times New Roman" w:cs="Times New Roman"/>
                <w:b/>
                <w:sz w:val="20"/>
                <w:szCs w:val="20"/>
              </w:rPr>
              <w:t>2020 год</w:t>
            </w:r>
          </w:p>
        </w:tc>
      </w:tr>
      <w:tr w:rsidR="00964D8F" w:rsidRPr="0036377C" w:rsidTr="00964D8F">
        <w:trPr>
          <w:jc w:val="center"/>
        </w:trPr>
        <w:tc>
          <w:tcPr>
            <w:tcW w:w="3190" w:type="dxa"/>
            <w:vAlign w:val="center"/>
          </w:tcPr>
          <w:p w:rsidR="00964D8F" w:rsidRPr="0036377C" w:rsidRDefault="00964D8F" w:rsidP="00964D8F">
            <w:pPr>
              <w:jc w:val="center"/>
              <w:rPr>
                <w:rFonts w:ascii="Times New Roman" w:hAnsi="Times New Roman" w:cs="Times New Roman"/>
                <w:sz w:val="20"/>
                <w:szCs w:val="20"/>
              </w:rPr>
            </w:pPr>
            <w:r w:rsidRPr="0036377C">
              <w:rPr>
                <w:rFonts w:ascii="Times New Roman" w:hAnsi="Times New Roman" w:cs="Times New Roman"/>
                <w:sz w:val="20"/>
                <w:szCs w:val="20"/>
              </w:rPr>
              <w:t>взято на учет</w:t>
            </w:r>
          </w:p>
        </w:tc>
        <w:tc>
          <w:tcPr>
            <w:tcW w:w="3190" w:type="dxa"/>
            <w:vAlign w:val="center"/>
          </w:tcPr>
          <w:p w:rsidR="00964D8F" w:rsidRPr="0036377C" w:rsidRDefault="00964D8F" w:rsidP="00964D8F">
            <w:pPr>
              <w:jc w:val="center"/>
              <w:rPr>
                <w:rFonts w:ascii="Times New Roman" w:hAnsi="Times New Roman" w:cs="Times New Roman"/>
                <w:sz w:val="20"/>
                <w:szCs w:val="20"/>
              </w:rPr>
            </w:pPr>
            <w:r w:rsidRPr="0036377C">
              <w:rPr>
                <w:rFonts w:ascii="Times New Roman" w:hAnsi="Times New Roman" w:cs="Times New Roman"/>
                <w:sz w:val="20"/>
                <w:szCs w:val="20"/>
              </w:rPr>
              <w:t>29</w:t>
            </w:r>
          </w:p>
        </w:tc>
        <w:tc>
          <w:tcPr>
            <w:tcW w:w="3191" w:type="dxa"/>
            <w:vAlign w:val="center"/>
          </w:tcPr>
          <w:p w:rsidR="00964D8F" w:rsidRPr="0036377C" w:rsidRDefault="00964D8F" w:rsidP="00964D8F">
            <w:pPr>
              <w:jc w:val="center"/>
              <w:rPr>
                <w:rFonts w:ascii="Times New Roman" w:hAnsi="Times New Roman" w:cs="Times New Roman"/>
                <w:sz w:val="20"/>
                <w:szCs w:val="20"/>
              </w:rPr>
            </w:pPr>
            <w:r w:rsidRPr="0036377C">
              <w:rPr>
                <w:rFonts w:ascii="Times New Roman" w:hAnsi="Times New Roman" w:cs="Times New Roman"/>
                <w:sz w:val="20"/>
                <w:szCs w:val="20"/>
              </w:rPr>
              <w:t>24</w:t>
            </w:r>
          </w:p>
        </w:tc>
      </w:tr>
      <w:tr w:rsidR="00964D8F" w:rsidRPr="0036377C" w:rsidTr="00964D8F">
        <w:trPr>
          <w:jc w:val="center"/>
        </w:trPr>
        <w:tc>
          <w:tcPr>
            <w:tcW w:w="3190" w:type="dxa"/>
            <w:vAlign w:val="center"/>
          </w:tcPr>
          <w:p w:rsidR="00964D8F" w:rsidRPr="0036377C" w:rsidRDefault="00964D8F" w:rsidP="00964D8F">
            <w:pPr>
              <w:jc w:val="center"/>
              <w:rPr>
                <w:rFonts w:ascii="Times New Roman" w:hAnsi="Times New Roman" w:cs="Times New Roman"/>
                <w:sz w:val="20"/>
                <w:szCs w:val="20"/>
              </w:rPr>
            </w:pPr>
            <w:r w:rsidRPr="0036377C">
              <w:rPr>
                <w:rFonts w:ascii="Times New Roman" w:hAnsi="Times New Roman" w:cs="Times New Roman"/>
                <w:sz w:val="20"/>
                <w:szCs w:val="20"/>
              </w:rPr>
              <w:t>в том числе, на ранних стадиях</w:t>
            </w:r>
          </w:p>
        </w:tc>
        <w:tc>
          <w:tcPr>
            <w:tcW w:w="3190" w:type="dxa"/>
            <w:vAlign w:val="center"/>
          </w:tcPr>
          <w:p w:rsidR="00964D8F" w:rsidRPr="0036377C" w:rsidRDefault="00964D8F" w:rsidP="00964D8F">
            <w:pPr>
              <w:jc w:val="center"/>
              <w:rPr>
                <w:rFonts w:ascii="Times New Roman" w:hAnsi="Times New Roman" w:cs="Times New Roman"/>
                <w:sz w:val="20"/>
                <w:szCs w:val="20"/>
              </w:rPr>
            </w:pPr>
            <w:r w:rsidRPr="0036377C">
              <w:rPr>
                <w:rFonts w:ascii="Times New Roman" w:hAnsi="Times New Roman" w:cs="Times New Roman"/>
                <w:sz w:val="20"/>
                <w:szCs w:val="20"/>
              </w:rPr>
              <w:t>16</w:t>
            </w:r>
          </w:p>
        </w:tc>
        <w:tc>
          <w:tcPr>
            <w:tcW w:w="3191" w:type="dxa"/>
            <w:vAlign w:val="center"/>
          </w:tcPr>
          <w:p w:rsidR="00964D8F" w:rsidRPr="0036377C" w:rsidRDefault="00964D8F" w:rsidP="00964D8F">
            <w:pPr>
              <w:jc w:val="center"/>
              <w:rPr>
                <w:rFonts w:ascii="Times New Roman" w:hAnsi="Times New Roman" w:cs="Times New Roman"/>
                <w:sz w:val="20"/>
                <w:szCs w:val="20"/>
              </w:rPr>
            </w:pPr>
            <w:r w:rsidRPr="0036377C">
              <w:rPr>
                <w:rFonts w:ascii="Times New Roman" w:hAnsi="Times New Roman" w:cs="Times New Roman"/>
                <w:sz w:val="20"/>
                <w:szCs w:val="20"/>
              </w:rPr>
              <w:t>13</w:t>
            </w:r>
          </w:p>
        </w:tc>
      </w:tr>
    </w:tbl>
    <w:p w:rsidR="00152EC3" w:rsidRDefault="00152EC3" w:rsidP="00964D8F">
      <w:pPr>
        <w:ind w:firstLine="360"/>
        <w:jc w:val="both"/>
        <w:rPr>
          <w:rFonts w:ascii="Times New Roman" w:hAnsi="Times New Roman" w:cs="Times New Roman"/>
          <w:b/>
          <w:sz w:val="27"/>
          <w:szCs w:val="27"/>
          <w:u w:val="single"/>
        </w:rPr>
      </w:pPr>
    </w:p>
    <w:p w:rsidR="00964D8F" w:rsidRPr="0036377C" w:rsidRDefault="00964D8F" w:rsidP="00964D8F">
      <w:pPr>
        <w:ind w:firstLine="360"/>
        <w:jc w:val="both"/>
        <w:rPr>
          <w:rFonts w:ascii="Times New Roman" w:hAnsi="Times New Roman" w:cs="Times New Roman"/>
          <w:sz w:val="27"/>
          <w:szCs w:val="27"/>
        </w:rPr>
      </w:pPr>
      <w:r w:rsidRPr="0036377C">
        <w:rPr>
          <w:rFonts w:ascii="Times New Roman" w:hAnsi="Times New Roman" w:cs="Times New Roman"/>
          <w:b/>
          <w:sz w:val="27"/>
          <w:szCs w:val="27"/>
          <w:u w:val="single"/>
        </w:rPr>
        <w:t>В рамках борьбы с онкологическими заболеваниями районная больница проводит следующие мероприятия</w:t>
      </w:r>
      <w:r w:rsidRPr="0036377C">
        <w:rPr>
          <w:rFonts w:ascii="Times New Roman" w:hAnsi="Times New Roman" w:cs="Times New Roman"/>
          <w:sz w:val="27"/>
          <w:szCs w:val="27"/>
        </w:rPr>
        <w:t>:</w:t>
      </w:r>
    </w:p>
    <w:p w:rsidR="00964D8F" w:rsidRPr="0036377C" w:rsidRDefault="00964D8F" w:rsidP="00972854">
      <w:pPr>
        <w:numPr>
          <w:ilvl w:val="1"/>
          <w:numId w:val="40"/>
        </w:numPr>
        <w:ind w:left="0" w:firstLine="567"/>
        <w:jc w:val="both"/>
        <w:rPr>
          <w:rFonts w:ascii="Times New Roman" w:hAnsi="Times New Roman" w:cs="Times New Roman"/>
          <w:sz w:val="27"/>
          <w:szCs w:val="27"/>
        </w:rPr>
      </w:pPr>
      <w:r w:rsidRPr="0036377C">
        <w:rPr>
          <w:rFonts w:ascii="Times New Roman" w:hAnsi="Times New Roman" w:cs="Times New Roman"/>
          <w:sz w:val="27"/>
          <w:szCs w:val="27"/>
        </w:rPr>
        <w:t>Ежегодная диспансеризация взрослого населения;</w:t>
      </w:r>
    </w:p>
    <w:p w:rsidR="00964D8F" w:rsidRPr="0036377C" w:rsidRDefault="00964D8F" w:rsidP="00972854">
      <w:pPr>
        <w:numPr>
          <w:ilvl w:val="1"/>
          <w:numId w:val="40"/>
        </w:numPr>
        <w:ind w:left="0" w:firstLine="567"/>
        <w:jc w:val="both"/>
        <w:rPr>
          <w:rFonts w:ascii="Times New Roman" w:hAnsi="Times New Roman" w:cs="Times New Roman"/>
          <w:sz w:val="27"/>
          <w:szCs w:val="27"/>
        </w:rPr>
      </w:pPr>
      <w:r w:rsidRPr="0036377C">
        <w:rPr>
          <w:rFonts w:ascii="Times New Roman" w:hAnsi="Times New Roman" w:cs="Times New Roman"/>
          <w:sz w:val="27"/>
          <w:szCs w:val="27"/>
        </w:rPr>
        <w:t>Ежегодные профилактические осмотры взрослого населения;</w:t>
      </w:r>
    </w:p>
    <w:p w:rsidR="00964D8F" w:rsidRPr="0036377C" w:rsidRDefault="00964D8F" w:rsidP="00972854">
      <w:pPr>
        <w:numPr>
          <w:ilvl w:val="1"/>
          <w:numId w:val="40"/>
        </w:numPr>
        <w:ind w:left="0" w:firstLine="567"/>
        <w:jc w:val="both"/>
        <w:rPr>
          <w:rFonts w:ascii="Times New Roman" w:hAnsi="Times New Roman" w:cs="Times New Roman"/>
          <w:sz w:val="27"/>
          <w:szCs w:val="27"/>
        </w:rPr>
      </w:pPr>
      <w:r w:rsidRPr="0036377C">
        <w:rPr>
          <w:rFonts w:ascii="Times New Roman" w:hAnsi="Times New Roman" w:cs="Times New Roman"/>
          <w:sz w:val="27"/>
          <w:szCs w:val="27"/>
        </w:rPr>
        <w:t>Регулярная санитарно-профилактическая работа;</w:t>
      </w:r>
    </w:p>
    <w:p w:rsidR="00964D8F" w:rsidRPr="0036377C" w:rsidRDefault="00964D8F" w:rsidP="00972854">
      <w:pPr>
        <w:numPr>
          <w:ilvl w:val="1"/>
          <w:numId w:val="40"/>
        </w:numPr>
        <w:ind w:left="0" w:firstLine="567"/>
        <w:jc w:val="both"/>
        <w:rPr>
          <w:rFonts w:ascii="Times New Roman" w:hAnsi="Times New Roman" w:cs="Times New Roman"/>
          <w:sz w:val="27"/>
          <w:szCs w:val="27"/>
        </w:rPr>
      </w:pPr>
      <w:r w:rsidRPr="0036377C">
        <w:rPr>
          <w:rFonts w:ascii="Times New Roman" w:hAnsi="Times New Roman" w:cs="Times New Roman"/>
          <w:sz w:val="27"/>
          <w:szCs w:val="27"/>
        </w:rPr>
        <w:t>Работа «Школы здоровья».</w:t>
      </w:r>
    </w:p>
    <w:p w:rsidR="00964D8F" w:rsidRDefault="00964D8F" w:rsidP="00964D8F">
      <w:pPr>
        <w:pStyle w:val="af1"/>
        <w:ind w:left="0" w:firstLine="567"/>
        <w:jc w:val="both"/>
        <w:rPr>
          <w:rFonts w:ascii="Times New Roman" w:hAnsi="Times New Roman"/>
          <w:b/>
          <w:u w:val="single"/>
        </w:rPr>
      </w:pPr>
    </w:p>
    <w:p w:rsidR="00964D8F" w:rsidRDefault="00964D8F" w:rsidP="00964D8F">
      <w:pPr>
        <w:pStyle w:val="af6"/>
        <w:ind w:firstLine="567"/>
        <w:jc w:val="both"/>
        <w:rPr>
          <w:sz w:val="28"/>
          <w:szCs w:val="28"/>
        </w:rPr>
      </w:pPr>
      <w:r>
        <w:rPr>
          <w:sz w:val="28"/>
          <w:szCs w:val="28"/>
        </w:rPr>
        <w:t>С</w:t>
      </w:r>
      <w:r w:rsidRPr="00507F63">
        <w:rPr>
          <w:sz w:val="28"/>
          <w:szCs w:val="28"/>
        </w:rPr>
        <w:t xml:space="preserve">остояние социально-экономических условий жизни большинства семей имеющих и воспитывающих детей, сохранение высокого уровня заболеваемости детского населения, </w:t>
      </w:r>
      <w:r w:rsidRPr="00507F63">
        <w:rPr>
          <w:b/>
          <w:sz w:val="28"/>
          <w:szCs w:val="28"/>
          <w:u w:val="single"/>
        </w:rPr>
        <w:t>определяют необходимость совершенствования охраны здоровья детей.</w:t>
      </w:r>
      <w:r w:rsidRPr="00507F63">
        <w:rPr>
          <w:sz w:val="28"/>
          <w:szCs w:val="28"/>
        </w:rPr>
        <w:t xml:space="preserve"> </w:t>
      </w:r>
    </w:p>
    <w:p w:rsidR="00964D8F" w:rsidRDefault="00964D8F" w:rsidP="00964D8F">
      <w:pPr>
        <w:pStyle w:val="af6"/>
        <w:ind w:firstLine="567"/>
        <w:jc w:val="both"/>
        <w:rPr>
          <w:b/>
          <w:sz w:val="28"/>
          <w:szCs w:val="28"/>
          <w:u w:val="single"/>
        </w:rPr>
      </w:pPr>
      <w:r w:rsidRPr="00507F63">
        <w:rPr>
          <w:b/>
          <w:sz w:val="28"/>
          <w:szCs w:val="28"/>
          <w:u w:val="single"/>
        </w:rPr>
        <w:t>Охрана здоровья детей и развитие детского здравоохранения определены как приоритетн</w:t>
      </w:r>
      <w:r>
        <w:rPr>
          <w:b/>
          <w:sz w:val="28"/>
          <w:szCs w:val="28"/>
          <w:u w:val="single"/>
        </w:rPr>
        <w:t>ые</w:t>
      </w:r>
      <w:r w:rsidRPr="00507F63">
        <w:rPr>
          <w:b/>
          <w:sz w:val="28"/>
          <w:szCs w:val="28"/>
          <w:u w:val="single"/>
        </w:rPr>
        <w:t xml:space="preserve"> задач</w:t>
      </w:r>
      <w:r>
        <w:rPr>
          <w:b/>
          <w:sz w:val="28"/>
          <w:szCs w:val="28"/>
          <w:u w:val="single"/>
        </w:rPr>
        <w:t>и</w:t>
      </w:r>
      <w:r w:rsidRPr="00507F63">
        <w:rPr>
          <w:b/>
          <w:sz w:val="28"/>
          <w:szCs w:val="28"/>
          <w:u w:val="single"/>
        </w:rPr>
        <w:t xml:space="preserve"> развития здравоохранения</w:t>
      </w:r>
      <w:r>
        <w:rPr>
          <w:b/>
          <w:sz w:val="28"/>
          <w:szCs w:val="28"/>
          <w:u w:val="single"/>
        </w:rPr>
        <w:t xml:space="preserve"> в Северо-Енисейском районе</w:t>
      </w:r>
      <w:r w:rsidRPr="00507F63">
        <w:rPr>
          <w:b/>
          <w:sz w:val="28"/>
          <w:szCs w:val="28"/>
          <w:u w:val="single"/>
        </w:rPr>
        <w:t>.</w:t>
      </w:r>
    </w:p>
    <w:p w:rsidR="00964D8F" w:rsidRPr="00824BD4" w:rsidRDefault="00964D8F" w:rsidP="00964D8F">
      <w:pPr>
        <w:pStyle w:val="af6"/>
        <w:ind w:firstLine="567"/>
        <w:jc w:val="both"/>
        <w:rPr>
          <w:sz w:val="28"/>
          <w:szCs w:val="28"/>
        </w:rPr>
      </w:pPr>
      <w:r>
        <w:rPr>
          <w:sz w:val="28"/>
          <w:szCs w:val="28"/>
        </w:rPr>
        <w:t xml:space="preserve">На </w:t>
      </w:r>
      <w:r w:rsidRPr="00824BD4">
        <w:rPr>
          <w:sz w:val="28"/>
          <w:szCs w:val="28"/>
        </w:rPr>
        <w:t>20</w:t>
      </w:r>
      <w:r>
        <w:rPr>
          <w:sz w:val="28"/>
          <w:szCs w:val="28"/>
        </w:rPr>
        <w:t>20</w:t>
      </w:r>
      <w:r w:rsidRPr="00824BD4">
        <w:rPr>
          <w:sz w:val="28"/>
          <w:szCs w:val="28"/>
        </w:rPr>
        <w:t xml:space="preserve"> год в Северо-Енисейском районе запланировано </w:t>
      </w:r>
      <w:r>
        <w:rPr>
          <w:b/>
          <w:sz w:val="28"/>
          <w:szCs w:val="28"/>
          <w:u w:val="single"/>
        </w:rPr>
        <w:t>80</w:t>
      </w:r>
      <w:r w:rsidRPr="00824BD4">
        <w:rPr>
          <w:b/>
          <w:sz w:val="28"/>
          <w:szCs w:val="28"/>
          <w:u w:val="single"/>
        </w:rPr>
        <w:t xml:space="preserve"> родов</w:t>
      </w:r>
      <w:r w:rsidRPr="00824BD4">
        <w:rPr>
          <w:sz w:val="28"/>
          <w:szCs w:val="28"/>
        </w:rPr>
        <w:t xml:space="preserve">. За </w:t>
      </w:r>
      <w:r>
        <w:rPr>
          <w:sz w:val="28"/>
          <w:szCs w:val="28"/>
        </w:rPr>
        <w:t xml:space="preserve"> 2020</w:t>
      </w:r>
      <w:r w:rsidRPr="00824BD4">
        <w:rPr>
          <w:sz w:val="28"/>
          <w:szCs w:val="28"/>
        </w:rPr>
        <w:t xml:space="preserve"> год </w:t>
      </w:r>
      <w:r>
        <w:rPr>
          <w:sz w:val="28"/>
          <w:szCs w:val="28"/>
        </w:rPr>
        <w:t>произошли</w:t>
      </w:r>
      <w:r w:rsidRPr="00824BD4">
        <w:rPr>
          <w:sz w:val="28"/>
          <w:szCs w:val="28"/>
        </w:rPr>
        <w:t xml:space="preserve"> </w:t>
      </w:r>
      <w:r>
        <w:rPr>
          <w:b/>
          <w:sz w:val="28"/>
          <w:szCs w:val="28"/>
          <w:u w:val="single"/>
        </w:rPr>
        <w:t>67</w:t>
      </w:r>
      <w:r w:rsidRPr="007B42F8">
        <w:rPr>
          <w:b/>
          <w:sz w:val="28"/>
          <w:szCs w:val="28"/>
          <w:u w:val="single"/>
        </w:rPr>
        <w:t xml:space="preserve"> </w:t>
      </w:r>
      <w:r>
        <w:rPr>
          <w:b/>
          <w:sz w:val="28"/>
          <w:szCs w:val="28"/>
          <w:u w:val="single"/>
        </w:rPr>
        <w:t>родов</w:t>
      </w:r>
      <w:r w:rsidRPr="00824BD4">
        <w:rPr>
          <w:sz w:val="28"/>
          <w:szCs w:val="28"/>
        </w:rPr>
        <w:t xml:space="preserve">, родилось живыми - </w:t>
      </w:r>
      <w:r>
        <w:rPr>
          <w:b/>
          <w:sz w:val="28"/>
          <w:szCs w:val="28"/>
          <w:u w:val="single"/>
        </w:rPr>
        <w:t>67</w:t>
      </w:r>
      <w:r w:rsidRPr="00824BD4">
        <w:rPr>
          <w:b/>
          <w:sz w:val="28"/>
          <w:szCs w:val="28"/>
          <w:u w:val="single"/>
        </w:rPr>
        <w:t xml:space="preserve"> </w:t>
      </w:r>
      <w:r>
        <w:rPr>
          <w:b/>
          <w:sz w:val="28"/>
          <w:szCs w:val="28"/>
          <w:u w:val="single"/>
        </w:rPr>
        <w:t>детей</w:t>
      </w:r>
      <w:r w:rsidRPr="00824BD4">
        <w:rPr>
          <w:sz w:val="28"/>
          <w:szCs w:val="28"/>
        </w:rPr>
        <w:t xml:space="preserve">.                                                                                                                                                                                                                     </w:t>
      </w:r>
    </w:p>
    <w:p w:rsidR="00964D8F" w:rsidRPr="0036377C" w:rsidRDefault="00964D8F" w:rsidP="00964D8F">
      <w:pPr>
        <w:ind w:firstLine="567"/>
        <w:jc w:val="both"/>
        <w:rPr>
          <w:rFonts w:ascii="Times New Roman" w:hAnsi="Times New Roman" w:cs="Times New Roman"/>
          <w:color w:val="FF0000"/>
          <w:sz w:val="27"/>
          <w:szCs w:val="27"/>
        </w:rPr>
      </w:pPr>
      <w:r w:rsidRPr="0036377C">
        <w:rPr>
          <w:rFonts w:ascii="Times New Roman" w:hAnsi="Times New Roman" w:cs="Times New Roman"/>
          <w:sz w:val="27"/>
          <w:szCs w:val="27"/>
        </w:rPr>
        <w:t xml:space="preserve">Получено по родовым сертификатам за 2020 год, всего </w:t>
      </w:r>
      <w:r w:rsidRPr="0036377C">
        <w:rPr>
          <w:rFonts w:ascii="Times New Roman" w:hAnsi="Times New Roman" w:cs="Times New Roman"/>
          <w:b/>
          <w:sz w:val="27"/>
          <w:szCs w:val="27"/>
        </w:rPr>
        <w:t>519,0 тыс. рублей</w:t>
      </w:r>
      <w:r w:rsidRPr="0036377C">
        <w:rPr>
          <w:rFonts w:ascii="Times New Roman" w:hAnsi="Times New Roman" w:cs="Times New Roman"/>
          <w:sz w:val="27"/>
          <w:szCs w:val="27"/>
        </w:rPr>
        <w:t xml:space="preserve">, в том числе по 1-му талону </w:t>
      </w:r>
      <w:r w:rsidRPr="0036377C">
        <w:rPr>
          <w:rFonts w:ascii="Times New Roman" w:hAnsi="Times New Roman" w:cs="Times New Roman"/>
          <w:b/>
          <w:sz w:val="27"/>
          <w:szCs w:val="27"/>
          <w:u w:val="single"/>
        </w:rPr>
        <w:t>165,0 тыс. рублей</w:t>
      </w:r>
      <w:r w:rsidRPr="0036377C">
        <w:rPr>
          <w:rFonts w:ascii="Times New Roman" w:hAnsi="Times New Roman" w:cs="Times New Roman"/>
          <w:sz w:val="27"/>
          <w:szCs w:val="27"/>
        </w:rPr>
        <w:t xml:space="preserve">, по 2-му талону </w:t>
      </w:r>
      <w:r w:rsidRPr="0036377C">
        <w:rPr>
          <w:rFonts w:ascii="Times New Roman" w:hAnsi="Times New Roman" w:cs="Times New Roman"/>
          <w:b/>
          <w:sz w:val="27"/>
          <w:szCs w:val="27"/>
        </w:rPr>
        <w:t xml:space="preserve"> </w:t>
      </w:r>
      <w:r w:rsidRPr="0036377C">
        <w:rPr>
          <w:rFonts w:ascii="Times New Roman" w:hAnsi="Times New Roman" w:cs="Times New Roman"/>
          <w:b/>
          <w:sz w:val="27"/>
          <w:szCs w:val="27"/>
          <w:u w:val="single"/>
        </w:rPr>
        <w:t>354,00 тыс. рублей.</w:t>
      </w:r>
      <w:r w:rsidRPr="0036377C">
        <w:rPr>
          <w:rFonts w:ascii="Times New Roman" w:hAnsi="Times New Roman" w:cs="Times New Roman"/>
          <w:sz w:val="27"/>
          <w:szCs w:val="27"/>
        </w:rPr>
        <w:t xml:space="preserve"> </w:t>
      </w:r>
    </w:p>
    <w:p w:rsidR="00964D8F" w:rsidRPr="0036377C" w:rsidRDefault="00964D8F" w:rsidP="00964D8F">
      <w:pPr>
        <w:pStyle w:val="af6"/>
        <w:ind w:firstLine="567"/>
        <w:jc w:val="both"/>
        <w:rPr>
          <w:sz w:val="27"/>
          <w:szCs w:val="27"/>
        </w:rPr>
      </w:pPr>
      <w:r w:rsidRPr="0036377C">
        <w:rPr>
          <w:sz w:val="27"/>
          <w:szCs w:val="27"/>
        </w:rPr>
        <w:t xml:space="preserve">Охват беременных женщин ранним наблюдением (постановка на учет по беременности в сроке до 12 недель) за 2020 год – </w:t>
      </w:r>
      <w:r w:rsidRPr="0036377C">
        <w:rPr>
          <w:b/>
          <w:sz w:val="27"/>
          <w:szCs w:val="27"/>
        </w:rPr>
        <w:t>97,9%</w:t>
      </w:r>
      <w:r w:rsidRPr="0036377C">
        <w:rPr>
          <w:sz w:val="27"/>
          <w:szCs w:val="27"/>
        </w:rPr>
        <w:t xml:space="preserve"> от количества беременных женщин, вставших на медицинский учет.</w:t>
      </w:r>
    </w:p>
    <w:p w:rsidR="00964D8F" w:rsidRPr="0036377C" w:rsidRDefault="00964D8F" w:rsidP="00964D8F">
      <w:pPr>
        <w:pStyle w:val="af6"/>
        <w:ind w:firstLine="567"/>
        <w:jc w:val="both"/>
        <w:rPr>
          <w:sz w:val="27"/>
          <w:szCs w:val="27"/>
        </w:rPr>
      </w:pPr>
      <w:r w:rsidRPr="0036377C">
        <w:rPr>
          <w:sz w:val="27"/>
          <w:szCs w:val="27"/>
        </w:rPr>
        <w:t xml:space="preserve">В течение 2020 года в круглосуточном стационаре КГБУЗ «Северо-Енисейская районная больница» прошли лечение </w:t>
      </w:r>
      <w:r w:rsidRPr="0036377C">
        <w:rPr>
          <w:b/>
          <w:sz w:val="27"/>
          <w:szCs w:val="27"/>
          <w:u w:val="single"/>
        </w:rPr>
        <w:t>237 детей Северо-Енисейского района</w:t>
      </w:r>
      <w:r w:rsidRPr="0036377C">
        <w:rPr>
          <w:sz w:val="27"/>
          <w:szCs w:val="27"/>
        </w:rPr>
        <w:t xml:space="preserve">. На дневном стационаре </w:t>
      </w:r>
      <w:r w:rsidRPr="0036377C">
        <w:rPr>
          <w:b/>
          <w:sz w:val="27"/>
          <w:szCs w:val="27"/>
          <w:u w:val="single"/>
        </w:rPr>
        <w:t>пролечено 114 детей</w:t>
      </w:r>
      <w:r w:rsidRPr="0036377C">
        <w:rPr>
          <w:sz w:val="27"/>
          <w:szCs w:val="27"/>
        </w:rPr>
        <w:t>.</w:t>
      </w:r>
    </w:p>
    <w:p w:rsidR="00964D8F" w:rsidRPr="0036377C" w:rsidRDefault="00964D8F" w:rsidP="00964D8F">
      <w:pPr>
        <w:pStyle w:val="af6"/>
        <w:ind w:firstLine="567"/>
        <w:jc w:val="both"/>
        <w:rPr>
          <w:sz w:val="27"/>
          <w:szCs w:val="27"/>
        </w:rPr>
      </w:pPr>
      <w:r w:rsidRPr="0036377C">
        <w:rPr>
          <w:sz w:val="27"/>
          <w:szCs w:val="27"/>
        </w:rPr>
        <w:t xml:space="preserve">Охват профилактическими осмотрами несовершеннолетних на раннее выявление заболеваний у детей и взятие их под диспансерное наблюдение на территории Северо-Енисейского района составляет </w:t>
      </w:r>
      <w:r w:rsidRPr="0036377C">
        <w:rPr>
          <w:b/>
          <w:sz w:val="27"/>
          <w:szCs w:val="27"/>
          <w:u w:val="single"/>
        </w:rPr>
        <w:t>100%</w:t>
      </w:r>
      <w:r w:rsidRPr="0036377C">
        <w:rPr>
          <w:sz w:val="27"/>
          <w:szCs w:val="27"/>
        </w:rPr>
        <w:t xml:space="preserve">. </w:t>
      </w:r>
    </w:p>
    <w:p w:rsidR="00964D8F" w:rsidRPr="0036377C" w:rsidRDefault="00964D8F" w:rsidP="00964D8F">
      <w:pPr>
        <w:pStyle w:val="af6"/>
        <w:ind w:firstLine="567"/>
        <w:jc w:val="both"/>
        <w:rPr>
          <w:sz w:val="27"/>
          <w:szCs w:val="27"/>
          <w:u w:val="single"/>
        </w:rPr>
      </w:pPr>
      <w:r w:rsidRPr="0036377C">
        <w:rPr>
          <w:sz w:val="27"/>
          <w:szCs w:val="27"/>
        </w:rPr>
        <w:t xml:space="preserve">По итогам 2020 года </w:t>
      </w:r>
      <w:r w:rsidRPr="0036377C">
        <w:rPr>
          <w:sz w:val="27"/>
          <w:szCs w:val="27"/>
          <w:u w:val="single"/>
        </w:rPr>
        <w:t xml:space="preserve">проведена ежегодная диспансеризация детского населения </w:t>
      </w:r>
      <w:r w:rsidRPr="0036377C">
        <w:rPr>
          <w:b/>
          <w:sz w:val="27"/>
          <w:szCs w:val="27"/>
          <w:u w:val="single"/>
        </w:rPr>
        <w:t>1114 детей</w:t>
      </w:r>
      <w:r w:rsidRPr="0036377C">
        <w:rPr>
          <w:sz w:val="27"/>
          <w:szCs w:val="27"/>
          <w:u w:val="single"/>
        </w:rPr>
        <w:t xml:space="preserve"> от рождения до 17 лет.</w:t>
      </w:r>
    </w:p>
    <w:p w:rsidR="00964D8F" w:rsidRPr="0036377C" w:rsidRDefault="00964D8F" w:rsidP="00964D8F">
      <w:pPr>
        <w:pStyle w:val="af6"/>
        <w:ind w:firstLine="567"/>
        <w:jc w:val="both"/>
        <w:rPr>
          <w:sz w:val="27"/>
          <w:szCs w:val="27"/>
        </w:rPr>
      </w:pPr>
      <w:r w:rsidRPr="0036377C">
        <w:rPr>
          <w:sz w:val="27"/>
          <w:szCs w:val="27"/>
          <w:u w:val="single"/>
        </w:rPr>
        <w:t>Обеспечение детским питанием детей первого и второго года жизни из семей со среднедушевым доходом ниже величины прожиточного минимума</w:t>
      </w:r>
      <w:r w:rsidRPr="0036377C">
        <w:rPr>
          <w:sz w:val="27"/>
          <w:szCs w:val="27"/>
        </w:rPr>
        <w:t xml:space="preserve"> производится районной больницей на основании Постановления Совета Администрации Красноярского края от 01.07.2005 года №142-п, Постановления Правительства Красноярского края от 19.06.2018 года №354-п.</w:t>
      </w:r>
    </w:p>
    <w:p w:rsidR="00223E28" w:rsidRDefault="00223E28" w:rsidP="00D125A1">
      <w:pPr>
        <w:pStyle w:val="3"/>
        <w:keepNext w:val="0"/>
        <w:widowControl w:val="0"/>
        <w:numPr>
          <w:ilvl w:val="2"/>
          <w:numId w:val="1"/>
        </w:numPr>
        <w:tabs>
          <w:tab w:val="left" w:pos="3420"/>
        </w:tabs>
        <w:suppressAutoHyphens/>
        <w:spacing w:before="0" w:after="0"/>
        <w:ind w:left="0" w:firstLine="0"/>
        <w:jc w:val="center"/>
        <w:rPr>
          <w:rFonts w:ascii="Times New Roman" w:hAnsi="Times New Roman" w:cs="Times New Roman"/>
          <w:sz w:val="27"/>
          <w:szCs w:val="27"/>
          <w:u w:val="single"/>
        </w:rPr>
      </w:pPr>
    </w:p>
    <w:p w:rsidR="00111428" w:rsidRPr="00227ABA" w:rsidRDefault="00A00F42" w:rsidP="00D125A1">
      <w:pPr>
        <w:pStyle w:val="3"/>
        <w:keepNext w:val="0"/>
        <w:widowControl w:val="0"/>
        <w:numPr>
          <w:ilvl w:val="2"/>
          <w:numId w:val="1"/>
        </w:numPr>
        <w:tabs>
          <w:tab w:val="left" w:pos="3420"/>
        </w:tabs>
        <w:suppressAutoHyphens/>
        <w:spacing w:before="0" w:after="0"/>
        <w:ind w:left="0" w:firstLine="0"/>
        <w:jc w:val="center"/>
        <w:rPr>
          <w:rFonts w:ascii="Times New Roman" w:hAnsi="Times New Roman" w:cs="Times New Roman"/>
          <w:sz w:val="27"/>
          <w:szCs w:val="27"/>
          <w:u w:val="single"/>
        </w:rPr>
      </w:pPr>
      <w:r w:rsidRPr="00227ABA">
        <w:rPr>
          <w:rFonts w:ascii="Times New Roman" w:hAnsi="Times New Roman" w:cs="Times New Roman"/>
          <w:sz w:val="27"/>
          <w:szCs w:val="27"/>
          <w:u w:val="single"/>
        </w:rPr>
        <w:t>1</w:t>
      </w:r>
      <w:r w:rsidR="002A149D">
        <w:rPr>
          <w:rFonts w:ascii="Times New Roman" w:hAnsi="Times New Roman" w:cs="Times New Roman"/>
          <w:sz w:val="27"/>
          <w:szCs w:val="27"/>
          <w:u w:val="single"/>
        </w:rPr>
        <w:t>3</w:t>
      </w:r>
      <w:r w:rsidR="00B87F5C" w:rsidRPr="00227ABA">
        <w:rPr>
          <w:rFonts w:ascii="Times New Roman" w:hAnsi="Times New Roman" w:cs="Times New Roman"/>
          <w:sz w:val="27"/>
          <w:szCs w:val="27"/>
          <w:u w:val="single"/>
        </w:rPr>
        <w:t xml:space="preserve">. </w:t>
      </w:r>
      <w:r w:rsidR="00111428" w:rsidRPr="00227ABA">
        <w:rPr>
          <w:rFonts w:ascii="Times New Roman" w:hAnsi="Times New Roman" w:cs="Times New Roman"/>
          <w:sz w:val="27"/>
          <w:szCs w:val="27"/>
          <w:u w:val="single"/>
        </w:rPr>
        <w:t>Уровень жизни населения</w:t>
      </w:r>
    </w:p>
    <w:p w:rsidR="00111428" w:rsidRPr="007C41E3" w:rsidRDefault="00111428" w:rsidP="00D125A1">
      <w:pPr>
        <w:rPr>
          <w:sz w:val="27"/>
          <w:szCs w:val="27"/>
          <w:highlight w:val="yellow"/>
        </w:rPr>
      </w:pPr>
    </w:p>
    <w:p w:rsidR="00111428" w:rsidRPr="00223E28" w:rsidRDefault="00111428" w:rsidP="00D125A1">
      <w:pPr>
        <w:shd w:val="clear" w:color="auto" w:fill="FFFFFF" w:themeFill="background1"/>
        <w:ind w:firstLine="567"/>
        <w:jc w:val="both"/>
        <w:rPr>
          <w:rFonts w:ascii="Times New Roman" w:hAnsi="Times New Roman" w:cs="Times New Roman"/>
          <w:sz w:val="27"/>
          <w:szCs w:val="27"/>
        </w:rPr>
      </w:pPr>
      <w:r w:rsidRPr="00223E28">
        <w:rPr>
          <w:rFonts w:ascii="Times New Roman" w:hAnsi="Times New Roman" w:cs="Times New Roman"/>
          <w:sz w:val="27"/>
          <w:szCs w:val="27"/>
        </w:rPr>
        <w:t>Заработная плата является важнейшим индикатором роста уровня жизни населения Северо-Енисейского района. Рост доходов граждан обеспечивает и рост благополучия жителей района. Поэтому, одним из основных безусловных приоритетов социально-экономического развития района является своевременная и полная выплата заработной платы, начисленной всем работникам предприятий и организаций района.</w:t>
      </w:r>
    </w:p>
    <w:p w:rsidR="00223E28" w:rsidRPr="00223E28" w:rsidRDefault="00111428" w:rsidP="00223E28">
      <w:pPr>
        <w:ind w:firstLine="709"/>
        <w:jc w:val="both"/>
        <w:rPr>
          <w:rFonts w:ascii="Times New Roman" w:hAnsi="Times New Roman" w:cs="Times New Roman"/>
          <w:sz w:val="27"/>
          <w:szCs w:val="27"/>
        </w:rPr>
      </w:pPr>
      <w:r w:rsidRPr="00223E28">
        <w:rPr>
          <w:rFonts w:ascii="Times New Roman" w:hAnsi="Times New Roman" w:cs="Times New Roman"/>
          <w:color w:val="000000"/>
          <w:sz w:val="27"/>
          <w:szCs w:val="27"/>
        </w:rPr>
        <w:t xml:space="preserve">Среднемесячная заработная плата работников предприятий и организаций </w:t>
      </w:r>
      <w:r w:rsidR="00CC4D70" w:rsidRPr="00223E28">
        <w:rPr>
          <w:rFonts w:ascii="Times New Roman" w:hAnsi="Times New Roman" w:cs="Times New Roman"/>
          <w:color w:val="000000"/>
          <w:sz w:val="27"/>
          <w:szCs w:val="27"/>
        </w:rPr>
        <w:t>по данным Красноярскстата за 20</w:t>
      </w:r>
      <w:r w:rsidR="00223E28" w:rsidRPr="00223E28">
        <w:rPr>
          <w:rFonts w:ascii="Times New Roman" w:hAnsi="Times New Roman" w:cs="Times New Roman"/>
          <w:color w:val="000000"/>
          <w:sz w:val="27"/>
          <w:szCs w:val="27"/>
        </w:rPr>
        <w:t>20</w:t>
      </w:r>
      <w:r w:rsidR="00CC4D70" w:rsidRPr="00223E28">
        <w:rPr>
          <w:rFonts w:ascii="Times New Roman" w:hAnsi="Times New Roman" w:cs="Times New Roman"/>
          <w:color w:val="000000"/>
          <w:sz w:val="27"/>
          <w:szCs w:val="27"/>
        </w:rPr>
        <w:t xml:space="preserve"> год по </w:t>
      </w:r>
      <w:r w:rsidR="00BD7553" w:rsidRPr="00223E28">
        <w:rPr>
          <w:rFonts w:ascii="Times New Roman" w:hAnsi="Times New Roman" w:cs="Times New Roman"/>
          <w:color w:val="000000"/>
          <w:sz w:val="27"/>
          <w:szCs w:val="27"/>
        </w:rPr>
        <w:t>Северо-Енисейско</w:t>
      </w:r>
      <w:r w:rsidR="00CC4D70" w:rsidRPr="00223E28">
        <w:rPr>
          <w:rFonts w:ascii="Times New Roman" w:hAnsi="Times New Roman" w:cs="Times New Roman"/>
          <w:color w:val="000000"/>
          <w:sz w:val="27"/>
          <w:szCs w:val="27"/>
        </w:rPr>
        <w:t>му</w:t>
      </w:r>
      <w:r w:rsidR="00BD7553" w:rsidRPr="00223E28">
        <w:rPr>
          <w:rFonts w:ascii="Times New Roman" w:hAnsi="Times New Roman" w:cs="Times New Roman"/>
          <w:color w:val="000000"/>
          <w:sz w:val="27"/>
          <w:szCs w:val="27"/>
        </w:rPr>
        <w:t xml:space="preserve"> </w:t>
      </w:r>
      <w:r w:rsidRPr="00223E28">
        <w:rPr>
          <w:rFonts w:ascii="Times New Roman" w:hAnsi="Times New Roman" w:cs="Times New Roman"/>
          <w:color w:val="000000"/>
          <w:sz w:val="27"/>
          <w:szCs w:val="27"/>
        </w:rPr>
        <w:t>район</w:t>
      </w:r>
      <w:r w:rsidR="00CC4D70" w:rsidRPr="00223E28">
        <w:rPr>
          <w:rFonts w:ascii="Times New Roman" w:hAnsi="Times New Roman" w:cs="Times New Roman"/>
          <w:color w:val="000000"/>
          <w:sz w:val="27"/>
          <w:szCs w:val="27"/>
        </w:rPr>
        <w:t>у</w:t>
      </w:r>
      <w:r w:rsidRPr="00223E28">
        <w:rPr>
          <w:rFonts w:ascii="Times New Roman" w:hAnsi="Times New Roman" w:cs="Times New Roman"/>
          <w:color w:val="000000"/>
          <w:sz w:val="27"/>
          <w:szCs w:val="27"/>
        </w:rPr>
        <w:t xml:space="preserve"> </w:t>
      </w:r>
      <w:r w:rsidR="00CC4D70" w:rsidRPr="00223E28">
        <w:rPr>
          <w:rFonts w:ascii="Times New Roman" w:hAnsi="Times New Roman" w:cs="Times New Roman"/>
          <w:color w:val="000000"/>
          <w:sz w:val="27"/>
          <w:szCs w:val="27"/>
        </w:rPr>
        <w:t xml:space="preserve">составила </w:t>
      </w:r>
      <w:r w:rsidR="00223E28" w:rsidRPr="00223E28">
        <w:rPr>
          <w:rFonts w:ascii="Times New Roman" w:hAnsi="Times New Roman" w:cs="Times New Roman"/>
          <w:b/>
          <w:bCs/>
          <w:sz w:val="27"/>
          <w:szCs w:val="27"/>
          <w:u w:val="single"/>
        </w:rPr>
        <w:t xml:space="preserve">104 930,1 руб., </w:t>
      </w:r>
      <w:r w:rsidR="00223E28" w:rsidRPr="00223E28">
        <w:rPr>
          <w:rFonts w:ascii="Times New Roman" w:hAnsi="Times New Roman" w:cs="Times New Roman"/>
          <w:sz w:val="27"/>
          <w:szCs w:val="27"/>
        </w:rPr>
        <w:t xml:space="preserve">и увеличилась на 15,2% по сравнению с 2019 годом (91 076,4 руб.). Выше среднемесячной заработной платы по Красноярскому краю в 2020 году </w:t>
      </w:r>
      <w:r w:rsidR="00223E28" w:rsidRPr="00223E28">
        <w:rPr>
          <w:rFonts w:ascii="Times New Roman" w:hAnsi="Times New Roman" w:cs="Times New Roman"/>
          <w:b/>
          <w:sz w:val="27"/>
          <w:szCs w:val="27"/>
          <w:u w:val="single"/>
        </w:rPr>
        <w:t>в 1,7 раза</w:t>
      </w:r>
      <w:r w:rsidR="00223E28" w:rsidRPr="00223E28">
        <w:rPr>
          <w:rFonts w:ascii="Times New Roman" w:hAnsi="Times New Roman" w:cs="Times New Roman"/>
          <w:sz w:val="27"/>
          <w:szCs w:val="27"/>
        </w:rPr>
        <w:t>. (60 107,4 руб.)</w:t>
      </w:r>
      <w:r w:rsidR="00223E28">
        <w:rPr>
          <w:rFonts w:ascii="Times New Roman" w:hAnsi="Times New Roman" w:cs="Times New Roman"/>
          <w:sz w:val="27"/>
          <w:szCs w:val="27"/>
        </w:rPr>
        <w:t>.</w:t>
      </w:r>
    </w:p>
    <w:p w:rsidR="001A5C86" w:rsidRPr="00633BDD" w:rsidRDefault="001A5C86" w:rsidP="001A5C86">
      <w:pPr>
        <w:widowControl w:val="0"/>
        <w:shd w:val="clear" w:color="auto" w:fill="FFFFFF"/>
        <w:autoSpaceDE w:val="0"/>
        <w:autoSpaceDN w:val="0"/>
        <w:adjustRightInd w:val="0"/>
        <w:ind w:right="10" w:firstLine="567"/>
        <w:jc w:val="both"/>
        <w:rPr>
          <w:rFonts w:ascii="Times New Roman" w:hAnsi="Times New Roman" w:cs="Times New Roman"/>
          <w:sz w:val="27"/>
          <w:szCs w:val="27"/>
          <w:highlight w:val="yellow"/>
        </w:rPr>
      </w:pPr>
    </w:p>
    <w:p w:rsidR="00E771A4" w:rsidRPr="00223E28" w:rsidRDefault="00057DED" w:rsidP="00D125A1">
      <w:pPr>
        <w:pStyle w:val="a4"/>
        <w:ind w:firstLine="567"/>
        <w:rPr>
          <w:color w:val="000000"/>
          <w:sz w:val="27"/>
          <w:szCs w:val="27"/>
        </w:rPr>
      </w:pPr>
      <w:r w:rsidRPr="00223E28">
        <w:rPr>
          <w:color w:val="000000"/>
          <w:sz w:val="27"/>
          <w:szCs w:val="27"/>
        </w:rPr>
        <w:t xml:space="preserve">Динамика </w:t>
      </w:r>
      <w:r w:rsidR="00111428" w:rsidRPr="00223E28">
        <w:rPr>
          <w:color w:val="000000"/>
          <w:sz w:val="27"/>
          <w:szCs w:val="27"/>
        </w:rPr>
        <w:t xml:space="preserve"> среднемесячной  заработной плат</w:t>
      </w:r>
      <w:r w:rsidRPr="00223E28">
        <w:rPr>
          <w:color w:val="000000"/>
          <w:sz w:val="27"/>
          <w:szCs w:val="27"/>
        </w:rPr>
        <w:t>ы</w:t>
      </w:r>
      <w:r w:rsidR="00111428" w:rsidRPr="00223E28">
        <w:rPr>
          <w:color w:val="000000"/>
          <w:sz w:val="27"/>
          <w:szCs w:val="27"/>
        </w:rPr>
        <w:t xml:space="preserve"> </w:t>
      </w:r>
      <w:r w:rsidR="00BE49C5" w:rsidRPr="00223E28">
        <w:rPr>
          <w:color w:val="000000"/>
          <w:sz w:val="27"/>
          <w:szCs w:val="27"/>
        </w:rPr>
        <w:t xml:space="preserve">работников предприятий и организаций </w:t>
      </w:r>
      <w:r w:rsidR="00111428" w:rsidRPr="00223E28">
        <w:rPr>
          <w:color w:val="000000"/>
          <w:sz w:val="27"/>
          <w:szCs w:val="27"/>
        </w:rPr>
        <w:t>Северо-Енисейско</w:t>
      </w:r>
      <w:r w:rsidRPr="00223E28">
        <w:rPr>
          <w:color w:val="000000"/>
          <w:sz w:val="27"/>
          <w:szCs w:val="27"/>
        </w:rPr>
        <w:t>го</w:t>
      </w:r>
      <w:r w:rsidR="00111428" w:rsidRPr="00223E28">
        <w:rPr>
          <w:color w:val="000000"/>
          <w:sz w:val="27"/>
          <w:szCs w:val="27"/>
        </w:rPr>
        <w:t xml:space="preserve"> район</w:t>
      </w:r>
      <w:r w:rsidRPr="00223E28">
        <w:rPr>
          <w:color w:val="000000"/>
          <w:sz w:val="27"/>
          <w:szCs w:val="27"/>
        </w:rPr>
        <w:t>а</w:t>
      </w:r>
      <w:r w:rsidR="00111428" w:rsidRPr="00223E28">
        <w:rPr>
          <w:color w:val="000000"/>
          <w:sz w:val="27"/>
          <w:szCs w:val="27"/>
        </w:rPr>
        <w:t xml:space="preserve"> </w:t>
      </w:r>
      <w:r w:rsidRPr="00223E28">
        <w:rPr>
          <w:color w:val="000000"/>
          <w:sz w:val="27"/>
          <w:szCs w:val="27"/>
        </w:rPr>
        <w:t>представлена</w:t>
      </w:r>
      <w:r w:rsidR="00645045" w:rsidRPr="00223E28">
        <w:rPr>
          <w:color w:val="000000"/>
          <w:sz w:val="27"/>
          <w:szCs w:val="27"/>
        </w:rPr>
        <w:t xml:space="preserve"> в таблице №</w:t>
      </w:r>
      <w:r w:rsidR="002B176A">
        <w:rPr>
          <w:color w:val="000000"/>
          <w:sz w:val="27"/>
          <w:szCs w:val="27"/>
        </w:rPr>
        <w:t>27</w:t>
      </w:r>
      <w:r w:rsidR="00645045" w:rsidRPr="00223E28">
        <w:rPr>
          <w:color w:val="000000"/>
          <w:sz w:val="27"/>
          <w:szCs w:val="27"/>
        </w:rPr>
        <w:t>.</w:t>
      </w:r>
    </w:p>
    <w:p w:rsidR="00A00F42" w:rsidRPr="00223E28" w:rsidRDefault="00A00F42" w:rsidP="00D125A1">
      <w:pPr>
        <w:pStyle w:val="a4"/>
        <w:ind w:firstLine="567"/>
        <w:jc w:val="center"/>
        <w:rPr>
          <w:b/>
          <w:color w:val="000000"/>
          <w:sz w:val="27"/>
          <w:szCs w:val="27"/>
        </w:rPr>
      </w:pPr>
    </w:p>
    <w:p w:rsidR="00111428" w:rsidRPr="00223E28" w:rsidRDefault="00057DED" w:rsidP="00D125A1">
      <w:pPr>
        <w:pStyle w:val="a4"/>
        <w:ind w:firstLine="567"/>
        <w:jc w:val="center"/>
        <w:rPr>
          <w:b/>
          <w:color w:val="000000"/>
          <w:sz w:val="27"/>
          <w:szCs w:val="27"/>
        </w:rPr>
      </w:pPr>
      <w:r w:rsidRPr="00223E28">
        <w:rPr>
          <w:b/>
          <w:color w:val="000000"/>
          <w:sz w:val="27"/>
          <w:szCs w:val="27"/>
        </w:rPr>
        <w:t>Динамика среднемесячной</w:t>
      </w:r>
      <w:r w:rsidR="00111428" w:rsidRPr="00223E28">
        <w:rPr>
          <w:b/>
          <w:color w:val="000000"/>
          <w:sz w:val="27"/>
          <w:szCs w:val="27"/>
        </w:rPr>
        <w:t xml:space="preserve">  заработн</w:t>
      </w:r>
      <w:r w:rsidRPr="00223E28">
        <w:rPr>
          <w:b/>
          <w:color w:val="000000"/>
          <w:sz w:val="27"/>
          <w:szCs w:val="27"/>
        </w:rPr>
        <w:t>ой</w:t>
      </w:r>
      <w:r w:rsidR="00111428" w:rsidRPr="00223E28">
        <w:rPr>
          <w:b/>
          <w:color w:val="000000"/>
          <w:sz w:val="27"/>
          <w:szCs w:val="27"/>
        </w:rPr>
        <w:t xml:space="preserve"> плат</w:t>
      </w:r>
      <w:r w:rsidRPr="00223E28">
        <w:rPr>
          <w:b/>
          <w:color w:val="000000"/>
          <w:sz w:val="27"/>
          <w:szCs w:val="27"/>
        </w:rPr>
        <w:t>ы</w:t>
      </w:r>
      <w:r w:rsidR="00BE49C5" w:rsidRPr="00223E28">
        <w:rPr>
          <w:b/>
          <w:color w:val="000000"/>
          <w:sz w:val="27"/>
          <w:szCs w:val="27"/>
        </w:rPr>
        <w:t xml:space="preserve"> работников</w:t>
      </w:r>
      <w:r w:rsidR="00111428" w:rsidRPr="00223E28">
        <w:rPr>
          <w:b/>
          <w:color w:val="000000"/>
          <w:sz w:val="27"/>
          <w:szCs w:val="27"/>
        </w:rPr>
        <w:t xml:space="preserve"> </w:t>
      </w:r>
      <w:r w:rsidR="00BE49C5" w:rsidRPr="00223E28">
        <w:rPr>
          <w:b/>
          <w:color w:val="000000"/>
          <w:sz w:val="27"/>
          <w:szCs w:val="27"/>
        </w:rPr>
        <w:t xml:space="preserve">предприятий и </w:t>
      </w:r>
      <w:r w:rsidR="00B87F5C" w:rsidRPr="00223E28">
        <w:rPr>
          <w:b/>
          <w:color w:val="000000"/>
          <w:sz w:val="27"/>
          <w:szCs w:val="27"/>
        </w:rPr>
        <w:t xml:space="preserve">организаций </w:t>
      </w:r>
      <w:r w:rsidRPr="00223E28">
        <w:rPr>
          <w:b/>
          <w:color w:val="000000"/>
          <w:sz w:val="27"/>
          <w:szCs w:val="27"/>
        </w:rPr>
        <w:t>Северо-Енисейского</w:t>
      </w:r>
      <w:r w:rsidR="00111428" w:rsidRPr="00223E28">
        <w:rPr>
          <w:b/>
          <w:color w:val="000000"/>
          <w:sz w:val="27"/>
          <w:szCs w:val="27"/>
        </w:rPr>
        <w:t xml:space="preserve"> район</w:t>
      </w:r>
      <w:r w:rsidRPr="00223E28">
        <w:rPr>
          <w:b/>
          <w:color w:val="000000"/>
          <w:sz w:val="27"/>
          <w:szCs w:val="27"/>
        </w:rPr>
        <w:t>а</w:t>
      </w:r>
      <w:r w:rsidR="00111428" w:rsidRPr="00223E28">
        <w:rPr>
          <w:b/>
          <w:color w:val="000000"/>
          <w:sz w:val="27"/>
          <w:szCs w:val="27"/>
        </w:rPr>
        <w:t xml:space="preserve"> </w:t>
      </w:r>
    </w:p>
    <w:p w:rsidR="00B87F5C" w:rsidRPr="00223E28" w:rsidRDefault="00B87F5C" w:rsidP="00D125A1">
      <w:pPr>
        <w:pStyle w:val="a4"/>
        <w:ind w:firstLine="567"/>
        <w:jc w:val="right"/>
        <w:rPr>
          <w:color w:val="000000"/>
          <w:sz w:val="27"/>
          <w:szCs w:val="27"/>
        </w:rPr>
      </w:pPr>
      <w:r w:rsidRPr="00223E28">
        <w:rPr>
          <w:color w:val="000000"/>
          <w:sz w:val="27"/>
          <w:szCs w:val="27"/>
        </w:rPr>
        <w:t>Таблица №</w:t>
      </w:r>
      <w:r w:rsidR="002B176A">
        <w:rPr>
          <w:color w:val="000000"/>
          <w:sz w:val="27"/>
          <w:szCs w:val="27"/>
        </w:rPr>
        <w:t>27</w:t>
      </w:r>
    </w:p>
    <w:tbl>
      <w:tblPr>
        <w:tblW w:w="9340" w:type="dxa"/>
        <w:jc w:val="center"/>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28"/>
        <w:gridCol w:w="1082"/>
        <w:gridCol w:w="1000"/>
        <w:gridCol w:w="986"/>
        <w:gridCol w:w="986"/>
        <w:gridCol w:w="1096"/>
        <w:gridCol w:w="1062"/>
      </w:tblGrid>
      <w:tr w:rsidR="00223E28" w:rsidRPr="00223E28" w:rsidTr="00223E28">
        <w:trPr>
          <w:trHeight w:val="967"/>
          <w:jc w:val="center"/>
        </w:trPr>
        <w:tc>
          <w:tcPr>
            <w:tcW w:w="3128" w:type="dxa"/>
            <w:vAlign w:val="center"/>
          </w:tcPr>
          <w:p w:rsidR="00223E28" w:rsidRPr="00223E28" w:rsidRDefault="00223E28" w:rsidP="00223E28">
            <w:pPr>
              <w:jc w:val="center"/>
              <w:rPr>
                <w:rFonts w:ascii="Times New Roman" w:hAnsi="Times New Roman" w:cs="Times New Roman"/>
                <w:b/>
                <w:sz w:val="20"/>
                <w:szCs w:val="20"/>
              </w:rPr>
            </w:pPr>
            <w:r w:rsidRPr="00223E28">
              <w:rPr>
                <w:rFonts w:ascii="Times New Roman" w:hAnsi="Times New Roman" w:cs="Times New Roman"/>
                <w:b/>
                <w:sz w:val="20"/>
                <w:szCs w:val="20"/>
              </w:rPr>
              <w:t>Наименование</w:t>
            </w:r>
          </w:p>
        </w:tc>
        <w:tc>
          <w:tcPr>
            <w:tcW w:w="1082" w:type="dxa"/>
            <w:vAlign w:val="center"/>
          </w:tcPr>
          <w:p w:rsidR="00223E28" w:rsidRPr="00223E28" w:rsidRDefault="00223E28" w:rsidP="00223E28">
            <w:pPr>
              <w:ind w:right="-90"/>
              <w:jc w:val="center"/>
              <w:rPr>
                <w:rFonts w:ascii="Times New Roman" w:hAnsi="Times New Roman" w:cs="Times New Roman"/>
                <w:b/>
                <w:sz w:val="20"/>
                <w:szCs w:val="20"/>
              </w:rPr>
            </w:pPr>
            <w:r w:rsidRPr="00223E28">
              <w:rPr>
                <w:rFonts w:ascii="Times New Roman" w:hAnsi="Times New Roman" w:cs="Times New Roman"/>
                <w:b/>
                <w:sz w:val="20"/>
                <w:szCs w:val="20"/>
              </w:rPr>
              <w:t>2016</w:t>
            </w:r>
          </w:p>
          <w:p w:rsidR="00223E28" w:rsidRPr="00223E28" w:rsidRDefault="00223E28" w:rsidP="00223E28">
            <w:pPr>
              <w:ind w:right="-90"/>
              <w:jc w:val="center"/>
              <w:rPr>
                <w:rFonts w:ascii="Times New Roman" w:hAnsi="Times New Roman" w:cs="Times New Roman"/>
                <w:b/>
                <w:sz w:val="20"/>
                <w:szCs w:val="20"/>
              </w:rPr>
            </w:pPr>
            <w:r w:rsidRPr="00223E28">
              <w:rPr>
                <w:rFonts w:ascii="Times New Roman" w:hAnsi="Times New Roman" w:cs="Times New Roman"/>
                <w:b/>
                <w:sz w:val="20"/>
                <w:szCs w:val="20"/>
              </w:rPr>
              <w:t xml:space="preserve"> год</w:t>
            </w:r>
          </w:p>
        </w:tc>
        <w:tc>
          <w:tcPr>
            <w:tcW w:w="1000" w:type="dxa"/>
            <w:vAlign w:val="center"/>
          </w:tcPr>
          <w:p w:rsidR="00223E28" w:rsidRPr="00223E28" w:rsidRDefault="00223E28" w:rsidP="00223E28">
            <w:pPr>
              <w:jc w:val="center"/>
              <w:rPr>
                <w:rFonts w:ascii="Times New Roman" w:hAnsi="Times New Roman" w:cs="Times New Roman"/>
                <w:b/>
                <w:sz w:val="20"/>
                <w:szCs w:val="20"/>
              </w:rPr>
            </w:pPr>
            <w:r w:rsidRPr="00223E28">
              <w:rPr>
                <w:rFonts w:ascii="Times New Roman" w:hAnsi="Times New Roman" w:cs="Times New Roman"/>
                <w:b/>
                <w:sz w:val="20"/>
                <w:szCs w:val="20"/>
              </w:rPr>
              <w:t xml:space="preserve">2017 </w:t>
            </w:r>
          </w:p>
          <w:p w:rsidR="00223E28" w:rsidRPr="00223E28" w:rsidRDefault="00223E28" w:rsidP="00223E28">
            <w:pPr>
              <w:jc w:val="center"/>
              <w:rPr>
                <w:rFonts w:ascii="Times New Roman" w:hAnsi="Times New Roman" w:cs="Times New Roman"/>
                <w:b/>
                <w:bCs/>
                <w:sz w:val="20"/>
                <w:szCs w:val="20"/>
              </w:rPr>
            </w:pPr>
            <w:r w:rsidRPr="00223E28">
              <w:rPr>
                <w:rFonts w:ascii="Times New Roman" w:hAnsi="Times New Roman" w:cs="Times New Roman"/>
                <w:b/>
                <w:sz w:val="20"/>
                <w:szCs w:val="20"/>
              </w:rPr>
              <w:t>год</w:t>
            </w:r>
          </w:p>
        </w:tc>
        <w:tc>
          <w:tcPr>
            <w:tcW w:w="986" w:type="dxa"/>
            <w:vAlign w:val="center"/>
          </w:tcPr>
          <w:p w:rsidR="00223E28" w:rsidRPr="00223E28" w:rsidRDefault="00223E28" w:rsidP="00223E28">
            <w:pPr>
              <w:jc w:val="center"/>
              <w:rPr>
                <w:rFonts w:ascii="Times New Roman" w:hAnsi="Times New Roman" w:cs="Times New Roman"/>
                <w:b/>
                <w:bCs/>
                <w:sz w:val="20"/>
                <w:szCs w:val="20"/>
              </w:rPr>
            </w:pPr>
            <w:r w:rsidRPr="00223E28">
              <w:rPr>
                <w:rFonts w:ascii="Times New Roman" w:hAnsi="Times New Roman" w:cs="Times New Roman"/>
                <w:b/>
                <w:bCs/>
                <w:sz w:val="20"/>
                <w:szCs w:val="20"/>
              </w:rPr>
              <w:t>2018</w:t>
            </w:r>
          </w:p>
          <w:p w:rsidR="00223E28" w:rsidRPr="00223E28" w:rsidRDefault="00223E28" w:rsidP="00223E28">
            <w:pPr>
              <w:jc w:val="center"/>
              <w:rPr>
                <w:rFonts w:ascii="Times New Roman" w:hAnsi="Times New Roman" w:cs="Times New Roman"/>
                <w:b/>
                <w:bCs/>
                <w:sz w:val="20"/>
                <w:szCs w:val="20"/>
              </w:rPr>
            </w:pPr>
            <w:r w:rsidRPr="00223E28">
              <w:rPr>
                <w:rFonts w:ascii="Times New Roman" w:hAnsi="Times New Roman" w:cs="Times New Roman"/>
                <w:b/>
                <w:bCs/>
                <w:sz w:val="20"/>
                <w:szCs w:val="20"/>
              </w:rPr>
              <w:t>год</w:t>
            </w:r>
          </w:p>
        </w:tc>
        <w:tc>
          <w:tcPr>
            <w:tcW w:w="986" w:type="dxa"/>
            <w:vAlign w:val="center"/>
          </w:tcPr>
          <w:p w:rsidR="00223E28" w:rsidRPr="00223E28" w:rsidRDefault="00223E28" w:rsidP="00223E28">
            <w:pPr>
              <w:ind w:left="-79" w:right="-26"/>
              <w:jc w:val="center"/>
              <w:rPr>
                <w:rFonts w:ascii="Times New Roman" w:hAnsi="Times New Roman" w:cs="Times New Roman"/>
                <w:b/>
                <w:sz w:val="20"/>
                <w:szCs w:val="20"/>
              </w:rPr>
            </w:pPr>
            <w:r w:rsidRPr="00223E28">
              <w:rPr>
                <w:rFonts w:ascii="Times New Roman" w:hAnsi="Times New Roman" w:cs="Times New Roman"/>
                <w:b/>
                <w:sz w:val="20"/>
                <w:szCs w:val="20"/>
              </w:rPr>
              <w:t xml:space="preserve">2019 </w:t>
            </w:r>
          </w:p>
          <w:p w:rsidR="00223E28" w:rsidRPr="00223E28" w:rsidRDefault="00223E28" w:rsidP="00223E28">
            <w:pPr>
              <w:ind w:left="-79" w:right="-26"/>
              <w:jc w:val="center"/>
              <w:rPr>
                <w:rFonts w:ascii="Times New Roman" w:hAnsi="Times New Roman" w:cs="Times New Roman"/>
                <w:b/>
                <w:sz w:val="20"/>
                <w:szCs w:val="20"/>
              </w:rPr>
            </w:pPr>
            <w:r w:rsidRPr="00223E28">
              <w:rPr>
                <w:rFonts w:ascii="Times New Roman" w:hAnsi="Times New Roman" w:cs="Times New Roman"/>
                <w:b/>
                <w:sz w:val="20"/>
                <w:szCs w:val="20"/>
              </w:rPr>
              <w:t>год</w:t>
            </w:r>
          </w:p>
        </w:tc>
        <w:tc>
          <w:tcPr>
            <w:tcW w:w="1096" w:type="dxa"/>
            <w:vAlign w:val="center"/>
          </w:tcPr>
          <w:p w:rsidR="00223E28" w:rsidRPr="00223E28" w:rsidRDefault="00223E28" w:rsidP="00223E28">
            <w:pPr>
              <w:jc w:val="center"/>
              <w:rPr>
                <w:rFonts w:ascii="Times New Roman" w:hAnsi="Times New Roman" w:cs="Times New Roman"/>
                <w:b/>
                <w:sz w:val="20"/>
                <w:szCs w:val="20"/>
              </w:rPr>
            </w:pPr>
            <w:r w:rsidRPr="00223E28">
              <w:rPr>
                <w:rFonts w:ascii="Times New Roman" w:hAnsi="Times New Roman" w:cs="Times New Roman"/>
                <w:b/>
                <w:sz w:val="20"/>
                <w:szCs w:val="20"/>
              </w:rPr>
              <w:t>2020</w:t>
            </w:r>
          </w:p>
          <w:p w:rsidR="00223E28" w:rsidRPr="00223E28" w:rsidRDefault="00223E28" w:rsidP="00223E28">
            <w:pPr>
              <w:jc w:val="center"/>
              <w:rPr>
                <w:rFonts w:ascii="Times New Roman" w:hAnsi="Times New Roman" w:cs="Times New Roman"/>
                <w:b/>
                <w:bCs/>
                <w:sz w:val="20"/>
                <w:szCs w:val="20"/>
              </w:rPr>
            </w:pPr>
            <w:r w:rsidRPr="00223E28">
              <w:rPr>
                <w:rFonts w:ascii="Times New Roman" w:hAnsi="Times New Roman" w:cs="Times New Roman"/>
                <w:b/>
                <w:sz w:val="20"/>
                <w:szCs w:val="20"/>
              </w:rPr>
              <w:t xml:space="preserve"> год</w:t>
            </w:r>
          </w:p>
        </w:tc>
        <w:tc>
          <w:tcPr>
            <w:tcW w:w="1062" w:type="dxa"/>
            <w:vAlign w:val="center"/>
          </w:tcPr>
          <w:p w:rsidR="00223E28" w:rsidRPr="00223E28" w:rsidRDefault="00223E28" w:rsidP="00223E28">
            <w:pPr>
              <w:jc w:val="center"/>
              <w:rPr>
                <w:rFonts w:ascii="Times New Roman" w:hAnsi="Times New Roman" w:cs="Times New Roman"/>
                <w:b/>
                <w:bCs/>
                <w:sz w:val="20"/>
                <w:szCs w:val="20"/>
              </w:rPr>
            </w:pPr>
            <w:r w:rsidRPr="00223E28">
              <w:rPr>
                <w:rFonts w:ascii="Times New Roman" w:hAnsi="Times New Roman" w:cs="Times New Roman"/>
                <w:b/>
                <w:bCs/>
                <w:sz w:val="20"/>
                <w:szCs w:val="20"/>
              </w:rPr>
              <w:t>Темп роста 2020 года к 2019 года, %</w:t>
            </w:r>
          </w:p>
        </w:tc>
      </w:tr>
      <w:tr w:rsidR="00223E28" w:rsidRPr="00223E28" w:rsidTr="00223E28">
        <w:trPr>
          <w:trHeight w:val="647"/>
          <w:jc w:val="center"/>
        </w:trPr>
        <w:tc>
          <w:tcPr>
            <w:tcW w:w="3128" w:type="dxa"/>
            <w:vAlign w:val="center"/>
          </w:tcPr>
          <w:p w:rsidR="00223E28" w:rsidRPr="00223E28" w:rsidRDefault="00223E28" w:rsidP="00223E28">
            <w:pPr>
              <w:jc w:val="both"/>
              <w:rPr>
                <w:rFonts w:ascii="Times New Roman" w:hAnsi="Times New Roman" w:cs="Times New Roman"/>
                <w:sz w:val="20"/>
                <w:szCs w:val="20"/>
              </w:rPr>
            </w:pPr>
            <w:r w:rsidRPr="00223E28">
              <w:rPr>
                <w:rFonts w:ascii="Times New Roman" w:hAnsi="Times New Roman" w:cs="Times New Roman"/>
                <w:sz w:val="20"/>
                <w:szCs w:val="20"/>
              </w:rPr>
              <w:t xml:space="preserve">Среднемесячная </w:t>
            </w:r>
          </w:p>
          <w:p w:rsidR="00223E28" w:rsidRPr="00223E28" w:rsidRDefault="00223E28" w:rsidP="00223E28">
            <w:pPr>
              <w:jc w:val="both"/>
              <w:rPr>
                <w:rFonts w:ascii="Times New Roman" w:hAnsi="Times New Roman" w:cs="Times New Roman"/>
                <w:sz w:val="20"/>
                <w:szCs w:val="20"/>
              </w:rPr>
            </w:pPr>
            <w:r w:rsidRPr="00223E28">
              <w:rPr>
                <w:rFonts w:ascii="Times New Roman" w:hAnsi="Times New Roman" w:cs="Times New Roman"/>
                <w:sz w:val="20"/>
                <w:szCs w:val="20"/>
              </w:rPr>
              <w:t>заработная плата работников предприятий и организаций по району</w:t>
            </w:r>
          </w:p>
        </w:tc>
        <w:tc>
          <w:tcPr>
            <w:tcW w:w="1082" w:type="dxa"/>
            <w:vAlign w:val="center"/>
          </w:tcPr>
          <w:p w:rsidR="00223E28" w:rsidRPr="00223E28" w:rsidRDefault="00223E28" w:rsidP="00223E28">
            <w:pPr>
              <w:jc w:val="center"/>
              <w:rPr>
                <w:rFonts w:ascii="Times New Roman" w:hAnsi="Times New Roman" w:cs="Times New Roman"/>
                <w:bCs/>
                <w:sz w:val="20"/>
                <w:szCs w:val="20"/>
              </w:rPr>
            </w:pPr>
            <w:r w:rsidRPr="00223E28">
              <w:rPr>
                <w:rFonts w:ascii="Times New Roman" w:hAnsi="Times New Roman" w:cs="Times New Roman"/>
                <w:bCs/>
                <w:sz w:val="20"/>
                <w:szCs w:val="20"/>
              </w:rPr>
              <w:t>82 776,7</w:t>
            </w:r>
          </w:p>
        </w:tc>
        <w:tc>
          <w:tcPr>
            <w:tcW w:w="1000" w:type="dxa"/>
            <w:vAlign w:val="center"/>
          </w:tcPr>
          <w:p w:rsidR="00223E28" w:rsidRPr="00223E28" w:rsidRDefault="00223E28" w:rsidP="00223E28">
            <w:pPr>
              <w:jc w:val="center"/>
              <w:rPr>
                <w:rFonts w:ascii="Times New Roman" w:hAnsi="Times New Roman" w:cs="Times New Roman"/>
                <w:bCs/>
                <w:sz w:val="20"/>
                <w:szCs w:val="20"/>
              </w:rPr>
            </w:pPr>
            <w:r w:rsidRPr="00223E28">
              <w:rPr>
                <w:rFonts w:ascii="Times New Roman" w:hAnsi="Times New Roman" w:cs="Times New Roman"/>
                <w:bCs/>
                <w:sz w:val="20"/>
                <w:szCs w:val="20"/>
              </w:rPr>
              <w:t>89 981,2</w:t>
            </w:r>
          </w:p>
        </w:tc>
        <w:tc>
          <w:tcPr>
            <w:tcW w:w="986" w:type="dxa"/>
            <w:vAlign w:val="center"/>
          </w:tcPr>
          <w:p w:rsidR="00223E28" w:rsidRPr="00223E28" w:rsidRDefault="00223E28" w:rsidP="00223E28">
            <w:pPr>
              <w:jc w:val="center"/>
              <w:rPr>
                <w:rFonts w:ascii="Times New Roman" w:hAnsi="Times New Roman" w:cs="Times New Roman"/>
                <w:bCs/>
                <w:sz w:val="20"/>
                <w:szCs w:val="20"/>
              </w:rPr>
            </w:pPr>
            <w:r w:rsidRPr="00223E28">
              <w:rPr>
                <w:rFonts w:ascii="Times New Roman" w:hAnsi="Times New Roman" w:cs="Times New Roman"/>
                <w:bCs/>
                <w:sz w:val="20"/>
                <w:szCs w:val="20"/>
              </w:rPr>
              <w:t>91 777,6</w:t>
            </w:r>
          </w:p>
        </w:tc>
        <w:tc>
          <w:tcPr>
            <w:tcW w:w="986" w:type="dxa"/>
            <w:vAlign w:val="center"/>
          </w:tcPr>
          <w:p w:rsidR="00223E28" w:rsidRPr="00223E28" w:rsidRDefault="00223E28" w:rsidP="00223E28">
            <w:pPr>
              <w:jc w:val="center"/>
              <w:rPr>
                <w:rFonts w:ascii="Times New Roman" w:hAnsi="Times New Roman" w:cs="Times New Roman"/>
                <w:bCs/>
                <w:sz w:val="20"/>
                <w:szCs w:val="20"/>
              </w:rPr>
            </w:pPr>
            <w:r w:rsidRPr="00223E28">
              <w:rPr>
                <w:rFonts w:ascii="Times New Roman" w:hAnsi="Times New Roman" w:cs="Times New Roman"/>
                <w:bCs/>
                <w:sz w:val="20"/>
                <w:szCs w:val="20"/>
              </w:rPr>
              <w:t>91 076,4</w:t>
            </w:r>
          </w:p>
        </w:tc>
        <w:tc>
          <w:tcPr>
            <w:tcW w:w="1096" w:type="dxa"/>
            <w:vAlign w:val="center"/>
          </w:tcPr>
          <w:p w:rsidR="00223E28" w:rsidRPr="00223E28" w:rsidRDefault="00223E28" w:rsidP="00223E28">
            <w:pPr>
              <w:jc w:val="center"/>
              <w:rPr>
                <w:rFonts w:ascii="Times New Roman" w:hAnsi="Times New Roman" w:cs="Times New Roman"/>
                <w:bCs/>
                <w:sz w:val="20"/>
                <w:szCs w:val="20"/>
              </w:rPr>
            </w:pPr>
            <w:r w:rsidRPr="00223E28">
              <w:rPr>
                <w:rFonts w:ascii="Times New Roman" w:hAnsi="Times New Roman" w:cs="Times New Roman"/>
                <w:bCs/>
                <w:sz w:val="20"/>
                <w:szCs w:val="20"/>
              </w:rPr>
              <w:t>104 930,1</w:t>
            </w:r>
          </w:p>
        </w:tc>
        <w:tc>
          <w:tcPr>
            <w:tcW w:w="1062" w:type="dxa"/>
            <w:vAlign w:val="center"/>
          </w:tcPr>
          <w:p w:rsidR="00223E28" w:rsidRPr="00223E28" w:rsidRDefault="00223E28" w:rsidP="00223E28">
            <w:pPr>
              <w:jc w:val="center"/>
              <w:rPr>
                <w:rFonts w:ascii="Times New Roman" w:hAnsi="Times New Roman" w:cs="Times New Roman"/>
                <w:b/>
                <w:bCs/>
                <w:sz w:val="20"/>
                <w:szCs w:val="20"/>
              </w:rPr>
            </w:pPr>
            <w:r w:rsidRPr="00223E28">
              <w:rPr>
                <w:rFonts w:ascii="Times New Roman" w:hAnsi="Times New Roman" w:cs="Times New Roman"/>
                <w:b/>
                <w:bCs/>
                <w:sz w:val="20"/>
                <w:szCs w:val="20"/>
              </w:rPr>
              <w:t>115,2</w:t>
            </w:r>
          </w:p>
        </w:tc>
      </w:tr>
      <w:tr w:rsidR="00223E28" w:rsidRPr="00223E28" w:rsidTr="00223E28">
        <w:trPr>
          <w:trHeight w:val="647"/>
          <w:jc w:val="center"/>
        </w:trPr>
        <w:tc>
          <w:tcPr>
            <w:tcW w:w="3128" w:type="dxa"/>
          </w:tcPr>
          <w:p w:rsidR="00223E28" w:rsidRPr="00223E28" w:rsidRDefault="00223E28" w:rsidP="00223E28">
            <w:pPr>
              <w:rPr>
                <w:rFonts w:ascii="Times New Roman" w:hAnsi="Times New Roman" w:cs="Times New Roman"/>
                <w:sz w:val="20"/>
                <w:szCs w:val="20"/>
              </w:rPr>
            </w:pPr>
            <w:r w:rsidRPr="00223E28">
              <w:rPr>
                <w:rFonts w:ascii="Times New Roman" w:hAnsi="Times New Roman" w:cs="Times New Roman"/>
                <w:sz w:val="20"/>
                <w:szCs w:val="20"/>
              </w:rPr>
              <w:t xml:space="preserve">Среднемесячная заработная плата работников предприятий и организаций по району (без «АО Полюс Красноярск», АО «Полюс Логистика», ООО «Полюс Строй» </w:t>
            </w:r>
            <w:proofErr w:type="gramStart"/>
            <w:r w:rsidRPr="00223E28">
              <w:rPr>
                <w:rFonts w:ascii="Times New Roman" w:hAnsi="Times New Roman" w:cs="Times New Roman"/>
                <w:sz w:val="20"/>
                <w:szCs w:val="20"/>
              </w:rPr>
              <w:t>и ООО</w:t>
            </w:r>
            <w:proofErr w:type="gramEnd"/>
            <w:r w:rsidRPr="00223E28">
              <w:rPr>
                <w:rFonts w:ascii="Times New Roman" w:hAnsi="Times New Roman" w:cs="Times New Roman"/>
                <w:sz w:val="20"/>
                <w:szCs w:val="20"/>
              </w:rPr>
              <w:t xml:space="preserve"> ГРК «</w:t>
            </w:r>
            <w:proofErr w:type="spellStart"/>
            <w:r w:rsidRPr="00223E28">
              <w:rPr>
                <w:rFonts w:ascii="Times New Roman" w:hAnsi="Times New Roman" w:cs="Times New Roman"/>
                <w:sz w:val="20"/>
                <w:szCs w:val="20"/>
              </w:rPr>
              <w:t>Амикан</w:t>
            </w:r>
            <w:proofErr w:type="spellEnd"/>
            <w:r w:rsidRPr="00223E28">
              <w:rPr>
                <w:rFonts w:ascii="Times New Roman" w:hAnsi="Times New Roman" w:cs="Times New Roman"/>
                <w:sz w:val="20"/>
                <w:szCs w:val="20"/>
              </w:rPr>
              <w:t>»)</w:t>
            </w:r>
          </w:p>
        </w:tc>
        <w:tc>
          <w:tcPr>
            <w:tcW w:w="1082" w:type="dxa"/>
            <w:vAlign w:val="center"/>
          </w:tcPr>
          <w:p w:rsidR="00223E28" w:rsidRPr="00223E28" w:rsidRDefault="00223E28" w:rsidP="00223E28">
            <w:pPr>
              <w:tabs>
                <w:tab w:val="left" w:pos="1307"/>
              </w:tabs>
              <w:jc w:val="center"/>
              <w:rPr>
                <w:rFonts w:ascii="Times New Roman" w:hAnsi="Times New Roman" w:cs="Times New Roman"/>
                <w:bCs/>
                <w:sz w:val="20"/>
                <w:szCs w:val="20"/>
              </w:rPr>
            </w:pPr>
            <w:r w:rsidRPr="00223E28">
              <w:rPr>
                <w:rFonts w:ascii="Times New Roman" w:hAnsi="Times New Roman" w:cs="Times New Roman"/>
                <w:bCs/>
                <w:sz w:val="20"/>
                <w:szCs w:val="20"/>
              </w:rPr>
              <w:t>62 312,4</w:t>
            </w:r>
          </w:p>
        </w:tc>
        <w:tc>
          <w:tcPr>
            <w:tcW w:w="1000" w:type="dxa"/>
            <w:vAlign w:val="center"/>
          </w:tcPr>
          <w:p w:rsidR="00223E28" w:rsidRPr="00223E28" w:rsidRDefault="00223E28" w:rsidP="00223E28">
            <w:pPr>
              <w:jc w:val="center"/>
              <w:rPr>
                <w:rFonts w:ascii="Times New Roman" w:hAnsi="Times New Roman" w:cs="Times New Roman"/>
                <w:bCs/>
                <w:sz w:val="20"/>
                <w:szCs w:val="20"/>
              </w:rPr>
            </w:pPr>
            <w:r w:rsidRPr="00223E28">
              <w:rPr>
                <w:rFonts w:ascii="Times New Roman" w:hAnsi="Times New Roman" w:cs="Times New Roman"/>
                <w:bCs/>
                <w:sz w:val="20"/>
                <w:szCs w:val="20"/>
              </w:rPr>
              <w:t>62 450,3</w:t>
            </w:r>
          </w:p>
        </w:tc>
        <w:tc>
          <w:tcPr>
            <w:tcW w:w="986" w:type="dxa"/>
            <w:vAlign w:val="center"/>
          </w:tcPr>
          <w:p w:rsidR="00223E28" w:rsidRPr="00223E28" w:rsidRDefault="00223E28" w:rsidP="00223E28">
            <w:pPr>
              <w:jc w:val="center"/>
              <w:rPr>
                <w:rFonts w:ascii="Times New Roman" w:hAnsi="Times New Roman" w:cs="Times New Roman"/>
                <w:bCs/>
                <w:sz w:val="20"/>
                <w:szCs w:val="20"/>
              </w:rPr>
            </w:pPr>
            <w:r w:rsidRPr="00223E28">
              <w:rPr>
                <w:rFonts w:ascii="Times New Roman" w:hAnsi="Times New Roman" w:cs="Times New Roman"/>
                <w:bCs/>
                <w:sz w:val="20"/>
                <w:szCs w:val="20"/>
              </w:rPr>
              <w:t>64 674,5</w:t>
            </w:r>
          </w:p>
        </w:tc>
        <w:tc>
          <w:tcPr>
            <w:tcW w:w="986" w:type="dxa"/>
            <w:vAlign w:val="center"/>
          </w:tcPr>
          <w:p w:rsidR="00223E28" w:rsidRPr="00223E28" w:rsidRDefault="00223E28" w:rsidP="00223E28">
            <w:pPr>
              <w:jc w:val="center"/>
              <w:rPr>
                <w:rFonts w:ascii="Times New Roman" w:hAnsi="Times New Roman" w:cs="Times New Roman"/>
                <w:bCs/>
                <w:sz w:val="20"/>
                <w:szCs w:val="20"/>
              </w:rPr>
            </w:pPr>
            <w:r w:rsidRPr="00223E28">
              <w:rPr>
                <w:rFonts w:ascii="Times New Roman" w:hAnsi="Times New Roman" w:cs="Times New Roman"/>
                <w:bCs/>
                <w:sz w:val="20"/>
                <w:szCs w:val="20"/>
              </w:rPr>
              <w:t>63 393,0</w:t>
            </w:r>
          </w:p>
        </w:tc>
        <w:tc>
          <w:tcPr>
            <w:tcW w:w="1096" w:type="dxa"/>
            <w:vAlign w:val="center"/>
          </w:tcPr>
          <w:p w:rsidR="00223E28" w:rsidRPr="00223E28" w:rsidRDefault="00223E28" w:rsidP="00223E28">
            <w:pPr>
              <w:jc w:val="center"/>
              <w:rPr>
                <w:rFonts w:ascii="Times New Roman" w:hAnsi="Times New Roman" w:cs="Times New Roman"/>
                <w:bCs/>
                <w:sz w:val="20"/>
                <w:szCs w:val="20"/>
              </w:rPr>
            </w:pPr>
            <w:r w:rsidRPr="00223E28">
              <w:rPr>
                <w:rFonts w:ascii="Times New Roman" w:hAnsi="Times New Roman" w:cs="Times New Roman"/>
                <w:bCs/>
                <w:sz w:val="20"/>
                <w:szCs w:val="20"/>
              </w:rPr>
              <w:t>68 173,8</w:t>
            </w:r>
          </w:p>
        </w:tc>
        <w:tc>
          <w:tcPr>
            <w:tcW w:w="1062" w:type="dxa"/>
            <w:vAlign w:val="center"/>
          </w:tcPr>
          <w:p w:rsidR="00223E28" w:rsidRPr="00223E28" w:rsidRDefault="00223E28" w:rsidP="00223E28">
            <w:pPr>
              <w:jc w:val="center"/>
              <w:rPr>
                <w:rFonts w:ascii="Times New Roman" w:hAnsi="Times New Roman" w:cs="Times New Roman"/>
                <w:b/>
                <w:bCs/>
                <w:sz w:val="20"/>
                <w:szCs w:val="20"/>
              </w:rPr>
            </w:pPr>
            <w:r w:rsidRPr="00223E28">
              <w:rPr>
                <w:rFonts w:ascii="Times New Roman" w:hAnsi="Times New Roman" w:cs="Times New Roman"/>
                <w:b/>
                <w:bCs/>
                <w:sz w:val="20"/>
                <w:szCs w:val="20"/>
              </w:rPr>
              <w:t>107,5</w:t>
            </w:r>
          </w:p>
        </w:tc>
      </w:tr>
    </w:tbl>
    <w:p w:rsidR="00BD7553" w:rsidRPr="00633BDD" w:rsidRDefault="00BD7553" w:rsidP="00C677E7">
      <w:pPr>
        <w:tabs>
          <w:tab w:val="left" w:pos="4074"/>
        </w:tabs>
        <w:ind w:firstLine="567"/>
        <w:jc w:val="both"/>
        <w:rPr>
          <w:rFonts w:ascii="Times New Roman" w:hAnsi="Times New Roman" w:cs="Times New Roman"/>
          <w:highlight w:val="yellow"/>
        </w:rPr>
      </w:pPr>
    </w:p>
    <w:p w:rsidR="00B87F5C" w:rsidRPr="00223E28" w:rsidRDefault="00057DED" w:rsidP="00C677E7">
      <w:pPr>
        <w:tabs>
          <w:tab w:val="left" w:pos="4074"/>
        </w:tabs>
        <w:ind w:firstLine="567"/>
        <w:jc w:val="both"/>
        <w:rPr>
          <w:rFonts w:ascii="Times New Roman" w:hAnsi="Times New Roman" w:cs="Times New Roman"/>
          <w:sz w:val="27"/>
          <w:szCs w:val="27"/>
        </w:rPr>
      </w:pPr>
      <w:r w:rsidRPr="00223E28">
        <w:rPr>
          <w:rFonts w:ascii="Times New Roman" w:hAnsi="Times New Roman" w:cs="Times New Roman"/>
          <w:sz w:val="27"/>
          <w:szCs w:val="27"/>
        </w:rPr>
        <w:t>С</w:t>
      </w:r>
      <w:r w:rsidR="00961915" w:rsidRPr="00223E28">
        <w:rPr>
          <w:rFonts w:ascii="Times New Roman" w:hAnsi="Times New Roman" w:cs="Times New Roman"/>
          <w:sz w:val="27"/>
          <w:szCs w:val="27"/>
        </w:rPr>
        <w:t>реднемесячн</w:t>
      </w:r>
      <w:r w:rsidRPr="00223E28">
        <w:rPr>
          <w:rFonts w:ascii="Times New Roman" w:hAnsi="Times New Roman" w:cs="Times New Roman"/>
          <w:sz w:val="27"/>
          <w:szCs w:val="27"/>
        </w:rPr>
        <w:t>ая</w:t>
      </w:r>
      <w:r w:rsidR="00961915" w:rsidRPr="00223E28">
        <w:rPr>
          <w:rFonts w:ascii="Times New Roman" w:hAnsi="Times New Roman" w:cs="Times New Roman"/>
          <w:sz w:val="27"/>
          <w:szCs w:val="27"/>
        </w:rPr>
        <w:t xml:space="preserve"> заработн</w:t>
      </w:r>
      <w:r w:rsidRPr="00223E28">
        <w:rPr>
          <w:rFonts w:ascii="Times New Roman" w:hAnsi="Times New Roman" w:cs="Times New Roman"/>
          <w:sz w:val="27"/>
          <w:szCs w:val="27"/>
        </w:rPr>
        <w:t>ая</w:t>
      </w:r>
      <w:r w:rsidR="00961915" w:rsidRPr="00223E28">
        <w:rPr>
          <w:rFonts w:ascii="Times New Roman" w:hAnsi="Times New Roman" w:cs="Times New Roman"/>
          <w:sz w:val="27"/>
          <w:szCs w:val="27"/>
        </w:rPr>
        <w:t xml:space="preserve"> плат</w:t>
      </w:r>
      <w:r w:rsidRPr="00223E28">
        <w:rPr>
          <w:rFonts w:ascii="Times New Roman" w:hAnsi="Times New Roman" w:cs="Times New Roman"/>
          <w:sz w:val="27"/>
          <w:szCs w:val="27"/>
        </w:rPr>
        <w:t>а</w:t>
      </w:r>
      <w:r w:rsidR="00B87F5C" w:rsidRPr="00223E28">
        <w:rPr>
          <w:rFonts w:ascii="Times New Roman" w:hAnsi="Times New Roman" w:cs="Times New Roman"/>
          <w:sz w:val="27"/>
          <w:szCs w:val="27"/>
        </w:rPr>
        <w:t xml:space="preserve"> работников предприятий и организаций Северо-Енисейского района </w:t>
      </w:r>
      <w:r w:rsidR="00BD7553" w:rsidRPr="00223E28">
        <w:rPr>
          <w:rFonts w:ascii="Times New Roman" w:hAnsi="Times New Roman" w:cs="Times New Roman"/>
          <w:sz w:val="27"/>
          <w:szCs w:val="27"/>
        </w:rPr>
        <w:t>по годам</w:t>
      </w:r>
      <w:r w:rsidR="00A00F42" w:rsidRPr="00223E28">
        <w:rPr>
          <w:rFonts w:ascii="Times New Roman" w:hAnsi="Times New Roman" w:cs="Times New Roman"/>
          <w:sz w:val="27"/>
          <w:szCs w:val="27"/>
        </w:rPr>
        <w:t xml:space="preserve"> представлен</w:t>
      </w:r>
      <w:r w:rsidR="00BD7553" w:rsidRPr="00223E28">
        <w:rPr>
          <w:rFonts w:ascii="Times New Roman" w:hAnsi="Times New Roman" w:cs="Times New Roman"/>
          <w:sz w:val="27"/>
          <w:szCs w:val="27"/>
        </w:rPr>
        <w:t>а</w:t>
      </w:r>
      <w:r w:rsidR="00A00F42" w:rsidRPr="00223E28">
        <w:rPr>
          <w:rFonts w:ascii="Times New Roman" w:hAnsi="Times New Roman" w:cs="Times New Roman"/>
          <w:sz w:val="27"/>
          <w:szCs w:val="27"/>
        </w:rPr>
        <w:t xml:space="preserve"> на рис</w:t>
      </w:r>
      <w:r w:rsidR="009248A2" w:rsidRPr="00223E28">
        <w:rPr>
          <w:rFonts w:ascii="Times New Roman" w:hAnsi="Times New Roman" w:cs="Times New Roman"/>
          <w:sz w:val="27"/>
          <w:szCs w:val="27"/>
        </w:rPr>
        <w:t>унке</w:t>
      </w:r>
      <w:r w:rsidR="00A00F42" w:rsidRPr="00223E28">
        <w:rPr>
          <w:rFonts w:ascii="Times New Roman" w:hAnsi="Times New Roman" w:cs="Times New Roman"/>
          <w:sz w:val="27"/>
          <w:szCs w:val="27"/>
        </w:rPr>
        <w:t xml:space="preserve"> </w:t>
      </w:r>
      <w:r w:rsidR="00D125A1" w:rsidRPr="00223E28">
        <w:rPr>
          <w:rFonts w:ascii="Times New Roman" w:hAnsi="Times New Roman" w:cs="Times New Roman"/>
          <w:sz w:val="27"/>
          <w:szCs w:val="27"/>
        </w:rPr>
        <w:t>1</w:t>
      </w:r>
      <w:r w:rsidR="002B176A">
        <w:rPr>
          <w:rFonts w:ascii="Times New Roman" w:hAnsi="Times New Roman" w:cs="Times New Roman"/>
          <w:sz w:val="27"/>
          <w:szCs w:val="27"/>
        </w:rPr>
        <w:t>2</w:t>
      </w:r>
      <w:r w:rsidR="00B87F5C" w:rsidRPr="00223E28">
        <w:rPr>
          <w:rFonts w:ascii="Times New Roman" w:hAnsi="Times New Roman" w:cs="Times New Roman"/>
          <w:sz w:val="27"/>
          <w:szCs w:val="27"/>
        </w:rPr>
        <w:t>.</w:t>
      </w:r>
    </w:p>
    <w:p w:rsidR="002F60B8" w:rsidRPr="00223E28" w:rsidRDefault="002F60B8" w:rsidP="00C677E7">
      <w:pPr>
        <w:tabs>
          <w:tab w:val="left" w:pos="4074"/>
        </w:tabs>
        <w:ind w:firstLine="567"/>
        <w:jc w:val="both"/>
        <w:rPr>
          <w:rFonts w:ascii="Times New Roman" w:hAnsi="Times New Roman" w:cs="Times New Roman"/>
          <w:sz w:val="27"/>
          <w:szCs w:val="27"/>
        </w:rPr>
      </w:pPr>
    </w:p>
    <w:p w:rsidR="00B87F5C" w:rsidRPr="00223E28" w:rsidRDefault="00CC14DD" w:rsidP="002B176A">
      <w:pPr>
        <w:ind w:right="-1"/>
        <w:jc w:val="center"/>
        <w:rPr>
          <w:rFonts w:ascii="Times New Roman" w:hAnsi="Times New Roman" w:cs="Times New Roman"/>
          <w:b/>
          <w:sz w:val="27"/>
          <w:szCs w:val="27"/>
        </w:rPr>
      </w:pPr>
      <w:r w:rsidRPr="00223E28">
        <w:rPr>
          <w:rFonts w:ascii="Times New Roman" w:hAnsi="Times New Roman" w:cs="Times New Roman"/>
          <w:b/>
          <w:noProof/>
          <w:sz w:val="27"/>
          <w:szCs w:val="27"/>
        </w:rPr>
        <w:drawing>
          <wp:inline distT="0" distB="0" distL="0" distR="0">
            <wp:extent cx="4518530" cy="2775097"/>
            <wp:effectExtent l="19050" t="0" r="0" b="0"/>
            <wp:docPr id="15" name="Объект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87F5C" w:rsidRPr="00223E28" w:rsidRDefault="00057DED" w:rsidP="008F2829">
      <w:pPr>
        <w:ind w:right="-1"/>
        <w:jc w:val="center"/>
        <w:rPr>
          <w:rFonts w:ascii="Times New Roman" w:hAnsi="Times New Roman" w:cs="Times New Roman"/>
          <w:b/>
          <w:sz w:val="22"/>
          <w:szCs w:val="22"/>
        </w:rPr>
      </w:pPr>
      <w:r w:rsidRPr="00223E28">
        <w:rPr>
          <w:rFonts w:ascii="Times New Roman" w:hAnsi="Times New Roman" w:cs="Times New Roman"/>
          <w:b/>
          <w:sz w:val="22"/>
          <w:szCs w:val="22"/>
        </w:rPr>
        <w:t>Рис.</w:t>
      </w:r>
      <w:r w:rsidR="00D125A1" w:rsidRPr="00223E28">
        <w:rPr>
          <w:rFonts w:ascii="Times New Roman" w:hAnsi="Times New Roman" w:cs="Times New Roman"/>
          <w:b/>
          <w:sz w:val="22"/>
          <w:szCs w:val="22"/>
        </w:rPr>
        <w:t>1</w:t>
      </w:r>
      <w:r w:rsidR="002B176A">
        <w:rPr>
          <w:rFonts w:ascii="Times New Roman" w:hAnsi="Times New Roman" w:cs="Times New Roman"/>
          <w:b/>
          <w:sz w:val="22"/>
          <w:szCs w:val="22"/>
        </w:rPr>
        <w:t>2</w:t>
      </w:r>
      <w:r w:rsidR="00B87F5C" w:rsidRPr="00223E28">
        <w:rPr>
          <w:rFonts w:ascii="Times New Roman" w:hAnsi="Times New Roman" w:cs="Times New Roman"/>
          <w:b/>
          <w:sz w:val="22"/>
          <w:szCs w:val="22"/>
        </w:rPr>
        <w:t xml:space="preserve">. </w:t>
      </w:r>
      <w:r w:rsidRPr="00223E28">
        <w:rPr>
          <w:rFonts w:ascii="Times New Roman" w:hAnsi="Times New Roman" w:cs="Times New Roman"/>
          <w:b/>
          <w:sz w:val="22"/>
          <w:szCs w:val="22"/>
        </w:rPr>
        <w:t>С</w:t>
      </w:r>
      <w:r w:rsidR="00961915" w:rsidRPr="00223E28">
        <w:rPr>
          <w:rFonts w:ascii="Times New Roman" w:hAnsi="Times New Roman" w:cs="Times New Roman"/>
          <w:b/>
          <w:sz w:val="22"/>
          <w:szCs w:val="22"/>
        </w:rPr>
        <w:t>реднемесячн</w:t>
      </w:r>
      <w:r w:rsidRPr="00223E28">
        <w:rPr>
          <w:rFonts w:ascii="Times New Roman" w:hAnsi="Times New Roman" w:cs="Times New Roman"/>
          <w:b/>
          <w:sz w:val="22"/>
          <w:szCs w:val="22"/>
        </w:rPr>
        <w:t>ая</w:t>
      </w:r>
      <w:r w:rsidR="00961915" w:rsidRPr="00223E28">
        <w:rPr>
          <w:rFonts w:ascii="Times New Roman" w:hAnsi="Times New Roman" w:cs="Times New Roman"/>
          <w:b/>
          <w:sz w:val="22"/>
          <w:szCs w:val="22"/>
        </w:rPr>
        <w:t xml:space="preserve"> заработн</w:t>
      </w:r>
      <w:r w:rsidRPr="00223E28">
        <w:rPr>
          <w:rFonts w:ascii="Times New Roman" w:hAnsi="Times New Roman" w:cs="Times New Roman"/>
          <w:b/>
          <w:sz w:val="22"/>
          <w:szCs w:val="22"/>
        </w:rPr>
        <w:t>ая</w:t>
      </w:r>
      <w:r w:rsidR="00961915" w:rsidRPr="00223E28">
        <w:rPr>
          <w:rFonts w:ascii="Times New Roman" w:hAnsi="Times New Roman" w:cs="Times New Roman"/>
          <w:b/>
          <w:sz w:val="22"/>
          <w:szCs w:val="22"/>
        </w:rPr>
        <w:t xml:space="preserve"> плат</w:t>
      </w:r>
      <w:r w:rsidRPr="00223E28">
        <w:rPr>
          <w:rFonts w:ascii="Times New Roman" w:hAnsi="Times New Roman" w:cs="Times New Roman"/>
          <w:b/>
          <w:sz w:val="22"/>
          <w:szCs w:val="22"/>
        </w:rPr>
        <w:t>а</w:t>
      </w:r>
      <w:r w:rsidR="00B87F5C" w:rsidRPr="00223E28">
        <w:rPr>
          <w:rFonts w:ascii="Times New Roman" w:hAnsi="Times New Roman" w:cs="Times New Roman"/>
          <w:b/>
          <w:sz w:val="22"/>
          <w:szCs w:val="22"/>
        </w:rPr>
        <w:t xml:space="preserve"> работников предприятий и организаций Северо-Енисейского района </w:t>
      </w:r>
      <w:r w:rsidR="00BD7553" w:rsidRPr="00223E28">
        <w:rPr>
          <w:rFonts w:ascii="Times New Roman" w:hAnsi="Times New Roman" w:cs="Times New Roman"/>
          <w:b/>
          <w:sz w:val="22"/>
          <w:szCs w:val="22"/>
        </w:rPr>
        <w:t xml:space="preserve"> по годам </w:t>
      </w:r>
      <w:r w:rsidR="00B87F5C" w:rsidRPr="00223E28">
        <w:rPr>
          <w:rFonts w:ascii="Times New Roman" w:hAnsi="Times New Roman" w:cs="Times New Roman"/>
          <w:b/>
          <w:sz w:val="22"/>
          <w:szCs w:val="22"/>
        </w:rPr>
        <w:t>(</w:t>
      </w:r>
      <w:r w:rsidR="00961915" w:rsidRPr="00223E28">
        <w:rPr>
          <w:rFonts w:ascii="Times New Roman" w:hAnsi="Times New Roman" w:cs="Times New Roman"/>
          <w:b/>
          <w:sz w:val="22"/>
          <w:szCs w:val="22"/>
        </w:rPr>
        <w:t>руб.</w:t>
      </w:r>
      <w:r w:rsidR="00B87F5C" w:rsidRPr="00223E28">
        <w:rPr>
          <w:rFonts w:ascii="Times New Roman" w:hAnsi="Times New Roman" w:cs="Times New Roman"/>
          <w:b/>
          <w:sz w:val="22"/>
          <w:szCs w:val="22"/>
        </w:rPr>
        <w:t>)</w:t>
      </w:r>
    </w:p>
    <w:p w:rsidR="002B176A" w:rsidRDefault="002B176A" w:rsidP="00223E28">
      <w:pPr>
        <w:shd w:val="clear" w:color="auto" w:fill="FFFFFF"/>
        <w:spacing w:line="276" w:lineRule="auto"/>
        <w:ind w:firstLine="539"/>
        <w:jc w:val="both"/>
        <w:rPr>
          <w:rFonts w:ascii="Times New Roman" w:hAnsi="Times New Roman" w:cs="Times New Roman"/>
          <w:sz w:val="27"/>
          <w:szCs w:val="27"/>
        </w:rPr>
      </w:pPr>
    </w:p>
    <w:p w:rsidR="00223E28" w:rsidRPr="00223E28" w:rsidRDefault="00223E28" w:rsidP="00223E28">
      <w:pPr>
        <w:shd w:val="clear" w:color="auto" w:fill="FFFFFF"/>
        <w:spacing w:line="276" w:lineRule="auto"/>
        <w:ind w:firstLine="539"/>
        <w:jc w:val="both"/>
        <w:rPr>
          <w:rFonts w:ascii="Times New Roman" w:hAnsi="Times New Roman" w:cs="Times New Roman"/>
          <w:sz w:val="27"/>
          <w:szCs w:val="27"/>
        </w:rPr>
      </w:pPr>
      <w:r w:rsidRPr="00223E28">
        <w:rPr>
          <w:rFonts w:ascii="Times New Roman" w:hAnsi="Times New Roman" w:cs="Times New Roman"/>
          <w:sz w:val="27"/>
          <w:szCs w:val="27"/>
        </w:rPr>
        <w:t xml:space="preserve">Уровень среднемесячной заработной платы работников золотодобывающих предприятий района по </w:t>
      </w:r>
      <w:r w:rsidRPr="00223E28">
        <w:rPr>
          <w:rFonts w:ascii="Times New Roman" w:hAnsi="Times New Roman" w:cs="Times New Roman"/>
          <w:b/>
          <w:sz w:val="27"/>
          <w:szCs w:val="27"/>
          <w:u w:val="single"/>
        </w:rPr>
        <w:t>разделу</w:t>
      </w:r>
      <w:proofErr w:type="gramStart"/>
      <w:r w:rsidRPr="00223E28">
        <w:rPr>
          <w:rFonts w:ascii="Times New Roman" w:hAnsi="Times New Roman" w:cs="Times New Roman"/>
          <w:b/>
          <w:sz w:val="27"/>
          <w:szCs w:val="27"/>
          <w:u w:val="single"/>
        </w:rPr>
        <w:t xml:space="preserve"> В</w:t>
      </w:r>
      <w:proofErr w:type="gramEnd"/>
      <w:r w:rsidRPr="00223E28">
        <w:rPr>
          <w:rFonts w:ascii="Times New Roman" w:hAnsi="Times New Roman" w:cs="Times New Roman"/>
          <w:b/>
          <w:sz w:val="27"/>
          <w:szCs w:val="27"/>
        </w:rPr>
        <w:t xml:space="preserve"> </w:t>
      </w:r>
      <w:r w:rsidRPr="00223E28">
        <w:rPr>
          <w:rFonts w:ascii="Times New Roman" w:hAnsi="Times New Roman" w:cs="Times New Roman"/>
          <w:sz w:val="27"/>
          <w:szCs w:val="27"/>
        </w:rPr>
        <w:t xml:space="preserve"> «</w:t>
      </w:r>
      <w:r w:rsidRPr="00223E28">
        <w:rPr>
          <w:rFonts w:ascii="Times New Roman" w:hAnsi="Times New Roman" w:cs="Times New Roman"/>
          <w:sz w:val="27"/>
          <w:szCs w:val="27"/>
          <w:u w:val="single"/>
        </w:rPr>
        <w:t>Добыча полезных ископаемых»</w:t>
      </w:r>
      <w:r w:rsidRPr="00223E28">
        <w:rPr>
          <w:rFonts w:ascii="Times New Roman" w:hAnsi="Times New Roman" w:cs="Times New Roman"/>
          <w:sz w:val="27"/>
          <w:szCs w:val="27"/>
        </w:rPr>
        <w:t xml:space="preserve"> за 2020 год составил </w:t>
      </w:r>
      <w:r w:rsidRPr="00223E28">
        <w:rPr>
          <w:rFonts w:ascii="Times New Roman" w:hAnsi="Times New Roman" w:cs="Times New Roman"/>
          <w:b/>
          <w:bCs/>
          <w:sz w:val="27"/>
          <w:szCs w:val="27"/>
        </w:rPr>
        <w:t xml:space="preserve">141 945,8 </w:t>
      </w:r>
      <w:r w:rsidRPr="00223E28">
        <w:rPr>
          <w:rFonts w:ascii="Times New Roman" w:hAnsi="Times New Roman" w:cs="Times New Roman"/>
          <w:sz w:val="27"/>
          <w:szCs w:val="27"/>
        </w:rPr>
        <w:t xml:space="preserve">руб., и увеличился по сравнению с аналогичным периодом 2019 года на </w:t>
      </w:r>
      <w:r w:rsidRPr="00223E28">
        <w:rPr>
          <w:rFonts w:ascii="Times New Roman" w:hAnsi="Times New Roman" w:cs="Times New Roman"/>
          <w:b/>
          <w:sz w:val="27"/>
          <w:szCs w:val="27"/>
        </w:rPr>
        <w:t>19,2% (</w:t>
      </w:r>
      <w:r w:rsidRPr="00223E28">
        <w:rPr>
          <w:rFonts w:ascii="Times New Roman" w:hAnsi="Times New Roman" w:cs="Times New Roman"/>
          <w:sz w:val="27"/>
          <w:szCs w:val="27"/>
        </w:rPr>
        <w:t>2019 год</w:t>
      </w:r>
      <w:r w:rsidRPr="00223E28">
        <w:rPr>
          <w:rFonts w:ascii="Times New Roman" w:hAnsi="Times New Roman" w:cs="Times New Roman"/>
          <w:b/>
          <w:sz w:val="27"/>
          <w:szCs w:val="27"/>
        </w:rPr>
        <w:t xml:space="preserve"> – 119 121,6 </w:t>
      </w:r>
      <w:r w:rsidRPr="00223E28">
        <w:rPr>
          <w:rFonts w:ascii="Times New Roman" w:hAnsi="Times New Roman" w:cs="Times New Roman"/>
          <w:sz w:val="27"/>
          <w:szCs w:val="27"/>
        </w:rPr>
        <w:t>руб.</w:t>
      </w:r>
      <w:r w:rsidRPr="00223E28">
        <w:rPr>
          <w:rFonts w:ascii="Times New Roman" w:hAnsi="Times New Roman" w:cs="Times New Roman"/>
          <w:b/>
          <w:sz w:val="27"/>
          <w:szCs w:val="27"/>
        </w:rPr>
        <w:t>)</w:t>
      </w:r>
      <w:r w:rsidRPr="00223E28">
        <w:rPr>
          <w:rFonts w:ascii="Times New Roman" w:hAnsi="Times New Roman" w:cs="Times New Roman"/>
          <w:sz w:val="27"/>
          <w:szCs w:val="27"/>
        </w:rPr>
        <w:t>.</w:t>
      </w:r>
    </w:p>
    <w:p w:rsidR="00057DED" w:rsidRPr="00223E28" w:rsidRDefault="00057DED" w:rsidP="005F51E3">
      <w:pPr>
        <w:ind w:firstLine="539"/>
        <w:jc w:val="both"/>
        <w:rPr>
          <w:rFonts w:ascii="Times New Roman" w:hAnsi="Times New Roman" w:cs="Times New Roman"/>
          <w:sz w:val="27"/>
          <w:szCs w:val="27"/>
        </w:rPr>
      </w:pPr>
      <w:r w:rsidRPr="00223E28">
        <w:rPr>
          <w:rFonts w:ascii="Times New Roman" w:hAnsi="Times New Roman" w:cs="Times New Roman"/>
          <w:sz w:val="27"/>
          <w:szCs w:val="27"/>
        </w:rPr>
        <w:t xml:space="preserve">Динамика среднемесячной заработной платы работников </w:t>
      </w:r>
      <w:r w:rsidR="002F60B8" w:rsidRPr="00223E28">
        <w:rPr>
          <w:rFonts w:ascii="Times New Roman" w:hAnsi="Times New Roman" w:cs="Times New Roman"/>
          <w:sz w:val="27"/>
          <w:szCs w:val="27"/>
        </w:rPr>
        <w:t xml:space="preserve">в разрезе </w:t>
      </w:r>
      <w:r w:rsidRPr="00223E28">
        <w:rPr>
          <w:rFonts w:ascii="Times New Roman" w:hAnsi="Times New Roman" w:cs="Times New Roman"/>
          <w:sz w:val="27"/>
          <w:szCs w:val="27"/>
        </w:rPr>
        <w:t>золотодобывающих предприятий района по разделу</w:t>
      </w:r>
      <w:proofErr w:type="gramStart"/>
      <w:r w:rsidRPr="00223E28">
        <w:rPr>
          <w:rFonts w:ascii="Times New Roman" w:hAnsi="Times New Roman" w:cs="Times New Roman"/>
          <w:sz w:val="27"/>
          <w:szCs w:val="27"/>
        </w:rPr>
        <w:t xml:space="preserve"> </w:t>
      </w:r>
      <w:r w:rsidR="0047727A" w:rsidRPr="00223E28">
        <w:rPr>
          <w:rFonts w:ascii="Times New Roman" w:hAnsi="Times New Roman" w:cs="Times New Roman"/>
          <w:sz w:val="27"/>
          <w:szCs w:val="27"/>
        </w:rPr>
        <w:t>В</w:t>
      </w:r>
      <w:proofErr w:type="gramEnd"/>
      <w:r w:rsidRPr="00223E28">
        <w:rPr>
          <w:rFonts w:ascii="Times New Roman" w:hAnsi="Times New Roman" w:cs="Times New Roman"/>
          <w:sz w:val="27"/>
          <w:szCs w:val="27"/>
        </w:rPr>
        <w:t xml:space="preserve"> «Добыча полезных ископ</w:t>
      </w:r>
      <w:r w:rsidR="002B176A">
        <w:rPr>
          <w:rFonts w:ascii="Times New Roman" w:hAnsi="Times New Roman" w:cs="Times New Roman"/>
          <w:sz w:val="27"/>
          <w:szCs w:val="27"/>
        </w:rPr>
        <w:t>аемых» представлена в таблице №28</w:t>
      </w:r>
      <w:r w:rsidRPr="00223E28">
        <w:rPr>
          <w:rFonts w:ascii="Times New Roman" w:hAnsi="Times New Roman" w:cs="Times New Roman"/>
          <w:sz w:val="27"/>
          <w:szCs w:val="27"/>
        </w:rPr>
        <w:t>.</w:t>
      </w:r>
    </w:p>
    <w:p w:rsidR="003E1FA3" w:rsidRPr="00223E28" w:rsidRDefault="003E1FA3" w:rsidP="005F51E3">
      <w:pPr>
        <w:jc w:val="center"/>
        <w:rPr>
          <w:rFonts w:ascii="Times New Roman" w:hAnsi="Times New Roman" w:cs="Times New Roman"/>
          <w:b/>
          <w:sz w:val="27"/>
          <w:szCs w:val="27"/>
        </w:rPr>
      </w:pPr>
    </w:p>
    <w:p w:rsidR="00F11DE3" w:rsidRPr="00223E28" w:rsidRDefault="005F51E3" w:rsidP="005F51E3">
      <w:pPr>
        <w:jc w:val="center"/>
        <w:rPr>
          <w:rFonts w:ascii="Times New Roman" w:hAnsi="Times New Roman" w:cs="Times New Roman"/>
          <w:b/>
          <w:sz w:val="27"/>
          <w:szCs w:val="27"/>
        </w:rPr>
      </w:pPr>
      <w:r w:rsidRPr="00223E28">
        <w:rPr>
          <w:rFonts w:ascii="Times New Roman" w:hAnsi="Times New Roman" w:cs="Times New Roman"/>
          <w:b/>
          <w:sz w:val="27"/>
          <w:szCs w:val="27"/>
        </w:rPr>
        <w:t xml:space="preserve">Динамика среднемесячной заработной платы работников </w:t>
      </w:r>
      <w:r w:rsidR="00E30D18" w:rsidRPr="00223E28">
        <w:rPr>
          <w:rFonts w:ascii="Times New Roman" w:hAnsi="Times New Roman" w:cs="Times New Roman"/>
          <w:b/>
          <w:sz w:val="27"/>
          <w:szCs w:val="27"/>
        </w:rPr>
        <w:t>в разрезе</w:t>
      </w:r>
      <w:r w:rsidRPr="00223E28">
        <w:rPr>
          <w:rFonts w:ascii="Times New Roman" w:hAnsi="Times New Roman" w:cs="Times New Roman"/>
          <w:b/>
          <w:sz w:val="27"/>
          <w:szCs w:val="27"/>
        </w:rPr>
        <w:t xml:space="preserve"> золотодобывающих предприятий района по разделу</w:t>
      </w:r>
      <w:proofErr w:type="gramStart"/>
      <w:r w:rsidRPr="00223E28">
        <w:rPr>
          <w:rFonts w:ascii="Times New Roman" w:hAnsi="Times New Roman" w:cs="Times New Roman"/>
          <w:b/>
          <w:sz w:val="27"/>
          <w:szCs w:val="27"/>
        </w:rPr>
        <w:t xml:space="preserve"> </w:t>
      </w:r>
      <w:r w:rsidR="007327E4" w:rsidRPr="00223E28">
        <w:rPr>
          <w:rFonts w:ascii="Times New Roman" w:hAnsi="Times New Roman" w:cs="Times New Roman"/>
          <w:b/>
          <w:sz w:val="27"/>
          <w:szCs w:val="27"/>
        </w:rPr>
        <w:t>В</w:t>
      </w:r>
      <w:proofErr w:type="gramEnd"/>
      <w:r w:rsidRPr="00223E28">
        <w:rPr>
          <w:rFonts w:ascii="Times New Roman" w:hAnsi="Times New Roman" w:cs="Times New Roman"/>
          <w:b/>
          <w:sz w:val="27"/>
          <w:szCs w:val="27"/>
        </w:rPr>
        <w:t xml:space="preserve"> </w:t>
      </w:r>
    </w:p>
    <w:p w:rsidR="005F51E3" w:rsidRPr="00223E28" w:rsidRDefault="005F51E3" w:rsidP="005F51E3">
      <w:pPr>
        <w:jc w:val="center"/>
        <w:rPr>
          <w:rFonts w:ascii="Times New Roman" w:hAnsi="Times New Roman" w:cs="Times New Roman"/>
        </w:rPr>
      </w:pPr>
      <w:r w:rsidRPr="00223E28">
        <w:rPr>
          <w:rFonts w:ascii="Times New Roman" w:hAnsi="Times New Roman" w:cs="Times New Roman"/>
          <w:b/>
          <w:sz w:val="27"/>
          <w:szCs w:val="27"/>
        </w:rPr>
        <w:t>«Добыча полезных ископаемых»</w:t>
      </w:r>
    </w:p>
    <w:p w:rsidR="005F51E3" w:rsidRPr="00223E28" w:rsidRDefault="005F51E3" w:rsidP="007252CE">
      <w:pPr>
        <w:ind w:firstLine="539"/>
        <w:jc w:val="right"/>
        <w:rPr>
          <w:rFonts w:ascii="Times New Roman" w:hAnsi="Times New Roman" w:cs="Times New Roman"/>
          <w:sz w:val="24"/>
          <w:szCs w:val="24"/>
        </w:rPr>
      </w:pPr>
      <w:r w:rsidRPr="00223E28">
        <w:rPr>
          <w:rFonts w:ascii="Times New Roman" w:hAnsi="Times New Roman" w:cs="Times New Roman"/>
          <w:sz w:val="24"/>
          <w:szCs w:val="24"/>
        </w:rPr>
        <w:t xml:space="preserve">Таблица № </w:t>
      </w:r>
      <w:r w:rsidR="002B176A">
        <w:rPr>
          <w:rFonts w:ascii="Times New Roman" w:hAnsi="Times New Roman" w:cs="Times New Roman"/>
          <w:sz w:val="24"/>
          <w:szCs w:val="24"/>
        </w:rPr>
        <w:t>28</w:t>
      </w:r>
    </w:p>
    <w:tbl>
      <w:tblPr>
        <w:tblW w:w="4967" w:type="pct"/>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296"/>
        <w:gridCol w:w="960"/>
        <w:gridCol w:w="1033"/>
        <w:gridCol w:w="1240"/>
        <w:gridCol w:w="1242"/>
        <w:gridCol w:w="1377"/>
        <w:gridCol w:w="1259"/>
      </w:tblGrid>
      <w:tr w:rsidR="00223E28" w:rsidRPr="00223E28" w:rsidTr="00223E28">
        <w:trPr>
          <w:trHeight w:val="906"/>
          <w:jc w:val="center"/>
        </w:trPr>
        <w:tc>
          <w:tcPr>
            <w:tcW w:w="1221" w:type="pct"/>
            <w:vMerge w:val="restart"/>
            <w:vAlign w:val="center"/>
          </w:tcPr>
          <w:p w:rsidR="00223E28" w:rsidRPr="00223E28" w:rsidRDefault="00223E28" w:rsidP="00223E28">
            <w:pPr>
              <w:pStyle w:val="af6"/>
              <w:jc w:val="center"/>
              <w:rPr>
                <w:b/>
                <w:sz w:val="20"/>
                <w:szCs w:val="20"/>
              </w:rPr>
            </w:pPr>
            <w:r w:rsidRPr="00223E28">
              <w:rPr>
                <w:b/>
                <w:sz w:val="20"/>
                <w:szCs w:val="20"/>
              </w:rPr>
              <w:t>Наименование</w:t>
            </w:r>
          </w:p>
        </w:tc>
        <w:tc>
          <w:tcPr>
            <w:tcW w:w="3110" w:type="pct"/>
            <w:gridSpan w:val="5"/>
            <w:vAlign w:val="center"/>
          </w:tcPr>
          <w:p w:rsidR="00223E28" w:rsidRPr="00223E28" w:rsidRDefault="00223E28" w:rsidP="00223E28">
            <w:pPr>
              <w:pStyle w:val="af6"/>
              <w:jc w:val="center"/>
              <w:rPr>
                <w:b/>
                <w:sz w:val="20"/>
                <w:szCs w:val="20"/>
              </w:rPr>
            </w:pPr>
            <w:r w:rsidRPr="00223E28">
              <w:rPr>
                <w:b/>
                <w:sz w:val="20"/>
                <w:szCs w:val="20"/>
              </w:rPr>
              <w:t>Средняя заработная плата (руб.)</w:t>
            </w:r>
          </w:p>
        </w:tc>
        <w:tc>
          <w:tcPr>
            <w:tcW w:w="669" w:type="pct"/>
            <w:vMerge w:val="restart"/>
            <w:vAlign w:val="center"/>
          </w:tcPr>
          <w:p w:rsidR="00223E28" w:rsidRPr="00223E28" w:rsidRDefault="00223E28" w:rsidP="00223E28">
            <w:pPr>
              <w:pStyle w:val="af6"/>
              <w:jc w:val="center"/>
              <w:rPr>
                <w:b/>
                <w:bCs/>
                <w:sz w:val="20"/>
                <w:szCs w:val="20"/>
              </w:rPr>
            </w:pPr>
            <w:r w:rsidRPr="00223E28">
              <w:rPr>
                <w:b/>
                <w:bCs/>
                <w:sz w:val="20"/>
                <w:szCs w:val="20"/>
              </w:rPr>
              <w:t xml:space="preserve">Темп роста </w:t>
            </w:r>
          </w:p>
          <w:p w:rsidR="00223E28" w:rsidRPr="00223E28" w:rsidRDefault="00223E28" w:rsidP="00223E28">
            <w:pPr>
              <w:pStyle w:val="af6"/>
              <w:jc w:val="center"/>
              <w:rPr>
                <w:b/>
                <w:bCs/>
                <w:sz w:val="20"/>
                <w:szCs w:val="20"/>
              </w:rPr>
            </w:pPr>
            <w:r w:rsidRPr="00223E28">
              <w:rPr>
                <w:b/>
                <w:bCs/>
                <w:sz w:val="20"/>
                <w:szCs w:val="20"/>
              </w:rPr>
              <w:t xml:space="preserve">2020 год </w:t>
            </w:r>
            <w:proofErr w:type="gramStart"/>
            <w:r w:rsidRPr="00223E28">
              <w:rPr>
                <w:b/>
                <w:bCs/>
                <w:sz w:val="20"/>
                <w:szCs w:val="20"/>
              </w:rPr>
              <w:t>к</w:t>
            </w:r>
            <w:proofErr w:type="gramEnd"/>
            <w:r w:rsidRPr="00223E28">
              <w:rPr>
                <w:b/>
                <w:bCs/>
                <w:sz w:val="20"/>
                <w:szCs w:val="20"/>
              </w:rPr>
              <w:t xml:space="preserve"> </w:t>
            </w:r>
          </w:p>
          <w:p w:rsidR="00223E28" w:rsidRPr="00223E28" w:rsidRDefault="00223E28" w:rsidP="00223E28">
            <w:pPr>
              <w:pStyle w:val="af6"/>
              <w:jc w:val="center"/>
              <w:rPr>
                <w:b/>
                <w:sz w:val="20"/>
                <w:szCs w:val="20"/>
              </w:rPr>
            </w:pPr>
            <w:r w:rsidRPr="00223E28">
              <w:rPr>
                <w:b/>
                <w:bCs/>
                <w:sz w:val="20"/>
                <w:szCs w:val="20"/>
              </w:rPr>
              <w:t>2019 году, %</w:t>
            </w:r>
          </w:p>
        </w:tc>
      </w:tr>
      <w:tr w:rsidR="00223E28" w:rsidRPr="00223E28" w:rsidTr="00223E28">
        <w:trPr>
          <w:trHeight w:val="803"/>
          <w:jc w:val="center"/>
        </w:trPr>
        <w:tc>
          <w:tcPr>
            <w:tcW w:w="1221" w:type="pct"/>
            <w:vMerge/>
            <w:vAlign w:val="center"/>
          </w:tcPr>
          <w:p w:rsidR="00223E28" w:rsidRPr="00223E28" w:rsidRDefault="00223E28" w:rsidP="00223E28">
            <w:pPr>
              <w:pStyle w:val="af6"/>
              <w:rPr>
                <w:sz w:val="20"/>
                <w:szCs w:val="20"/>
              </w:rPr>
            </w:pPr>
          </w:p>
        </w:tc>
        <w:tc>
          <w:tcPr>
            <w:tcW w:w="510" w:type="pct"/>
            <w:vAlign w:val="center"/>
          </w:tcPr>
          <w:p w:rsidR="00223E28" w:rsidRPr="00223E28" w:rsidRDefault="00223E28" w:rsidP="00223E28">
            <w:pPr>
              <w:pStyle w:val="af6"/>
              <w:jc w:val="center"/>
              <w:rPr>
                <w:b/>
                <w:sz w:val="20"/>
                <w:szCs w:val="20"/>
              </w:rPr>
            </w:pPr>
            <w:r w:rsidRPr="00223E28">
              <w:rPr>
                <w:b/>
                <w:sz w:val="20"/>
                <w:szCs w:val="20"/>
              </w:rPr>
              <w:t>2016</w:t>
            </w:r>
          </w:p>
          <w:p w:rsidR="00223E28" w:rsidRPr="00223E28" w:rsidRDefault="00223E28" w:rsidP="00223E28">
            <w:pPr>
              <w:pStyle w:val="af6"/>
              <w:jc w:val="center"/>
              <w:rPr>
                <w:b/>
                <w:sz w:val="20"/>
                <w:szCs w:val="20"/>
              </w:rPr>
            </w:pPr>
            <w:r w:rsidRPr="00223E28">
              <w:rPr>
                <w:b/>
                <w:sz w:val="20"/>
                <w:szCs w:val="20"/>
              </w:rPr>
              <w:t>год</w:t>
            </w:r>
          </w:p>
        </w:tc>
        <w:tc>
          <w:tcPr>
            <w:tcW w:w="549" w:type="pct"/>
            <w:vAlign w:val="center"/>
          </w:tcPr>
          <w:p w:rsidR="00223E28" w:rsidRPr="00223E28" w:rsidRDefault="00223E28" w:rsidP="00223E28">
            <w:pPr>
              <w:pStyle w:val="af6"/>
              <w:jc w:val="center"/>
              <w:rPr>
                <w:b/>
                <w:sz w:val="20"/>
                <w:szCs w:val="20"/>
              </w:rPr>
            </w:pPr>
            <w:r w:rsidRPr="00223E28">
              <w:rPr>
                <w:b/>
                <w:sz w:val="20"/>
                <w:szCs w:val="20"/>
              </w:rPr>
              <w:t>2017</w:t>
            </w:r>
          </w:p>
          <w:p w:rsidR="00223E28" w:rsidRPr="00223E28" w:rsidRDefault="00223E28" w:rsidP="00223E28">
            <w:pPr>
              <w:pStyle w:val="af6"/>
              <w:jc w:val="center"/>
              <w:rPr>
                <w:b/>
                <w:sz w:val="20"/>
                <w:szCs w:val="20"/>
              </w:rPr>
            </w:pPr>
            <w:r w:rsidRPr="00223E28">
              <w:rPr>
                <w:b/>
                <w:sz w:val="20"/>
                <w:szCs w:val="20"/>
              </w:rPr>
              <w:t>год</w:t>
            </w:r>
          </w:p>
        </w:tc>
        <w:tc>
          <w:tcPr>
            <w:tcW w:w="659" w:type="pct"/>
            <w:vAlign w:val="center"/>
          </w:tcPr>
          <w:p w:rsidR="00223E28" w:rsidRPr="00223E28" w:rsidRDefault="00223E28" w:rsidP="00223E28">
            <w:pPr>
              <w:pStyle w:val="af6"/>
              <w:jc w:val="center"/>
              <w:rPr>
                <w:b/>
                <w:sz w:val="20"/>
                <w:szCs w:val="20"/>
              </w:rPr>
            </w:pPr>
            <w:r w:rsidRPr="00223E28">
              <w:rPr>
                <w:b/>
                <w:sz w:val="20"/>
                <w:szCs w:val="20"/>
              </w:rPr>
              <w:t>2018</w:t>
            </w:r>
          </w:p>
          <w:p w:rsidR="00223E28" w:rsidRPr="00223E28" w:rsidRDefault="00223E28" w:rsidP="00223E28">
            <w:pPr>
              <w:pStyle w:val="af6"/>
              <w:jc w:val="center"/>
              <w:rPr>
                <w:b/>
                <w:bCs/>
                <w:sz w:val="20"/>
                <w:szCs w:val="20"/>
              </w:rPr>
            </w:pPr>
            <w:r w:rsidRPr="00223E28">
              <w:rPr>
                <w:b/>
                <w:sz w:val="20"/>
                <w:szCs w:val="20"/>
              </w:rPr>
              <w:t>год</w:t>
            </w:r>
          </w:p>
        </w:tc>
        <w:tc>
          <w:tcPr>
            <w:tcW w:w="660" w:type="pct"/>
            <w:vAlign w:val="center"/>
          </w:tcPr>
          <w:p w:rsidR="00223E28" w:rsidRPr="00223E28" w:rsidRDefault="00223E28" w:rsidP="00223E28">
            <w:pPr>
              <w:jc w:val="center"/>
              <w:rPr>
                <w:rFonts w:ascii="Times New Roman" w:hAnsi="Times New Roman" w:cs="Times New Roman"/>
                <w:b/>
                <w:sz w:val="20"/>
                <w:szCs w:val="20"/>
              </w:rPr>
            </w:pPr>
            <w:r w:rsidRPr="00223E28">
              <w:rPr>
                <w:rFonts w:ascii="Times New Roman" w:hAnsi="Times New Roman" w:cs="Times New Roman"/>
                <w:b/>
                <w:sz w:val="20"/>
                <w:szCs w:val="20"/>
              </w:rPr>
              <w:t xml:space="preserve">2019 </w:t>
            </w:r>
          </w:p>
          <w:p w:rsidR="00223E28" w:rsidRPr="00223E28" w:rsidRDefault="00223E28" w:rsidP="00223E28">
            <w:pPr>
              <w:jc w:val="center"/>
              <w:rPr>
                <w:rFonts w:ascii="Times New Roman" w:hAnsi="Times New Roman" w:cs="Times New Roman"/>
                <w:b/>
                <w:sz w:val="20"/>
                <w:szCs w:val="20"/>
              </w:rPr>
            </w:pPr>
            <w:r w:rsidRPr="00223E28">
              <w:rPr>
                <w:rFonts w:ascii="Times New Roman" w:hAnsi="Times New Roman" w:cs="Times New Roman"/>
                <w:b/>
                <w:sz w:val="20"/>
                <w:szCs w:val="20"/>
              </w:rPr>
              <w:t>год</w:t>
            </w:r>
          </w:p>
        </w:tc>
        <w:tc>
          <w:tcPr>
            <w:tcW w:w="732" w:type="pct"/>
            <w:vAlign w:val="center"/>
          </w:tcPr>
          <w:p w:rsidR="00223E28" w:rsidRPr="00223E28" w:rsidRDefault="00223E28" w:rsidP="00223E28">
            <w:pPr>
              <w:pStyle w:val="af6"/>
              <w:ind w:left="-107" w:right="-109"/>
              <w:jc w:val="center"/>
              <w:rPr>
                <w:b/>
                <w:sz w:val="20"/>
                <w:szCs w:val="20"/>
              </w:rPr>
            </w:pPr>
            <w:r w:rsidRPr="00223E28">
              <w:rPr>
                <w:b/>
                <w:sz w:val="20"/>
                <w:szCs w:val="20"/>
              </w:rPr>
              <w:t xml:space="preserve">2020 </w:t>
            </w:r>
          </w:p>
          <w:p w:rsidR="00223E28" w:rsidRPr="00223E28" w:rsidRDefault="00223E28" w:rsidP="00223E28">
            <w:pPr>
              <w:pStyle w:val="af6"/>
              <w:ind w:left="-107" w:right="-109"/>
              <w:jc w:val="center"/>
              <w:rPr>
                <w:b/>
                <w:bCs/>
                <w:sz w:val="20"/>
                <w:szCs w:val="20"/>
              </w:rPr>
            </w:pPr>
            <w:r w:rsidRPr="00223E28">
              <w:rPr>
                <w:b/>
                <w:sz w:val="20"/>
                <w:szCs w:val="20"/>
              </w:rPr>
              <w:t>год</w:t>
            </w:r>
          </w:p>
        </w:tc>
        <w:tc>
          <w:tcPr>
            <w:tcW w:w="669" w:type="pct"/>
            <w:vMerge/>
            <w:vAlign w:val="center"/>
          </w:tcPr>
          <w:p w:rsidR="00223E28" w:rsidRPr="00223E28" w:rsidRDefault="00223E28" w:rsidP="00223E28">
            <w:pPr>
              <w:pStyle w:val="af6"/>
              <w:rPr>
                <w:sz w:val="20"/>
                <w:szCs w:val="20"/>
              </w:rPr>
            </w:pPr>
          </w:p>
        </w:tc>
      </w:tr>
      <w:tr w:rsidR="00223E28" w:rsidRPr="00223E28" w:rsidTr="00223E28">
        <w:trPr>
          <w:trHeight w:val="645"/>
          <w:jc w:val="center"/>
        </w:trPr>
        <w:tc>
          <w:tcPr>
            <w:tcW w:w="1221" w:type="pct"/>
            <w:vAlign w:val="center"/>
          </w:tcPr>
          <w:p w:rsidR="00223E28" w:rsidRPr="00223E28" w:rsidRDefault="00223E28" w:rsidP="00223E28">
            <w:pPr>
              <w:pStyle w:val="af6"/>
              <w:rPr>
                <w:sz w:val="20"/>
                <w:szCs w:val="20"/>
              </w:rPr>
            </w:pPr>
            <w:r w:rsidRPr="00223E28">
              <w:rPr>
                <w:sz w:val="20"/>
                <w:szCs w:val="20"/>
              </w:rPr>
              <w:t>ООО «Соврудник»</w:t>
            </w:r>
          </w:p>
        </w:tc>
        <w:tc>
          <w:tcPr>
            <w:tcW w:w="510" w:type="pct"/>
            <w:vAlign w:val="center"/>
          </w:tcPr>
          <w:p w:rsidR="00223E28" w:rsidRPr="00223E28" w:rsidRDefault="00223E28" w:rsidP="00223E28">
            <w:pPr>
              <w:pStyle w:val="af6"/>
              <w:jc w:val="center"/>
              <w:rPr>
                <w:sz w:val="20"/>
                <w:szCs w:val="20"/>
              </w:rPr>
            </w:pPr>
            <w:r w:rsidRPr="00223E28">
              <w:rPr>
                <w:sz w:val="20"/>
                <w:szCs w:val="20"/>
              </w:rPr>
              <w:t>82 092,0</w:t>
            </w:r>
          </w:p>
        </w:tc>
        <w:tc>
          <w:tcPr>
            <w:tcW w:w="549" w:type="pct"/>
            <w:vAlign w:val="center"/>
          </w:tcPr>
          <w:p w:rsidR="00223E28" w:rsidRPr="00223E28" w:rsidRDefault="00223E28" w:rsidP="00223E28">
            <w:pPr>
              <w:pStyle w:val="af6"/>
              <w:jc w:val="center"/>
              <w:rPr>
                <w:sz w:val="20"/>
                <w:szCs w:val="20"/>
              </w:rPr>
            </w:pPr>
            <w:r w:rsidRPr="00223E28">
              <w:rPr>
                <w:sz w:val="20"/>
                <w:szCs w:val="20"/>
              </w:rPr>
              <w:t>80 150,0</w:t>
            </w:r>
          </w:p>
        </w:tc>
        <w:tc>
          <w:tcPr>
            <w:tcW w:w="659" w:type="pct"/>
            <w:vAlign w:val="center"/>
          </w:tcPr>
          <w:p w:rsidR="00223E28" w:rsidRPr="00223E28" w:rsidRDefault="00223E28" w:rsidP="00223E28">
            <w:pPr>
              <w:jc w:val="center"/>
              <w:rPr>
                <w:rFonts w:ascii="Times New Roman" w:hAnsi="Times New Roman" w:cs="Times New Roman"/>
                <w:sz w:val="20"/>
                <w:szCs w:val="20"/>
              </w:rPr>
            </w:pPr>
            <w:r w:rsidRPr="00223E28">
              <w:rPr>
                <w:rFonts w:ascii="Times New Roman" w:hAnsi="Times New Roman" w:cs="Times New Roman"/>
                <w:sz w:val="20"/>
                <w:szCs w:val="20"/>
              </w:rPr>
              <w:t>74 710,0</w:t>
            </w:r>
          </w:p>
        </w:tc>
        <w:tc>
          <w:tcPr>
            <w:tcW w:w="660" w:type="pct"/>
            <w:vAlign w:val="center"/>
          </w:tcPr>
          <w:p w:rsidR="00223E28" w:rsidRPr="00223E28" w:rsidRDefault="00223E28" w:rsidP="00223E28">
            <w:pPr>
              <w:pStyle w:val="af6"/>
              <w:jc w:val="center"/>
              <w:rPr>
                <w:sz w:val="20"/>
                <w:szCs w:val="20"/>
              </w:rPr>
            </w:pPr>
            <w:r w:rsidRPr="00223E28">
              <w:rPr>
                <w:sz w:val="20"/>
                <w:szCs w:val="20"/>
              </w:rPr>
              <w:t>77 123,0</w:t>
            </w:r>
          </w:p>
        </w:tc>
        <w:tc>
          <w:tcPr>
            <w:tcW w:w="732" w:type="pct"/>
            <w:vAlign w:val="center"/>
          </w:tcPr>
          <w:p w:rsidR="00223E28" w:rsidRPr="00223E28" w:rsidRDefault="00223E28" w:rsidP="00223E28">
            <w:pPr>
              <w:pStyle w:val="af6"/>
              <w:jc w:val="center"/>
              <w:rPr>
                <w:sz w:val="20"/>
                <w:szCs w:val="20"/>
              </w:rPr>
            </w:pPr>
            <w:r w:rsidRPr="00223E28">
              <w:rPr>
                <w:sz w:val="20"/>
                <w:szCs w:val="20"/>
              </w:rPr>
              <w:t>81 654,0</w:t>
            </w:r>
          </w:p>
        </w:tc>
        <w:tc>
          <w:tcPr>
            <w:tcW w:w="669" w:type="pct"/>
            <w:vAlign w:val="center"/>
          </w:tcPr>
          <w:p w:rsidR="00223E28" w:rsidRPr="00223E28" w:rsidRDefault="00223E28" w:rsidP="00223E28">
            <w:pPr>
              <w:pStyle w:val="af6"/>
              <w:jc w:val="center"/>
              <w:rPr>
                <w:b/>
                <w:sz w:val="20"/>
                <w:szCs w:val="20"/>
              </w:rPr>
            </w:pPr>
            <w:r w:rsidRPr="00223E28">
              <w:rPr>
                <w:b/>
                <w:sz w:val="20"/>
                <w:szCs w:val="20"/>
              </w:rPr>
              <w:t>105,9</w:t>
            </w:r>
          </w:p>
        </w:tc>
      </w:tr>
      <w:tr w:rsidR="00223E28" w:rsidRPr="00223E28" w:rsidTr="00223E28">
        <w:trPr>
          <w:trHeight w:val="674"/>
          <w:jc w:val="center"/>
        </w:trPr>
        <w:tc>
          <w:tcPr>
            <w:tcW w:w="1221" w:type="pct"/>
            <w:vAlign w:val="center"/>
          </w:tcPr>
          <w:p w:rsidR="00223E28" w:rsidRPr="00223E28" w:rsidRDefault="00223E28" w:rsidP="00223E28">
            <w:pPr>
              <w:pStyle w:val="af6"/>
              <w:rPr>
                <w:sz w:val="20"/>
                <w:szCs w:val="20"/>
              </w:rPr>
            </w:pPr>
            <w:r w:rsidRPr="00223E28">
              <w:rPr>
                <w:sz w:val="20"/>
                <w:szCs w:val="20"/>
              </w:rPr>
              <w:t>ООО АС «Прииск</w:t>
            </w:r>
          </w:p>
          <w:p w:rsidR="00223E28" w:rsidRPr="00223E28" w:rsidRDefault="00223E28" w:rsidP="00223E28">
            <w:pPr>
              <w:pStyle w:val="af6"/>
              <w:rPr>
                <w:sz w:val="20"/>
                <w:szCs w:val="20"/>
              </w:rPr>
            </w:pPr>
            <w:r w:rsidRPr="00223E28">
              <w:rPr>
                <w:sz w:val="20"/>
                <w:szCs w:val="20"/>
              </w:rPr>
              <w:t>Дражный»</w:t>
            </w:r>
          </w:p>
        </w:tc>
        <w:tc>
          <w:tcPr>
            <w:tcW w:w="510" w:type="pct"/>
            <w:vAlign w:val="center"/>
          </w:tcPr>
          <w:p w:rsidR="00223E28" w:rsidRPr="00223E28" w:rsidRDefault="00223E28" w:rsidP="00223E28">
            <w:pPr>
              <w:pStyle w:val="af6"/>
              <w:jc w:val="center"/>
              <w:rPr>
                <w:sz w:val="20"/>
                <w:szCs w:val="20"/>
              </w:rPr>
            </w:pPr>
            <w:r w:rsidRPr="00223E28">
              <w:rPr>
                <w:sz w:val="20"/>
                <w:szCs w:val="20"/>
              </w:rPr>
              <w:t>56 985,0</w:t>
            </w:r>
          </w:p>
        </w:tc>
        <w:tc>
          <w:tcPr>
            <w:tcW w:w="549" w:type="pct"/>
            <w:vAlign w:val="center"/>
          </w:tcPr>
          <w:p w:rsidR="00223E28" w:rsidRPr="00223E28" w:rsidRDefault="00223E28" w:rsidP="00223E28">
            <w:pPr>
              <w:pStyle w:val="af6"/>
              <w:jc w:val="center"/>
              <w:rPr>
                <w:sz w:val="20"/>
                <w:szCs w:val="20"/>
              </w:rPr>
            </w:pPr>
            <w:r w:rsidRPr="00223E28">
              <w:rPr>
                <w:sz w:val="20"/>
                <w:szCs w:val="20"/>
              </w:rPr>
              <w:t>69 234,0</w:t>
            </w:r>
          </w:p>
        </w:tc>
        <w:tc>
          <w:tcPr>
            <w:tcW w:w="659" w:type="pct"/>
            <w:vAlign w:val="center"/>
          </w:tcPr>
          <w:p w:rsidR="00223E28" w:rsidRPr="00223E28" w:rsidRDefault="00223E28" w:rsidP="00223E28">
            <w:pPr>
              <w:jc w:val="center"/>
              <w:rPr>
                <w:rFonts w:ascii="Times New Roman" w:hAnsi="Times New Roman" w:cs="Times New Roman"/>
                <w:sz w:val="20"/>
                <w:szCs w:val="20"/>
              </w:rPr>
            </w:pPr>
            <w:r w:rsidRPr="00223E28">
              <w:rPr>
                <w:rFonts w:ascii="Times New Roman" w:hAnsi="Times New Roman" w:cs="Times New Roman"/>
                <w:sz w:val="20"/>
                <w:szCs w:val="20"/>
              </w:rPr>
              <w:t>70 255,7</w:t>
            </w:r>
          </w:p>
        </w:tc>
        <w:tc>
          <w:tcPr>
            <w:tcW w:w="660" w:type="pct"/>
            <w:vAlign w:val="center"/>
          </w:tcPr>
          <w:p w:rsidR="00223E28" w:rsidRPr="00223E28" w:rsidRDefault="00223E28" w:rsidP="00223E28">
            <w:pPr>
              <w:pStyle w:val="af6"/>
              <w:jc w:val="center"/>
              <w:rPr>
                <w:sz w:val="20"/>
                <w:szCs w:val="20"/>
              </w:rPr>
            </w:pPr>
            <w:r w:rsidRPr="00223E28">
              <w:rPr>
                <w:sz w:val="20"/>
                <w:szCs w:val="20"/>
              </w:rPr>
              <w:t>70 444,1</w:t>
            </w:r>
          </w:p>
        </w:tc>
        <w:tc>
          <w:tcPr>
            <w:tcW w:w="732" w:type="pct"/>
            <w:vAlign w:val="center"/>
          </w:tcPr>
          <w:p w:rsidR="00223E28" w:rsidRPr="00223E28" w:rsidRDefault="00223E28" w:rsidP="00223E28">
            <w:pPr>
              <w:pStyle w:val="af6"/>
              <w:jc w:val="center"/>
              <w:rPr>
                <w:sz w:val="20"/>
                <w:szCs w:val="20"/>
              </w:rPr>
            </w:pPr>
            <w:r w:rsidRPr="00223E28">
              <w:rPr>
                <w:sz w:val="20"/>
                <w:szCs w:val="20"/>
              </w:rPr>
              <w:t>67 308,2</w:t>
            </w:r>
          </w:p>
        </w:tc>
        <w:tc>
          <w:tcPr>
            <w:tcW w:w="669" w:type="pct"/>
            <w:vAlign w:val="center"/>
          </w:tcPr>
          <w:p w:rsidR="00223E28" w:rsidRPr="00223E28" w:rsidRDefault="00223E28" w:rsidP="00223E28">
            <w:pPr>
              <w:pStyle w:val="af6"/>
              <w:jc w:val="center"/>
              <w:rPr>
                <w:b/>
                <w:sz w:val="20"/>
                <w:szCs w:val="20"/>
              </w:rPr>
            </w:pPr>
            <w:r w:rsidRPr="00223E28">
              <w:rPr>
                <w:b/>
                <w:sz w:val="20"/>
                <w:szCs w:val="20"/>
              </w:rPr>
              <w:t>95,5*</w:t>
            </w:r>
          </w:p>
        </w:tc>
      </w:tr>
      <w:tr w:rsidR="00223E28" w:rsidRPr="00223E28" w:rsidTr="00223E28">
        <w:trPr>
          <w:trHeight w:val="667"/>
          <w:jc w:val="center"/>
        </w:trPr>
        <w:tc>
          <w:tcPr>
            <w:tcW w:w="1221" w:type="pct"/>
            <w:vAlign w:val="center"/>
          </w:tcPr>
          <w:p w:rsidR="00223E28" w:rsidRPr="00223E28" w:rsidRDefault="00223E28" w:rsidP="00223E28">
            <w:pPr>
              <w:pStyle w:val="af6"/>
              <w:rPr>
                <w:sz w:val="20"/>
                <w:szCs w:val="20"/>
              </w:rPr>
            </w:pPr>
            <w:r w:rsidRPr="00223E28">
              <w:rPr>
                <w:sz w:val="20"/>
                <w:szCs w:val="20"/>
              </w:rPr>
              <w:t>АО «Полюс Красноярск»</w:t>
            </w:r>
          </w:p>
        </w:tc>
        <w:tc>
          <w:tcPr>
            <w:tcW w:w="510" w:type="pct"/>
            <w:vAlign w:val="center"/>
          </w:tcPr>
          <w:p w:rsidR="00223E28" w:rsidRPr="00223E28" w:rsidRDefault="00223E28" w:rsidP="00223E28">
            <w:pPr>
              <w:pStyle w:val="af6"/>
              <w:jc w:val="center"/>
              <w:rPr>
                <w:sz w:val="20"/>
                <w:szCs w:val="20"/>
              </w:rPr>
            </w:pPr>
            <w:r w:rsidRPr="00223E28">
              <w:rPr>
                <w:sz w:val="20"/>
                <w:szCs w:val="20"/>
              </w:rPr>
              <w:t>116 670,3</w:t>
            </w:r>
          </w:p>
        </w:tc>
        <w:tc>
          <w:tcPr>
            <w:tcW w:w="549" w:type="pct"/>
            <w:vAlign w:val="center"/>
          </w:tcPr>
          <w:p w:rsidR="00223E28" w:rsidRPr="00223E28" w:rsidRDefault="00223E28" w:rsidP="00223E28">
            <w:pPr>
              <w:pStyle w:val="af6"/>
              <w:jc w:val="center"/>
              <w:rPr>
                <w:sz w:val="20"/>
                <w:szCs w:val="20"/>
              </w:rPr>
            </w:pPr>
            <w:r w:rsidRPr="00223E28">
              <w:rPr>
                <w:sz w:val="20"/>
                <w:szCs w:val="20"/>
              </w:rPr>
              <w:t>126 040,9</w:t>
            </w:r>
          </w:p>
        </w:tc>
        <w:tc>
          <w:tcPr>
            <w:tcW w:w="659" w:type="pct"/>
            <w:vAlign w:val="center"/>
          </w:tcPr>
          <w:p w:rsidR="00223E28" w:rsidRPr="00223E28" w:rsidRDefault="00223E28" w:rsidP="00223E28">
            <w:pPr>
              <w:jc w:val="center"/>
              <w:rPr>
                <w:rFonts w:ascii="Times New Roman" w:hAnsi="Times New Roman" w:cs="Times New Roman"/>
                <w:sz w:val="20"/>
                <w:szCs w:val="20"/>
              </w:rPr>
            </w:pPr>
            <w:r w:rsidRPr="00223E28">
              <w:rPr>
                <w:rFonts w:ascii="Times New Roman" w:hAnsi="Times New Roman" w:cs="Times New Roman"/>
                <w:sz w:val="20"/>
                <w:szCs w:val="20"/>
              </w:rPr>
              <w:t>133 724,0</w:t>
            </w:r>
          </w:p>
        </w:tc>
        <w:tc>
          <w:tcPr>
            <w:tcW w:w="660" w:type="pct"/>
            <w:vAlign w:val="center"/>
          </w:tcPr>
          <w:p w:rsidR="00223E28" w:rsidRPr="00223E28" w:rsidRDefault="00223E28" w:rsidP="00223E28">
            <w:pPr>
              <w:pStyle w:val="af6"/>
              <w:jc w:val="center"/>
              <w:rPr>
                <w:sz w:val="20"/>
                <w:szCs w:val="20"/>
              </w:rPr>
            </w:pPr>
            <w:r w:rsidRPr="00223E28">
              <w:rPr>
                <w:sz w:val="20"/>
                <w:szCs w:val="20"/>
              </w:rPr>
              <w:t>131 097,6</w:t>
            </w:r>
          </w:p>
        </w:tc>
        <w:tc>
          <w:tcPr>
            <w:tcW w:w="732" w:type="pct"/>
            <w:vAlign w:val="center"/>
          </w:tcPr>
          <w:p w:rsidR="00223E28" w:rsidRPr="00223E28" w:rsidRDefault="00223E28" w:rsidP="00223E28">
            <w:pPr>
              <w:pStyle w:val="af6"/>
              <w:jc w:val="center"/>
              <w:rPr>
                <w:sz w:val="20"/>
                <w:szCs w:val="20"/>
              </w:rPr>
            </w:pPr>
            <w:r w:rsidRPr="00223E28">
              <w:rPr>
                <w:sz w:val="20"/>
                <w:szCs w:val="20"/>
              </w:rPr>
              <w:t>156 181,0</w:t>
            </w:r>
          </w:p>
        </w:tc>
        <w:tc>
          <w:tcPr>
            <w:tcW w:w="669" w:type="pct"/>
            <w:vAlign w:val="center"/>
          </w:tcPr>
          <w:p w:rsidR="00223E28" w:rsidRPr="00223E28" w:rsidRDefault="00223E28" w:rsidP="00223E28">
            <w:pPr>
              <w:pStyle w:val="af6"/>
              <w:jc w:val="center"/>
              <w:rPr>
                <w:b/>
                <w:sz w:val="20"/>
                <w:szCs w:val="20"/>
              </w:rPr>
            </w:pPr>
            <w:r w:rsidRPr="00223E28">
              <w:rPr>
                <w:b/>
                <w:sz w:val="20"/>
                <w:szCs w:val="20"/>
              </w:rPr>
              <w:t>119,1</w:t>
            </w:r>
          </w:p>
        </w:tc>
      </w:tr>
      <w:tr w:rsidR="00223E28" w:rsidRPr="00223E28" w:rsidTr="00223E28">
        <w:trPr>
          <w:trHeight w:val="1352"/>
          <w:jc w:val="center"/>
        </w:trPr>
        <w:tc>
          <w:tcPr>
            <w:tcW w:w="1221" w:type="pct"/>
            <w:vAlign w:val="center"/>
          </w:tcPr>
          <w:p w:rsidR="00223E28" w:rsidRPr="00223E28" w:rsidRDefault="00223E28" w:rsidP="00223E28">
            <w:pPr>
              <w:pStyle w:val="af6"/>
              <w:rPr>
                <w:sz w:val="20"/>
                <w:szCs w:val="20"/>
              </w:rPr>
            </w:pPr>
            <w:r w:rsidRPr="00223E28">
              <w:rPr>
                <w:sz w:val="20"/>
                <w:szCs w:val="20"/>
              </w:rPr>
              <w:t>Северная геологоразведочная экспедиция филиал ОАО «</w:t>
            </w:r>
            <w:proofErr w:type="spellStart"/>
            <w:r w:rsidRPr="00223E28">
              <w:rPr>
                <w:sz w:val="20"/>
                <w:szCs w:val="20"/>
              </w:rPr>
              <w:t>Красноярскгеология</w:t>
            </w:r>
            <w:proofErr w:type="spellEnd"/>
            <w:r w:rsidRPr="00223E28">
              <w:rPr>
                <w:sz w:val="20"/>
                <w:szCs w:val="20"/>
              </w:rPr>
              <w:t>»</w:t>
            </w:r>
          </w:p>
        </w:tc>
        <w:tc>
          <w:tcPr>
            <w:tcW w:w="510" w:type="pct"/>
            <w:vAlign w:val="center"/>
          </w:tcPr>
          <w:p w:rsidR="00223E28" w:rsidRPr="00223E28" w:rsidRDefault="00223E28" w:rsidP="00223E28">
            <w:pPr>
              <w:pStyle w:val="af6"/>
              <w:jc w:val="center"/>
              <w:rPr>
                <w:sz w:val="20"/>
                <w:szCs w:val="20"/>
              </w:rPr>
            </w:pPr>
            <w:r w:rsidRPr="00223E28">
              <w:rPr>
                <w:sz w:val="20"/>
                <w:szCs w:val="20"/>
              </w:rPr>
              <w:t>73 463,2</w:t>
            </w:r>
          </w:p>
        </w:tc>
        <w:tc>
          <w:tcPr>
            <w:tcW w:w="549" w:type="pct"/>
            <w:vAlign w:val="center"/>
          </w:tcPr>
          <w:p w:rsidR="00223E28" w:rsidRPr="00223E28" w:rsidRDefault="00223E28" w:rsidP="00223E28">
            <w:pPr>
              <w:pStyle w:val="af6"/>
              <w:jc w:val="center"/>
              <w:rPr>
                <w:sz w:val="20"/>
                <w:szCs w:val="20"/>
              </w:rPr>
            </w:pPr>
            <w:r w:rsidRPr="00223E28">
              <w:rPr>
                <w:sz w:val="20"/>
                <w:szCs w:val="20"/>
              </w:rPr>
              <w:t>77 903,0</w:t>
            </w:r>
          </w:p>
        </w:tc>
        <w:tc>
          <w:tcPr>
            <w:tcW w:w="659" w:type="pct"/>
            <w:vAlign w:val="center"/>
          </w:tcPr>
          <w:p w:rsidR="00223E28" w:rsidRPr="00223E28" w:rsidRDefault="00223E28" w:rsidP="00223E28">
            <w:pPr>
              <w:jc w:val="center"/>
              <w:rPr>
                <w:rFonts w:ascii="Times New Roman" w:hAnsi="Times New Roman" w:cs="Times New Roman"/>
                <w:sz w:val="20"/>
                <w:szCs w:val="20"/>
              </w:rPr>
            </w:pPr>
            <w:r w:rsidRPr="00223E28">
              <w:rPr>
                <w:rFonts w:ascii="Times New Roman" w:hAnsi="Times New Roman" w:cs="Times New Roman"/>
                <w:sz w:val="20"/>
                <w:szCs w:val="20"/>
              </w:rPr>
              <w:t>82 374,4</w:t>
            </w:r>
          </w:p>
        </w:tc>
        <w:tc>
          <w:tcPr>
            <w:tcW w:w="660" w:type="pct"/>
            <w:vAlign w:val="center"/>
          </w:tcPr>
          <w:p w:rsidR="00223E28" w:rsidRPr="00223E28" w:rsidRDefault="00223E28" w:rsidP="00223E28">
            <w:pPr>
              <w:pStyle w:val="af6"/>
              <w:jc w:val="center"/>
              <w:rPr>
                <w:sz w:val="20"/>
                <w:szCs w:val="20"/>
              </w:rPr>
            </w:pPr>
            <w:r w:rsidRPr="00223E28">
              <w:rPr>
                <w:sz w:val="20"/>
                <w:szCs w:val="20"/>
              </w:rPr>
              <w:t>89 980,3</w:t>
            </w:r>
          </w:p>
        </w:tc>
        <w:tc>
          <w:tcPr>
            <w:tcW w:w="732" w:type="pct"/>
            <w:vAlign w:val="center"/>
          </w:tcPr>
          <w:p w:rsidR="00223E28" w:rsidRPr="00223E28" w:rsidRDefault="00223E28" w:rsidP="00223E28">
            <w:pPr>
              <w:pStyle w:val="af6"/>
              <w:jc w:val="center"/>
              <w:rPr>
                <w:sz w:val="20"/>
                <w:szCs w:val="20"/>
              </w:rPr>
            </w:pPr>
            <w:r w:rsidRPr="00223E28">
              <w:rPr>
                <w:sz w:val="20"/>
                <w:szCs w:val="20"/>
              </w:rPr>
              <w:t>86 250,7</w:t>
            </w:r>
          </w:p>
        </w:tc>
        <w:tc>
          <w:tcPr>
            <w:tcW w:w="669" w:type="pct"/>
            <w:vAlign w:val="center"/>
          </w:tcPr>
          <w:p w:rsidR="00223E28" w:rsidRPr="00223E28" w:rsidRDefault="00223E28" w:rsidP="00223E28">
            <w:pPr>
              <w:pStyle w:val="af6"/>
              <w:jc w:val="center"/>
              <w:rPr>
                <w:b/>
                <w:sz w:val="20"/>
                <w:szCs w:val="20"/>
              </w:rPr>
            </w:pPr>
            <w:r w:rsidRPr="00223E28">
              <w:rPr>
                <w:b/>
                <w:sz w:val="20"/>
                <w:szCs w:val="20"/>
              </w:rPr>
              <w:t>95,8**</w:t>
            </w:r>
          </w:p>
        </w:tc>
      </w:tr>
      <w:tr w:rsidR="00223E28" w:rsidRPr="00223E28" w:rsidTr="00223E28">
        <w:trPr>
          <w:trHeight w:val="558"/>
          <w:jc w:val="center"/>
        </w:trPr>
        <w:tc>
          <w:tcPr>
            <w:tcW w:w="1221" w:type="pct"/>
            <w:vAlign w:val="center"/>
          </w:tcPr>
          <w:p w:rsidR="00223E28" w:rsidRPr="00223E28" w:rsidRDefault="00223E28" w:rsidP="00223E28">
            <w:pPr>
              <w:pStyle w:val="af6"/>
              <w:rPr>
                <w:sz w:val="20"/>
                <w:szCs w:val="20"/>
              </w:rPr>
            </w:pPr>
            <w:r w:rsidRPr="00223E28">
              <w:rPr>
                <w:sz w:val="20"/>
                <w:szCs w:val="20"/>
              </w:rPr>
              <w:t>ООО ГРК «</w:t>
            </w:r>
            <w:proofErr w:type="spellStart"/>
            <w:r w:rsidRPr="00223E28">
              <w:rPr>
                <w:sz w:val="20"/>
                <w:szCs w:val="20"/>
              </w:rPr>
              <w:t>Амикан</w:t>
            </w:r>
            <w:proofErr w:type="spellEnd"/>
            <w:r w:rsidRPr="00223E28">
              <w:rPr>
                <w:sz w:val="20"/>
                <w:szCs w:val="20"/>
              </w:rPr>
              <w:t>»</w:t>
            </w:r>
          </w:p>
        </w:tc>
        <w:tc>
          <w:tcPr>
            <w:tcW w:w="510" w:type="pct"/>
            <w:vAlign w:val="center"/>
          </w:tcPr>
          <w:p w:rsidR="00223E28" w:rsidRPr="00223E28" w:rsidRDefault="00223E28" w:rsidP="00223E28">
            <w:pPr>
              <w:pStyle w:val="af6"/>
              <w:jc w:val="center"/>
              <w:rPr>
                <w:sz w:val="20"/>
                <w:szCs w:val="20"/>
              </w:rPr>
            </w:pPr>
            <w:r w:rsidRPr="00223E28">
              <w:rPr>
                <w:sz w:val="20"/>
                <w:szCs w:val="20"/>
              </w:rPr>
              <w:t>101 554,0</w:t>
            </w:r>
          </w:p>
        </w:tc>
        <w:tc>
          <w:tcPr>
            <w:tcW w:w="549" w:type="pct"/>
            <w:vAlign w:val="center"/>
          </w:tcPr>
          <w:p w:rsidR="00223E28" w:rsidRPr="00223E28" w:rsidRDefault="00223E28" w:rsidP="00223E28">
            <w:pPr>
              <w:pStyle w:val="af6"/>
              <w:jc w:val="center"/>
              <w:rPr>
                <w:sz w:val="20"/>
                <w:szCs w:val="20"/>
              </w:rPr>
            </w:pPr>
            <w:r w:rsidRPr="00223E28">
              <w:rPr>
                <w:sz w:val="20"/>
                <w:szCs w:val="20"/>
              </w:rPr>
              <w:t>104 402,0</w:t>
            </w:r>
          </w:p>
        </w:tc>
        <w:tc>
          <w:tcPr>
            <w:tcW w:w="659" w:type="pct"/>
            <w:vAlign w:val="center"/>
          </w:tcPr>
          <w:p w:rsidR="00223E28" w:rsidRPr="00223E28" w:rsidRDefault="00223E28" w:rsidP="00223E28">
            <w:pPr>
              <w:jc w:val="center"/>
              <w:rPr>
                <w:rFonts w:ascii="Times New Roman" w:hAnsi="Times New Roman" w:cs="Times New Roman"/>
                <w:sz w:val="20"/>
                <w:szCs w:val="20"/>
              </w:rPr>
            </w:pPr>
            <w:r w:rsidRPr="00223E28">
              <w:rPr>
                <w:rFonts w:ascii="Times New Roman" w:hAnsi="Times New Roman" w:cs="Times New Roman"/>
                <w:sz w:val="20"/>
                <w:szCs w:val="20"/>
              </w:rPr>
              <w:t>105 765,0</w:t>
            </w:r>
          </w:p>
        </w:tc>
        <w:tc>
          <w:tcPr>
            <w:tcW w:w="660" w:type="pct"/>
            <w:vAlign w:val="center"/>
          </w:tcPr>
          <w:p w:rsidR="00223E28" w:rsidRPr="00223E28" w:rsidRDefault="00223E28" w:rsidP="00223E28">
            <w:pPr>
              <w:pStyle w:val="af6"/>
              <w:jc w:val="center"/>
              <w:rPr>
                <w:sz w:val="20"/>
                <w:szCs w:val="20"/>
              </w:rPr>
            </w:pPr>
            <w:r w:rsidRPr="00223E28">
              <w:rPr>
                <w:sz w:val="20"/>
                <w:szCs w:val="20"/>
              </w:rPr>
              <w:t>114 379,9</w:t>
            </w:r>
          </w:p>
        </w:tc>
        <w:tc>
          <w:tcPr>
            <w:tcW w:w="732" w:type="pct"/>
            <w:vAlign w:val="center"/>
          </w:tcPr>
          <w:p w:rsidR="00223E28" w:rsidRPr="00223E28" w:rsidRDefault="00223E28" w:rsidP="00223E28">
            <w:pPr>
              <w:pStyle w:val="af6"/>
              <w:jc w:val="center"/>
              <w:rPr>
                <w:sz w:val="20"/>
                <w:szCs w:val="20"/>
              </w:rPr>
            </w:pPr>
            <w:r w:rsidRPr="00223E28">
              <w:rPr>
                <w:sz w:val="20"/>
                <w:szCs w:val="20"/>
              </w:rPr>
              <w:t>123 602,4</w:t>
            </w:r>
          </w:p>
        </w:tc>
        <w:tc>
          <w:tcPr>
            <w:tcW w:w="669" w:type="pct"/>
            <w:vAlign w:val="center"/>
          </w:tcPr>
          <w:p w:rsidR="00223E28" w:rsidRPr="00223E28" w:rsidRDefault="00223E28" w:rsidP="00223E28">
            <w:pPr>
              <w:pStyle w:val="af6"/>
              <w:jc w:val="center"/>
              <w:rPr>
                <w:b/>
                <w:sz w:val="20"/>
                <w:szCs w:val="20"/>
              </w:rPr>
            </w:pPr>
            <w:r w:rsidRPr="00223E28">
              <w:rPr>
                <w:b/>
                <w:sz w:val="20"/>
                <w:szCs w:val="20"/>
              </w:rPr>
              <w:t>108,1</w:t>
            </w:r>
          </w:p>
        </w:tc>
      </w:tr>
      <w:tr w:rsidR="00223E28" w:rsidRPr="00223E28" w:rsidTr="00223E28">
        <w:trPr>
          <w:trHeight w:val="1350"/>
          <w:jc w:val="center"/>
        </w:trPr>
        <w:tc>
          <w:tcPr>
            <w:tcW w:w="1221" w:type="pct"/>
            <w:vAlign w:val="center"/>
          </w:tcPr>
          <w:p w:rsidR="00223E28" w:rsidRPr="00223E28" w:rsidRDefault="00223E28" w:rsidP="00223E28">
            <w:pPr>
              <w:pStyle w:val="af6"/>
              <w:rPr>
                <w:b/>
                <w:sz w:val="20"/>
                <w:szCs w:val="20"/>
              </w:rPr>
            </w:pPr>
            <w:r w:rsidRPr="00223E28">
              <w:rPr>
                <w:b/>
                <w:sz w:val="20"/>
                <w:szCs w:val="20"/>
              </w:rPr>
              <w:t>Среднемесячная заработная плата работников золотодобывающих предприятий района</w:t>
            </w:r>
          </w:p>
        </w:tc>
        <w:tc>
          <w:tcPr>
            <w:tcW w:w="510" w:type="pct"/>
            <w:vAlign w:val="center"/>
          </w:tcPr>
          <w:p w:rsidR="00223E28" w:rsidRPr="00223E28" w:rsidRDefault="00223E28" w:rsidP="00223E28">
            <w:pPr>
              <w:pStyle w:val="af6"/>
              <w:jc w:val="center"/>
              <w:rPr>
                <w:b/>
                <w:bCs/>
                <w:sz w:val="20"/>
                <w:szCs w:val="20"/>
              </w:rPr>
            </w:pPr>
            <w:r w:rsidRPr="00223E28">
              <w:rPr>
                <w:b/>
                <w:bCs/>
                <w:sz w:val="20"/>
                <w:szCs w:val="20"/>
              </w:rPr>
              <w:t>103 678,0</w:t>
            </w:r>
          </w:p>
        </w:tc>
        <w:tc>
          <w:tcPr>
            <w:tcW w:w="549" w:type="pct"/>
            <w:vAlign w:val="center"/>
          </w:tcPr>
          <w:p w:rsidR="00223E28" w:rsidRPr="00223E28" w:rsidRDefault="00223E28" w:rsidP="00223E28">
            <w:pPr>
              <w:pStyle w:val="af6"/>
              <w:jc w:val="center"/>
              <w:rPr>
                <w:b/>
                <w:bCs/>
                <w:sz w:val="20"/>
                <w:szCs w:val="20"/>
              </w:rPr>
            </w:pPr>
            <w:r w:rsidRPr="00223E28">
              <w:rPr>
                <w:b/>
                <w:bCs/>
                <w:sz w:val="20"/>
                <w:szCs w:val="20"/>
              </w:rPr>
              <w:t>107 751,7</w:t>
            </w:r>
          </w:p>
        </w:tc>
        <w:tc>
          <w:tcPr>
            <w:tcW w:w="659" w:type="pct"/>
            <w:vAlign w:val="center"/>
          </w:tcPr>
          <w:p w:rsidR="00223E28" w:rsidRPr="00223E28" w:rsidRDefault="00223E28" w:rsidP="00223E28">
            <w:pPr>
              <w:jc w:val="center"/>
              <w:rPr>
                <w:rFonts w:ascii="Times New Roman" w:hAnsi="Times New Roman" w:cs="Times New Roman"/>
                <w:b/>
                <w:bCs/>
                <w:sz w:val="20"/>
                <w:szCs w:val="20"/>
              </w:rPr>
            </w:pPr>
            <w:r w:rsidRPr="00223E28">
              <w:rPr>
                <w:rFonts w:ascii="Times New Roman" w:hAnsi="Times New Roman" w:cs="Times New Roman"/>
                <w:b/>
                <w:bCs/>
                <w:sz w:val="20"/>
                <w:szCs w:val="20"/>
              </w:rPr>
              <w:t>112 291,6</w:t>
            </w:r>
          </w:p>
        </w:tc>
        <w:tc>
          <w:tcPr>
            <w:tcW w:w="660" w:type="pct"/>
            <w:vAlign w:val="center"/>
          </w:tcPr>
          <w:p w:rsidR="00223E28" w:rsidRPr="00223E28" w:rsidRDefault="00223E28" w:rsidP="00223E28">
            <w:pPr>
              <w:pStyle w:val="af6"/>
              <w:jc w:val="center"/>
              <w:rPr>
                <w:b/>
                <w:bCs/>
                <w:sz w:val="20"/>
                <w:szCs w:val="20"/>
              </w:rPr>
            </w:pPr>
            <w:r w:rsidRPr="00223E28">
              <w:rPr>
                <w:b/>
                <w:bCs/>
                <w:sz w:val="20"/>
                <w:szCs w:val="20"/>
              </w:rPr>
              <w:t>119 121,6</w:t>
            </w:r>
          </w:p>
        </w:tc>
        <w:tc>
          <w:tcPr>
            <w:tcW w:w="732" w:type="pct"/>
            <w:vAlign w:val="center"/>
          </w:tcPr>
          <w:p w:rsidR="00223E28" w:rsidRPr="00223E28" w:rsidRDefault="00223E28" w:rsidP="00223E28">
            <w:pPr>
              <w:pStyle w:val="af6"/>
              <w:jc w:val="center"/>
              <w:rPr>
                <w:b/>
                <w:bCs/>
                <w:sz w:val="20"/>
                <w:szCs w:val="20"/>
              </w:rPr>
            </w:pPr>
            <w:r w:rsidRPr="00223E28">
              <w:rPr>
                <w:b/>
                <w:bCs/>
                <w:sz w:val="20"/>
                <w:szCs w:val="20"/>
              </w:rPr>
              <w:t>141 945,8</w:t>
            </w:r>
          </w:p>
        </w:tc>
        <w:tc>
          <w:tcPr>
            <w:tcW w:w="669" w:type="pct"/>
            <w:vAlign w:val="center"/>
          </w:tcPr>
          <w:p w:rsidR="00223E28" w:rsidRPr="00223E28" w:rsidRDefault="00223E28" w:rsidP="00223E28">
            <w:pPr>
              <w:pStyle w:val="af6"/>
              <w:jc w:val="center"/>
              <w:rPr>
                <w:b/>
                <w:bCs/>
                <w:sz w:val="20"/>
                <w:szCs w:val="20"/>
              </w:rPr>
            </w:pPr>
            <w:r w:rsidRPr="00223E28">
              <w:rPr>
                <w:b/>
                <w:bCs/>
                <w:sz w:val="20"/>
                <w:szCs w:val="20"/>
              </w:rPr>
              <w:t>119,2</w:t>
            </w:r>
          </w:p>
        </w:tc>
      </w:tr>
    </w:tbl>
    <w:p w:rsidR="001C5D38" w:rsidRPr="00633BDD" w:rsidRDefault="001C5D38" w:rsidP="008766CE">
      <w:pPr>
        <w:ind w:firstLine="567"/>
        <w:jc w:val="both"/>
        <w:rPr>
          <w:rFonts w:ascii="Times New Roman" w:hAnsi="Times New Roman" w:cs="Times New Roman"/>
          <w:sz w:val="27"/>
          <w:szCs w:val="27"/>
          <w:highlight w:val="yellow"/>
        </w:rPr>
      </w:pPr>
    </w:p>
    <w:p w:rsidR="00223E28" w:rsidRPr="00223E28" w:rsidRDefault="00223E28" w:rsidP="00223E28">
      <w:pPr>
        <w:ind w:firstLine="540"/>
        <w:jc w:val="both"/>
        <w:rPr>
          <w:rFonts w:ascii="Times New Roman" w:hAnsi="Times New Roman" w:cs="Times New Roman"/>
          <w:b/>
          <w:sz w:val="27"/>
          <w:szCs w:val="27"/>
          <w:u w:val="single"/>
        </w:rPr>
      </w:pPr>
      <w:r w:rsidRPr="00223E28">
        <w:rPr>
          <w:rFonts w:ascii="Times New Roman" w:hAnsi="Times New Roman" w:cs="Times New Roman"/>
          <w:sz w:val="27"/>
          <w:szCs w:val="27"/>
        </w:rPr>
        <w:t xml:space="preserve">Уровень среднемесячной заработной платы  работников муниципальных предприятий района за 2020 год составил </w:t>
      </w:r>
      <w:r w:rsidRPr="00223E28">
        <w:rPr>
          <w:rFonts w:ascii="Times New Roman" w:hAnsi="Times New Roman" w:cs="Times New Roman"/>
          <w:b/>
          <w:bCs/>
          <w:sz w:val="27"/>
          <w:szCs w:val="27"/>
        </w:rPr>
        <w:t>42 896,7</w:t>
      </w:r>
      <w:r w:rsidRPr="00223E28">
        <w:rPr>
          <w:rFonts w:ascii="Times New Roman" w:hAnsi="Times New Roman" w:cs="Times New Roman"/>
          <w:bCs/>
          <w:sz w:val="27"/>
          <w:szCs w:val="27"/>
        </w:rPr>
        <w:t xml:space="preserve"> </w:t>
      </w:r>
      <w:r w:rsidRPr="00223E28">
        <w:rPr>
          <w:rFonts w:ascii="Times New Roman" w:hAnsi="Times New Roman" w:cs="Times New Roman"/>
          <w:sz w:val="27"/>
          <w:szCs w:val="27"/>
        </w:rPr>
        <w:t xml:space="preserve">руб. Произошло увеличение показателя по сравнению с аналогичным периодом 2019 года на </w:t>
      </w:r>
      <w:r w:rsidRPr="00223E28">
        <w:rPr>
          <w:rFonts w:ascii="Times New Roman" w:hAnsi="Times New Roman" w:cs="Times New Roman"/>
          <w:b/>
          <w:sz w:val="27"/>
          <w:szCs w:val="27"/>
        </w:rPr>
        <w:t>2,9% (</w:t>
      </w:r>
      <w:r w:rsidRPr="00223E28">
        <w:rPr>
          <w:rFonts w:ascii="Times New Roman" w:hAnsi="Times New Roman" w:cs="Times New Roman"/>
          <w:sz w:val="27"/>
          <w:szCs w:val="27"/>
        </w:rPr>
        <w:t xml:space="preserve">2019 </w:t>
      </w:r>
      <w:r w:rsidRPr="00223E28">
        <w:rPr>
          <w:rFonts w:ascii="Times New Roman" w:hAnsi="Times New Roman" w:cs="Times New Roman"/>
          <w:b/>
          <w:sz w:val="27"/>
          <w:szCs w:val="27"/>
        </w:rPr>
        <w:t xml:space="preserve"> </w:t>
      </w:r>
      <w:r w:rsidRPr="00223E28">
        <w:rPr>
          <w:rFonts w:ascii="Times New Roman" w:hAnsi="Times New Roman" w:cs="Times New Roman"/>
          <w:sz w:val="27"/>
          <w:szCs w:val="27"/>
        </w:rPr>
        <w:t>год –</w:t>
      </w:r>
      <w:r w:rsidRPr="00223E28">
        <w:rPr>
          <w:rFonts w:ascii="Times New Roman" w:hAnsi="Times New Roman" w:cs="Times New Roman"/>
          <w:b/>
          <w:sz w:val="27"/>
          <w:szCs w:val="27"/>
        </w:rPr>
        <w:t xml:space="preserve"> 41 705,0 руб.)</w:t>
      </w:r>
      <w:r w:rsidRPr="00223E28">
        <w:rPr>
          <w:rFonts w:ascii="Times New Roman" w:hAnsi="Times New Roman" w:cs="Times New Roman"/>
          <w:sz w:val="27"/>
          <w:szCs w:val="27"/>
        </w:rPr>
        <w:t>.</w:t>
      </w:r>
    </w:p>
    <w:p w:rsidR="00057DED" w:rsidRPr="00223E28" w:rsidRDefault="007850D0" w:rsidP="008766CE">
      <w:pPr>
        <w:ind w:firstLine="567"/>
        <w:jc w:val="both"/>
        <w:rPr>
          <w:rFonts w:ascii="Times New Roman" w:hAnsi="Times New Roman" w:cs="Times New Roman"/>
          <w:b/>
          <w:sz w:val="27"/>
          <w:szCs w:val="27"/>
          <w:u w:val="single"/>
        </w:rPr>
      </w:pPr>
      <w:r w:rsidRPr="00223E28">
        <w:rPr>
          <w:rFonts w:ascii="Times New Roman" w:hAnsi="Times New Roman" w:cs="Times New Roman"/>
          <w:sz w:val="27"/>
          <w:szCs w:val="27"/>
        </w:rPr>
        <w:t>Динамика среднемесячной заработной платы работников муниципальных предприятий района представлена в таблице №</w:t>
      </w:r>
      <w:r w:rsidR="002B176A">
        <w:rPr>
          <w:rFonts w:ascii="Times New Roman" w:hAnsi="Times New Roman" w:cs="Times New Roman"/>
          <w:sz w:val="27"/>
          <w:szCs w:val="27"/>
        </w:rPr>
        <w:t>29</w:t>
      </w:r>
      <w:r w:rsidRPr="00223E28">
        <w:rPr>
          <w:rFonts w:ascii="Times New Roman" w:hAnsi="Times New Roman" w:cs="Times New Roman"/>
          <w:sz w:val="27"/>
          <w:szCs w:val="27"/>
        </w:rPr>
        <w:t>.</w:t>
      </w:r>
    </w:p>
    <w:p w:rsidR="00764A79" w:rsidRDefault="00764A79" w:rsidP="005F51E3">
      <w:pPr>
        <w:jc w:val="right"/>
        <w:rPr>
          <w:rFonts w:ascii="Times New Roman" w:hAnsi="Times New Roman" w:cs="Times New Roman"/>
          <w:sz w:val="27"/>
          <w:szCs w:val="27"/>
        </w:rPr>
      </w:pPr>
    </w:p>
    <w:p w:rsidR="005F51E3" w:rsidRPr="00223E28" w:rsidRDefault="005F51E3" w:rsidP="005F51E3">
      <w:pPr>
        <w:ind w:firstLine="540"/>
        <w:jc w:val="center"/>
        <w:rPr>
          <w:rFonts w:ascii="Times New Roman" w:hAnsi="Times New Roman" w:cs="Times New Roman"/>
          <w:b/>
          <w:sz w:val="27"/>
          <w:szCs w:val="27"/>
        </w:rPr>
      </w:pPr>
      <w:r w:rsidRPr="00223E28">
        <w:rPr>
          <w:rFonts w:ascii="Times New Roman" w:hAnsi="Times New Roman" w:cs="Times New Roman"/>
          <w:b/>
          <w:sz w:val="27"/>
          <w:szCs w:val="27"/>
        </w:rPr>
        <w:t>Динамика среднемесячной заработной платы работников</w:t>
      </w:r>
    </w:p>
    <w:p w:rsidR="005F51E3" w:rsidRPr="00223E28" w:rsidRDefault="005F51E3" w:rsidP="005F51E3">
      <w:pPr>
        <w:ind w:firstLine="540"/>
        <w:jc w:val="center"/>
        <w:rPr>
          <w:rFonts w:ascii="Times New Roman" w:hAnsi="Times New Roman" w:cs="Times New Roman"/>
          <w:b/>
          <w:sz w:val="27"/>
          <w:szCs w:val="27"/>
        </w:rPr>
      </w:pPr>
      <w:r w:rsidRPr="00223E28">
        <w:rPr>
          <w:rFonts w:ascii="Times New Roman" w:hAnsi="Times New Roman" w:cs="Times New Roman"/>
          <w:b/>
          <w:sz w:val="27"/>
          <w:szCs w:val="27"/>
        </w:rPr>
        <w:t xml:space="preserve"> муниципальных предприятий района </w:t>
      </w:r>
    </w:p>
    <w:p w:rsidR="005F51E3" w:rsidRPr="00223E28" w:rsidRDefault="002B176A" w:rsidP="005F51E3">
      <w:pPr>
        <w:jc w:val="right"/>
        <w:rPr>
          <w:rFonts w:ascii="Times New Roman" w:hAnsi="Times New Roman" w:cs="Times New Roman"/>
          <w:sz w:val="27"/>
          <w:szCs w:val="27"/>
        </w:rPr>
      </w:pPr>
      <w:r>
        <w:rPr>
          <w:rFonts w:ascii="Times New Roman" w:hAnsi="Times New Roman" w:cs="Times New Roman"/>
          <w:sz w:val="27"/>
          <w:szCs w:val="27"/>
        </w:rPr>
        <w:t>Таблица № 29</w:t>
      </w:r>
    </w:p>
    <w:tbl>
      <w:tblPr>
        <w:tblW w:w="4870" w:type="pct"/>
        <w:jc w:val="center"/>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2"/>
        <w:gridCol w:w="970"/>
        <w:gridCol w:w="1240"/>
        <w:gridCol w:w="1100"/>
        <w:gridCol w:w="1242"/>
        <w:gridCol w:w="1100"/>
        <w:gridCol w:w="1199"/>
      </w:tblGrid>
      <w:tr w:rsidR="00223E28" w:rsidRPr="00223E28" w:rsidTr="00223E28">
        <w:trPr>
          <w:trHeight w:val="954"/>
          <w:jc w:val="center"/>
        </w:trPr>
        <w:tc>
          <w:tcPr>
            <w:tcW w:w="1326" w:type="pct"/>
            <w:vMerge w:val="restart"/>
            <w:vAlign w:val="center"/>
          </w:tcPr>
          <w:p w:rsidR="00223E28" w:rsidRPr="00223E28" w:rsidRDefault="00223E28" w:rsidP="00223E28">
            <w:pPr>
              <w:widowControl w:val="0"/>
              <w:autoSpaceDE w:val="0"/>
              <w:autoSpaceDN w:val="0"/>
              <w:adjustRightInd w:val="0"/>
              <w:jc w:val="center"/>
              <w:rPr>
                <w:rFonts w:ascii="Times New Roman" w:hAnsi="Times New Roman" w:cs="Times New Roman"/>
                <w:b/>
                <w:sz w:val="20"/>
                <w:szCs w:val="20"/>
              </w:rPr>
            </w:pPr>
            <w:r w:rsidRPr="00223E28">
              <w:rPr>
                <w:rFonts w:ascii="Times New Roman" w:hAnsi="Times New Roman" w:cs="Times New Roman"/>
                <w:b/>
                <w:sz w:val="20"/>
                <w:szCs w:val="20"/>
              </w:rPr>
              <w:t>Наименование</w:t>
            </w:r>
          </w:p>
        </w:tc>
        <w:tc>
          <w:tcPr>
            <w:tcW w:w="3031" w:type="pct"/>
            <w:gridSpan w:val="5"/>
            <w:vAlign w:val="center"/>
          </w:tcPr>
          <w:p w:rsidR="00223E28" w:rsidRPr="00223E28" w:rsidRDefault="00223E28" w:rsidP="00223E28">
            <w:pPr>
              <w:jc w:val="center"/>
              <w:rPr>
                <w:rFonts w:ascii="Times New Roman" w:hAnsi="Times New Roman" w:cs="Times New Roman"/>
                <w:b/>
                <w:sz w:val="20"/>
                <w:szCs w:val="20"/>
              </w:rPr>
            </w:pPr>
            <w:r w:rsidRPr="00223E28">
              <w:rPr>
                <w:rFonts w:ascii="Times New Roman" w:hAnsi="Times New Roman" w:cs="Times New Roman"/>
                <w:b/>
                <w:sz w:val="20"/>
                <w:szCs w:val="20"/>
              </w:rPr>
              <w:t>Средняя заработная плата (руб.)</w:t>
            </w:r>
          </w:p>
        </w:tc>
        <w:tc>
          <w:tcPr>
            <w:tcW w:w="643" w:type="pct"/>
            <w:vMerge w:val="restart"/>
            <w:vAlign w:val="center"/>
          </w:tcPr>
          <w:p w:rsidR="00223E28" w:rsidRPr="00223E28" w:rsidRDefault="00223E28" w:rsidP="00223E28">
            <w:pPr>
              <w:ind w:left="-108" w:right="-122"/>
              <w:jc w:val="center"/>
              <w:rPr>
                <w:rFonts w:ascii="Times New Roman" w:hAnsi="Times New Roman" w:cs="Times New Roman"/>
                <w:b/>
                <w:bCs/>
                <w:sz w:val="20"/>
                <w:szCs w:val="20"/>
              </w:rPr>
            </w:pPr>
            <w:r w:rsidRPr="00223E28">
              <w:rPr>
                <w:rFonts w:ascii="Times New Roman" w:hAnsi="Times New Roman" w:cs="Times New Roman"/>
                <w:b/>
                <w:bCs/>
                <w:sz w:val="20"/>
                <w:szCs w:val="20"/>
              </w:rPr>
              <w:t xml:space="preserve">Темп роста 2020 </w:t>
            </w:r>
          </w:p>
          <w:p w:rsidR="00223E28" w:rsidRPr="00223E28" w:rsidRDefault="00223E28" w:rsidP="00223E28">
            <w:pPr>
              <w:ind w:left="-108" w:right="-122"/>
              <w:jc w:val="center"/>
              <w:rPr>
                <w:rFonts w:ascii="Times New Roman" w:hAnsi="Times New Roman" w:cs="Times New Roman"/>
                <w:b/>
                <w:bCs/>
                <w:sz w:val="20"/>
                <w:szCs w:val="20"/>
              </w:rPr>
            </w:pPr>
            <w:r w:rsidRPr="00223E28">
              <w:rPr>
                <w:rFonts w:ascii="Times New Roman" w:hAnsi="Times New Roman" w:cs="Times New Roman"/>
                <w:b/>
                <w:bCs/>
                <w:sz w:val="20"/>
                <w:szCs w:val="20"/>
              </w:rPr>
              <w:t xml:space="preserve">года </w:t>
            </w:r>
            <w:proofErr w:type="gramStart"/>
            <w:r w:rsidRPr="00223E28">
              <w:rPr>
                <w:rFonts w:ascii="Times New Roman" w:hAnsi="Times New Roman" w:cs="Times New Roman"/>
                <w:b/>
                <w:bCs/>
                <w:sz w:val="20"/>
                <w:szCs w:val="20"/>
              </w:rPr>
              <w:t>к</w:t>
            </w:r>
            <w:proofErr w:type="gramEnd"/>
            <w:r w:rsidRPr="00223E28">
              <w:rPr>
                <w:rFonts w:ascii="Times New Roman" w:hAnsi="Times New Roman" w:cs="Times New Roman"/>
                <w:b/>
                <w:bCs/>
                <w:sz w:val="20"/>
                <w:szCs w:val="20"/>
              </w:rPr>
              <w:t xml:space="preserve"> </w:t>
            </w:r>
          </w:p>
          <w:p w:rsidR="00223E28" w:rsidRPr="00223E28" w:rsidRDefault="00223E28" w:rsidP="00223E28">
            <w:pPr>
              <w:ind w:left="-108" w:right="-122"/>
              <w:jc w:val="center"/>
              <w:rPr>
                <w:rFonts w:ascii="Times New Roman" w:hAnsi="Times New Roman" w:cs="Times New Roman"/>
                <w:b/>
                <w:bCs/>
                <w:sz w:val="20"/>
                <w:szCs w:val="20"/>
              </w:rPr>
            </w:pPr>
            <w:r w:rsidRPr="00223E28">
              <w:rPr>
                <w:rFonts w:ascii="Times New Roman" w:hAnsi="Times New Roman" w:cs="Times New Roman"/>
                <w:b/>
                <w:bCs/>
                <w:sz w:val="20"/>
                <w:szCs w:val="20"/>
              </w:rPr>
              <w:t>2019 году,</w:t>
            </w:r>
          </w:p>
          <w:p w:rsidR="00223E28" w:rsidRPr="00223E28" w:rsidRDefault="00223E28" w:rsidP="00223E28">
            <w:pPr>
              <w:ind w:left="-108" w:right="-122"/>
              <w:jc w:val="center"/>
              <w:rPr>
                <w:rFonts w:ascii="Times New Roman" w:hAnsi="Times New Roman" w:cs="Times New Roman"/>
                <w:b/>
                <w:sz w:val="20"/>
                <w:szCs w:val="20"/>
              </w:rPr>
            </w:pPr>
            <w:r w:rsidRPr="00223E28">
              <w:rPr>
                <w:rFonts w:ascii="Times New Roman" w:hAnsi="Times New Roman" w:cs="Times New Roman"/>
                <w:b/>
                <w:bCs/>
                <w:sz w:val="20"/>
                <w:szCs w:val="20"/>
              </w:rPr>
              <w:t xml:space="preserve"> %</w:t>
            </w:r>
          </w:p>
        </w:tc>
      </w:tr>
      <w:tr w:rsidR="00223E28" w:rsidRPr="00223E28" w:rsidTr="00223E28">
        <w:trPr>
          <w:trHeight w:val="662"/>
          <w:jc w:val="center"/>
        </w:trPr>
        <w:tc>
          <w:tcPr>
            <w:tcW w:w="1326" w:type="pct"/>
            <w:vMerge/>
            <w:vAlign w:val="center"/>
          </w:tcPr>
          <w:p w:rsidR="00223E28" w:rsidRPr="00223E28" w:rsidRDefault="00223E28" w:rsidP="00223E28">
            <w:pPr>
              <w:widowControl w:val="0"/>
              <w:autoSpaceDE w:val="0"/>
              <w:autoSpaceDN w:val="0"/>
              <w:adjustRightInd w:val="0"/>
              <w:ind w:left="432" w:hanging="432"/>
              <w:jc w:val="center"/>
              <w:rPr>
                <w:rFonts w:ascii="Times New Roman" w:hAnsi="Times New Roman" w:cs="Times New Roman"/>
                <w:b/>
                <w:sz w:val="20"/>
                <w:szCs w:val="20"/>
              </w:rPr>
            </w:pPr>
          </w:p>
        </w:tc>
        <w:tc>
          <w:tcPr>
            <w:tcW w:w="520" w:type="pct"/>
            <w:vAlign w:val="center"/>
          </w:tcPr>
          <w:p w:rsidR="00223E28" w:rsidRPr="00223E28" w:rsidRDefault="00223E28" w:rsidP="00223E28">
            <w:pPr>
              <w:ind w:left="-107" w:right="-90" w:firstLine="107"/>
              <w:jc w:val="center"/>
              <w:rPr>
                <w:rFonts w:ascii="Times New Roman" w:hAnsi="Times New Roman" w:cs="Times New Roman"/>
                <w:b/>
                <w:sz w:val="20"/>
                <w:szCs w:val="20"/>
              </w:rPr>
            </w:pPr>
            <w:r w:rsidRPr="00223E28">
              <w:rPr>
                <w:rFonts w:ascii="Times New Roman" w:hAnsi="Times New Roman" w:cs="Times New Roman"/>
                <w:b/>
                <w:sz w:val="20"/>
                <w:szCs w:val="20"/>
              </w:rPr>
              <w:t>2016</w:t>
            </w:r>
          </w:p>
          <w:p w:rsidR="00223E28" w:rsidRPr="00223E28" w:rsidRDefault="00223E28" w:rsidP="00223E28">
            <w:pPr>
              <w:ind w:left="-107" w:right="-90" w:firstLine="107"/>
              <w:jc w:val="center"/>
              <w:rPr>
                <w:rFonts w:ascii="Times New Roman" w:hAnsi="Times New Roman" w:cs="Times New Roman"/>
                <w:b/>
                <w:sz w:val="20"/>
                <w:szCs w:val="20"/>
              </w:rPr>
            </w:pPr>
            <w:r w:rsidRPr="00223E28">
              <w:rPr>
                <w:rFonts w:ascii="Times New Roman" w:hAnsi="Times New Roman" w:cs="Times New Roman"/>
                <w:b/>
                <w:sz w:val="20"/>
                <w:szCs w:val="20"/>
              </w:rPr>
              <w:t xml:space="preserve"> год</w:t>
            </w:r>
          </w:p>
        </w:tc>
        <w:tc>
          <w:tcPr>
            <w:tcW w:w="665" w:type="pct"/>
            <w:vAlign w:val="center"/>
          </w:tcPr>
          <w:p w:rsidR="00223E28" w:rsidRPr="00223E28" w:rsidRDefault="00223E28" w:rsidP="00223E28">
            <w:pPr>
              <w:ind w:left="-107" w:right="-90" w:firstLine="107"/>
              <w:jc w:val="center"/>
              <w:rPr>
                <w:rFonts w:ascii="Times New Roman" w:hAnsi="Times New Roman" w:cs="Times New Roman"/>
                <w:b/>
                <w:sz w:val="20"/>
                <w:szCs w:val="20"/>
              </w:rPr>
            </w:pPr>
            <w:r w:rsidRPr="00223E28">
              <w:rPr>
                <w:rFonts w:ascii="Times New Roman" w:hAnsi="Times New Roman" w:cs="Times New Roman"/>
                <w:b/>
                <w:sz w:val="20"/>
                <w:szCs w:val="20"/>
              </w:rPr>
              <w:t xml:space="preserve">2017 </w:t>
            </w:r>
          </w:p>
          <w:p w:rsidR="00223E28" w:rsidRPr="00223E28" w:rsidRDefault="00223E28" w:rsidP="00223E28">
            <w:pPr>
              <w:ind w:left="-107" w:right="-90" w:firstLine="107"/>
              <w:jc w:val="center"/>
              <w:rPr>
                <w:rFonts w:ascii="Times New Roman" w:hAnsi="Times New Roman" w:cs="Times New Roman"/>
                <w:b/>
                <w:sz w:val="20"/>
                <w:szCs w:val="20"/>
              </w:rPr>
            </w:pPr>
            <w:r w:rsidRPr="00223E28">
              <w:rPr>
                <w:rFonts w:ascii="Times New Roman" w:hAnsi="Times New Roman" w:cs="Times New Roman"/>
                <w:b/>
                <w:sz w:val="20"/>
                <w:szCs w:val="20"/>
              </w:rPr>
              <w:t>год</w:t>
            </w:r>
          </w:p>
        </w:tc>
        <w:tc>
          <w:tcPr>
            <w:tcW w:w="590" w:type="pct"/>
            <w:vAlign w:val="center"/>
          </w:tcPr>
          <w:p w:rsidR="00223E28" w:rsidRPr="00223E28" w:rsidRDefault="00223E28" w:rsidP="00223E28">
            <w:pPr>
              <w:ind w:left="-107" w:right="-90" w:firstLine="107"/>
              <w:jc w:val="center"/>
              <w:rPr>
                <w:rFonts w:ascii="Times New Roman" w:hAnsi="Times New Roman" w:cs="Times New Roman"/>
                <w:b/>
                <w:sz w:val="20"/>
                <w:szCs w:val="20"/>
              </w:rPr>
            </w:pPr>
            <w:r w:rsidRPr="00223E28">
              <w:rPr>
                <w:rFonts w:ascii="Times New Roman" w:hAnsi="Times New Roman" w:cs="Times New Roman"/>
                <w:b/>
                <w:sz w:val="20"/>
                <w:szCs w:val="20"/>
              </w:rPr>
              <w:t xml:space="preserve">2018 </w:t>
            </w:r>
          </w:p>
          <w:p w:rsidR="00223E28" w:rsidRPr="00223E28" w:rsidRDefault="00223E28" w:rsidP="00223E28">
            <w:pPr>
              <w:ind w:left="-107" w:right="-90" w:firstLine="107"/>
              <w:jc w:val="center"/>
              <w:rPr>
                <w:rFonts w:ascii="Times New Roman" w:hAnsi="Times New Roman" w:cs="Times New Roman"/>
                <w:b/>
                <w:sz w:val="20"/>
                <w:szCs w:val="20"/>
              </w:rPr>
            </w:pPr>
            <w:r w:rsidRPr="00223E28">
              <w:rPr>
                <w:rFonts w:ascii="Times New Roman" w:hAnsi="Times New Roman" w:cs="Times New Roman"/>
                <w:b/>
                <w:sz w:val="20"/>
                <w:szCs w:val="20"/>
              </w:rPr>
              <w:t>год</w:t>
            </w:r>
          </w:p>
        </w:tc>
        <w:tc>
          <w:tcPr>
            <w:tcW w:w="666" w:type="pct"/>
            <w:vAlign w:val="center"/>
          </w:tcPr>
          <w:p w:rsidR="00223E28" w:rsidRPr="00223E28" w:rsidRDefault="00223E28" w:rsidP="00223E28">
            <w:pPr>
              <w:jc w:val="center"/>
              <w:rPr>
                <w:rFonts w:ascii="Times New Roman" w:hAnsi="Times New Roman" w:cs="Times New Roman"/>
                <w:b/>
                <w:sz w:val="20"/>
                <w:szCs w:val="20"/>
              </w:rPr>
            </w:pPr>
            <w:r w:rsidRPr="00223E28">
              <w:rPr>
                <w:rFonts w:ascii="Times New Roman" w:hAnsi="Times New Roman" w:cs="Times New Roman"/>
                <w:b/>
                <w:sz w:val="20"/>
                <w:szCs w:val="20"/>
              </w:rPr>
              <w:t xml:space="preserve">2019 </w:t>
            </w:r>
          </w:p>
          <w:p w:rsidR="00223E28" w:rsidRPr="00223E28" w:rsidRDefault="00223E28" w:rsidP="00223E28">
            <w:pPr>
              <w:jc w:val="center"/>
              <w:rPr>
                <w:rFonts w:ascii="Times New Roman" w:hAnsi="Times New Roman" w:cs="Times New Roman"/>
                <w:b/>
                <w:sz w:val="20"/>
                <w:szCs w:val="20"/>
              </w:rPr>
            </w:pPr>
            <w:r w:rsidRPr="00223E28">
              <w:rPr>
                <w:rFonts w:ascii="Times New Roman" w:hAnsi="Times New Roman" w:cs="Times New Roman"/>
                <w:b/>
                <w:sz w:val="20"/>
                <w:szCs w:val="20"/>
              </w:rPr>
              <w:t>год</w:t>
            </w:r>
          </w:p>
        </w:tc>
        <w:tc>
          <w:tcPr>
            <w:tcW w:w="590" w:type="pct"/>
            <w:vAlign w:val="center"/>
          </w:tcPr>
          <w:p w:rsidR="00223E28" w:rsidRPr="00223E28" w:rsidRDefault="00223E28" w:rsidP="00223E28">
            <w:pPr>
              <w:pStyle w:val="af6"/>
              <w:ind w:left="-107" w:right="-109"/>
              <w:jc w:val="center"/>
              <w:rPr>
                <w:b/>
                <w:sz w:val="20"/>
                <w:szCs w:val="20"/>
              </w:rPr>
            </w:pPr>
            <w:r w:rsidRPr="00223E28">
              <w:rPr>
                <w:b/>
                <w:sz w:val="20"/>
                <w:szCs w:val="20"/>
              </w:rPr>
              <w:t xml:space="preserve">2020 </w:t>
            </w:r>
          </w:p>
          <w:p w:rsidR="00223E28" w:rsidRPr="00223E28" w:rsidRDefault="00223E28" w:rsidP="00223E28">
            <w:pPr>
              <w:pStyle w:val="af6"/>
              <w:ind w:left="-107" w:right="-109"/>
              <w:jc w:val="center"/>
              <w:rPr>
                <w:b/>
                <w:bCs/>
                <w:sz w:val="20"/>
                <w:szCs w:val="20"/>
              </w:rPr>
            </w:pPr>
            <w:r w:rsidRPr="00223E28">
              <w:rPr>
                <w:b/>
                <w:sz w:val="20"/>
                <w:szCs w:val="20"/>
              </w:rPr>
              <w:t>год</w:t>
            </w:r>
          </w:p>
        </w:tc>
        <w:tc>
          <w:tcPr>
            <w:tcW w:w="643" w:type="pct"/>
            <w:vMerge/>
            <w:vAlign w:val="center"/>
          </w:tcPr>
          <w:p w:rsidR="00223E28" w:rsidRPr="00223E28" w:rsidRDefault="00223E28" w:rsidP="00223E28">
            <w:pPr>
              <w:widowControl w:val="0"/>
              <w:autoSpaceDE w:val="0"/>
              <w:autoSpaceDN w:val="0"/>
              <w:adjustRightInd w:val="0"/>
              <w:jc w:val="center"/>
              <w:rPr>
                <w:rFonts w:ascii="Times New Roman" w:hAnsi="Times New Roman" w:cs="Times New Roman"/>
                <w:b/>
                <w:sz w:val="20"/>
                <w:szCs w:val="20"/>
              </w:rPr>
            </w:pPr>
          </w:p>
        </w:tc>
      </w:tr>
      <w:tr w:rsidR="00223E28" w:rsidRPr="00223E28" w:rsidTr="00223E28">
        <w:trPr>
          <w:trHeight w:val="559"/>
          <w:jc w:val="center"/>
        </w:trPr>
        <w:tc>
          <w:tcPr>
            <w:tcW w:w="1326" w:type="pct"/>
            <w:vAlign w:val="center"/>
          </w:tcPr>
          <w:p w:rsidR="00223E28" w:rsidRPr="00223E28" w:rsidRDefault="00223E28" w:rsidP="00223E28">
            <w:pPr>
              <w:widowControl w:val="0"/>
              <w:autoSpaceDE w:val="0"/>
              <w:autoSpaceDN w:val="0"/>
              <w:adjustRightInd w:val="0"/>
              <w:rPr>
                <w:rFonts w:ascii="Times New Roman" w:hAnsi="Times New Roman" w:cs="Times New Roman"/>
                <w:sz w:val="20"/>
                <w:szCs w:val="20"/>
              </w:rPr>
            </w:pPr>
            <w:r w:rsidRPr="00223E28">
              <w:rPr>
                <w:rFonts w:ascii="Times New Roman" w:hAnsi="Times New Roman" w:cs="Times New Roman"/>
                <w:sz w:val="20"/>
                <w:szCs w:val="20"/>
              </w:rPr>
              <w:t>ООО «ОПХ - Север»</w:t>
            </w:r>
          </w:p>
        </w:tc>
        <w:tc>
          <w:tcPr>
            <w:tcW w:w="520" w:type="pct"/>
            <w:vAlign w:val="center"/>
          </w:tcPr>
          <w:p w:rsidR="00223E28" w:rsidRPr="00223E28" w:rsidRDefault="00223E28" w:rsidP="00223E28">
            <w:pPr>
              <w:ind w:left="-32" w:right="-44"/>
              <w:jc w:val="center"/>
              <w:rPr>
                <w:rFonts w:ascii="Times New Roman" w:hAnsi="Times New Roman" w:cs="Times New Roman"/>
                <w:sz w:val="20"/>
                <w:szCs w:val="20"/>
              </w:rPr>
            </w:pPr>
            <w:r w:rsidRPr="00223E28">
              <w:rPr>
                <w:rFonts w:ascii="Times New Roman" w:hAnsi="Times New Roman" w:cs="Times New Roman"/>
                <w:sz w:val="20"/>
                <w:szCs w:val="20"/>
              </w:rPr>
              <w:t>49 073,8</w:t>
            </w:r>
          </w:p>
        </w:tc>
        <w:tc>
          <w:tcPr>
            <w:tcW w:w="665" w:type="pct"/>
            <w:vAlign w:val="center"/>
          </w:tcPr>
          <w:p w:rsidR="00223E28" w:rsidRPr="00223E28" w:rsidRDefault="00223E28" w:rsidP="00223E28">
            <w:pPr>
              <w:ind w:left="-32" w:right="-44"/>
              <w:jc w:val="center"/>
              <w:rPr>
                <w:rFonts w:ascii="Times New Roman" w:hAnsi="Times New Roman" w:cs="Times New Roman"/>
                <w:sz w:val="20"/>
                <w:szCs w:val="20"/>
              </w:rPr>
            </w:pPr>
            <w:r w:rsidRPr="00223E28">
              <w:rPr>
                <w:rFonts w:ascii="Times New Roman" w:hAnsi="Times New Roman" w:cs="Times New Roman"/>
                <w:sz w:val="20"/>
                <w:szCs w:val="20"/>
              </w:rPr>
              <w:t>61 394,0</w:t>
            </w:r>
          </w:p>
        </w:tc>
        <w:tc>
          <w:tcPr>
            <w:tcW w:w="590" w:type="pct"/>
            <w:vAlign w:val="center"/>
          </w:tcPr>
          <w:p w:rsidR="00223E28" w:rsidRPr="00223E28" w:rsidRDefault="00223E28" w:rsidP="00223E28">
            <w:pPr>
              <w:ind w:left="-32" w:right="-44"/>
              <w:jc w:val="center"/>
              <w:rPr>
                <w:rFonts w:ascii="Times New Roman" w:hAnsi="Times New Roman" w:cs="Times New Roman"/>
                <w:sz w:val="20"/>
                <w:szCs w:val="20"/>
              </w:rPr>
            </w:pPr>
            <w:r w:rsidRPr="00223E28">
              <w:rPr>
                <w:rFonts w:ascii="Times New Roman" w:hAnsi="Times New Roman" w:cs="Times New Roman"/>
                <w:sz w:val="20"/>
                <w:szCs w:val="20"/>
              </w:rPr>
              <w:t>45 352,9</w:t>
            </w:r>
          </w:p>
        </w:tc>
        <w:tc>
          <w:tcPr>
            <w:tcW w:w="666" w:type="pct"/>
            <w:vAlign w:val="center"/>
          </w:tcPr>
          <w:p w:rsidR="00223E28" w:rsidRPr="00223E28" w:rsidRDefault="00223E28" w:rsidP="00223E28">
            <w:pPr>
              <w:jc w:val="center"/>
              <w:rPr>
                <w:rFonts w:ascii="Times New Roman" w:hAnsi="Times New Roman" w:cs="Times New Roman"/>
                <w:sz w:val="20"/>
                <w:szCs w:val="20"/>
              </w:rPr>
            </w:pPr>
            <w:r w:rsidRPr="00223E28">
              <w:rPr>
                <w:rFonts w:ascii="Times New Roman" w:hAnsi="Times New Roman" w:cs="Times New Roman"/>
                <w:sz w:val="20"/>
                <w:szCs w:val="20"/>
              </w:rPr>
              <w:t>58 632,8</w:t>
            </w:r>
          </w:p>
        </w:tc>
        <w:tc>
          <w:tcPr>
            <w:tcW w:w="590" w:type="pct"/>
            <w:vAlign w:val="center"/>
          </w:tcPr>
          <w:p w:rsidR="00223E28" w:rsidRPr="00223E28" w:rsidRDefault="00223E28" w:rsidP="00223E28">
            <w:pPr>
              <w:jc w:val="center"/>
              <w:rPr>
                <w:rFonts w:ascii="Times New Roman" w:hAnsi="Times New Roman" w:cs="Times New Roman"/>
                <w:sz w:val="20"/>
                <w:szCs w:val="20"/>
              </w:rPr>
            </w:pPr>
            <w:r w:rsidRPr="00223E28">
              <w:rPr>
                <w:rFonts w:ascii="Times New Roman" w:hAnsi="Times New Roman" w:cs="Times New Roman"/>
                <w:sz w:val="20"/>
                <w:szCs w:val="20"/>
              </w:rPr>
              <w:t>51 652,2</w:t>
            </w:r>
          </w:p>
        </w:tc>
        <w:tc>
          <w:tcPr>
            <w:tcW w:w="643" w:type="pct"/>
            <w:vAlign w:val="center"/>
          </w:tcPr>
          <w:p w:rsidR="00223E28" w:rsidRPr="00223E28" w:rsidRDefault="00223E28" w:rsidP="00223E28">
            <w:pPr>
              <w:jc w:val="center"/>
              <w:rPr>
                <w:rFonts w:ascii="Times New Roman" w:hAnsi="Times New Roman" w:cs="Times New Roman"/>
                <w:b/>
                <w:sz w:val="20"/>
                <w:szCs w:val="20"/>
              </w:rPr>
            </w:pPr>
            <w:r w:rsidRPr="00223E28">
              <w:rPr>
                <w:rFonts w:ascii="Times New Roman" w:hAnsi="Times New Roman" w:cs="Times New Roman"/>
                <w:b/>
                <w:sz w:val="20"/>
                <w:szCs w:val="20"/>
              </w:rPr>
              <w:t>88,1*</w:t>
            </w:r>
          </w:p>
        </w:tc>
      </w:tr>
      <w:tr w:rsidR="00223E28" w:rsidRPr="00223E28" w:rsidTr="00223E28">
        <w:trPr>
          <w:trHeight w:val="854"/>
          <w:jc w:val="center"/>
        </w:trPr>
        <w:tc>
          <w:tcPr>
            <w:tcW w:w="1326" w:type="pct"/>
            <w:vAlign w:val="center"/>
          </w:tcPr>
          <w:p w:rsidR="00223E28" w:rsidRPr="00223E28" w:rsidRDefault="00223E28" w:rsidP="00223E28">
            <w:pPr>
              <w:widowControl w:val="0"/>
              <w:autoSpaceDE w:val="0"/>
              <w:autoSpaceDN w:val="0"/>
              <w:adjustRightInd w:val="0"/>
              <w:rPr>
                <w:rFonts w:ascii="Times New Roman" w:hAnsi="Times New Roman" w:cs="Times New Roman"/>
                <w:sz w:val="20"/>
                <w:szCs w:val="20"/>
              </w:rPr>
            </w:pPr>
            <w:r w:rsidRPr="00223E28">
              <w:rPr>
                <w:rFonts w:ascii="Times New Roman" w:hAnsi="Times New Roman" w:cs="Times New Roman"/>
                <w:sz w:val="20"/>
                <w:szCs w:val="20"/>
              </w:rPr>
              <w:t>ООО «Управление торговли Северо-Енисейского района»</w:t>
            </w:r>
          </w:p>
        </w:tc>
        <w:tc>
          <w:tcPr>
            <w:tcW w:w="520" w:type="pct"/>
            <w:vAlign w:val="center"/>
          </w:tcPr>
          <w:p w:rsidR="00223E28" w:rsidRPr="00223E28" w:rsidRDefault="00223E28" w:rsidP="00223E28">
            <w:pPr>
              <w:ind w:left="-32" w:right="-44"/>
              <w:jc w:val="center"/>
              <w:rPr>
                <w:rFonts w:ascii="Times New Roman" w:hAnsi="Times New Roman" w:cs="Times New Roman"/>
                <w:sz w:val="20"/>
                <w:szCs w:val="20"/>
              </w:rPr>
            </w:pPr>
            <w:r w:rsidRPr="00223E28">
              <w:rPr>
                <w:rFonts w:ascii="Times New Roman" w:hAnsi="Times New Roman" w:cs="Times New Roman"/>
                <w:sz w:val="20"/>
                <w:szCs w:val="20"/>
              </w:rPr>
              <w:t>35 429,3</w:t>
            </w:r>
          </w:p>
        </w:tc>
        <w:tc>
          <w:tcPr>
            <w:tcW w:w="665" w:type="pct"/>
            <w:vAlign w:val="center"/>
          </w:tcPr>
          <w:p w:rsidR="00223E28" w:rsidRPr="00223E28" w:rsidRDefault="00223E28" w:rsidP="00223E28">
            <w:pPr>
              <w:ind w:left="-32" w:right="-44"/>
              <w:jc w:val="center"/>
              <w:rPr>
                <w:rFonts w:ascii="Times New Roman" w:hAnsi="Times New Roman" w:cs="Times New Roman"/>
                <w:sz w:val="20"/>
                <w:szCs w:val="20"/>
              </w:rPr>
            </w:pPr>
            <w:r w:rsidRPr="00223E28">
              <w:rPr>
                <w:rFonts w:ascii="Times New Roman" w:hAnsi="Times New Roman" w:cs="Times New Roman"/>
                <w:sz w:val="20"/>
                <w:szCs w:val="20"/>
              </w:rPr>
              <w:t>35 720,6</w:t>
            </w:r>
          </w:p>
        </w:tc>
        <w:tc>
          <w:tcPr>
            <w:tcW w:w="590" w:type="pct"/>
            <w:vAlign w:val="center"/>
          </w:tcPr>
          <w:p w:rsidR="00223E28" w:rsidRPr="00223E28" w:rsidRDefault="00223E28" w:rsidP="00223E28">
            <w:pPr>
              <w:ind w:left="-32" w:right="-44"/>
              <w:jc w:val="center"/>
              <w:rPr>
                <w:rFonts w:ascii="Times New Roman" w:hAnsi="Times New Roman" w:cs="Times New Roman"/>
                <w:sz w:val="20"/>
                <w:szCs w:val="20"/>
              </w:rPr>
            </w:pPr>
            <w:r w:rsidRPr="00223E28">
              <w:rPr>
                <w:rFonts w:ascii="Times New Roman" w:hAnsi="Times New Roman" w:cs="Times New Roman"/>
                <w:sz w:val="20"/>
                <w:szCs w:val="20"/>
              </w:rPr>
              <w:t>35 201,0</w:t>
            </w:r>
          </w:p>
        </w:tc>
        <w:tc>
          <w:tcPr>
            <w:tcW w:w="666" w:type="pct"/>
            <w:vAlign w:val="center"/>
          </w:tcPr>
          <w:p w:rsidR="00223E28" w:rsidRPr="00223E28" w:rsidRDefault="00223E28" w:rsidP="00223E28">
            <w:pPr>
              <w:jc w:val="center"/>
              <w:rPr>
                <w:rFonts w:ascii="Times New Roman" w:hAnsi="Times New Roman" w:cs="Times New Roman"/>
                <w:sz w:val="20"/>
                <w:szCs w:val="20"/>
              </w:rPr>
            </w:pPr>
            <w:r w:rsidRPr="00223E28">
              <w:rPr>
                <w:rFonts w:ascii="Times New Roman" w:hAnsi="Times New Roman" w:cs="Times New Roman"/>
                <w:sz w:val="20"/>
                <w:szCs w:val="20"/>
              </w:rPr>
              <w:t>34 856,7</w:t>
            </w:r>
          </w:p>
        </w:tc>
        <w:tc>
          <w:tcPr>
            <w:tcW w:w="590" w:type="pct"/>
            <w:vAlign w:val="center"/>
          </w:tcPr>
          <w:p w:rsidR="00223E28" w:rsidRPr="00223E28" w:rsidRDefault="00223E28" w:rsidP="00223E28">
            <w:pPr>
              <w:jc w:val="center"/>
              <w:rPr>
                <w:rFonts w:ascii="Times New Roman" w:hAnsi="Times New Roman" w:cs="Times New Roman"/>
                <w:sz w:val="20"/>
                <w:szCs w:val="20"/>
              </w:rPr>
            </w:pPr>
            <w:r w:rsidRPr="00223E28">
              <w:rPr>
                <w:rFonts w:ascii="Times New Roman" w:hAnsi="Times New Roman" w:cs="Times New Roman"/>
                <w:sz w:val="20"/>
                <w:szCs w:val="20"/>
              </w:rPr>
              <w:t>36 250,9</w:t>
            </w:r>
          </w:p>
        </w:tc>
        <w:tc>
          <w:tcPr>
            <w:tcW w:w="643" w:type="pct"/>
            <w:vAlign w:val="center"/>
          </w:tcPr>
          <w:p w:rsidR="00223E28" w:rsidRPr="00223E28" w:rsidRDefault="00223E28" w:rsidP="00223E28">
            <w:pPr>
              <w:jc w:val="center"/>
              <w:rPr>
                <w:rFonts w:ascii="Times New Roman" w:hAnsi="Times New Roman" w:cs="Times New Roman"/>
                <w:b/>
                <w:sz w:val="20"/>
                <w:szCs w:val="20"/>
              </w:rPr>
            </w:pPr>
            <w:r w:rsidRPr="00223E28">
              <w:rPr>
                <w:rFonts w:ascii="Times New Roman" w:hAnsi="Times New Roman" w:cs="Times New Roman"/>
                <w:b/>
                <w:sz w:val="20"/>
                <w:szCs w:val="20"/>
              </w:rPr>
              <w:t>104,0</w:t>
            </w:r>
          </w:p>
        </w:tc>
      </w:tr>
      <w:tr w:rsidR="00223E28" w:rsidRPr="00223E28" w:rsidTr="002B176A">
        <w:trPr>
          <w:trHeight w:val="410"/>
          <w:jc w:val="center"/>
        </w:trPr>
        <w:tc>
          <w:tcPr>
            <w:tcW w:w="1326" w:type="pct"/>
            <w:vAlign w:val="center"/>
          </w:tcPr>
          <w:p w:rsidR="00223E28" w:rsidRPr="00223E28" w:rsidRDefault="00223E28" w:rsidP="00223E28">
            <w:pPr>
              <w:widowControl w:val="0"/>
              <w:autoSpaceDE w:val="0"/>
              <w:autoSpaceDN w:val="0"/>
              <w:adjustRightInd w:val="0"/>
              <w:rPr>
                <w:rFonts w:ascii="Times New Roman" w:hAnsi="Times New Roman" w:cs="Times New Roman"/>
                <w:sz w:val="20"/>
                <w:szCs w:val="20"/>
              </w:rPr>
            </w:pPr>
            <w:r w:rsidRPr="00223E28">
              <w:rPr>
                <w:rFonts w:ascii="Times New Roman" w:hAnsi="Times New Roman" w:cs="Times New Roman"/>
                <w:sz w:val="20"/>
                <w:szCs w:val="20"/>
              </w:rPr>
              <w:t>МУП «УККР»</w:t>
            </w:r>
          </w:p>
        </w:tc>
        <w:tc>
          <w:tcPr>
            <w:tcW w:w="520" w:type="pct"/>
            <w:vAlign w:val="center"/>
          </w:tcPr>
          <w:p w:rsidR="00223E28" w:rsidRPr="00223E28" w:rsidRDefault="00223E28" w:rsidP="00223E28">
            <w:pPr>
              <w:ind w:left="-32" w:right="-44"/>
              <w:jc w:val="center"/>
              <w:rPr>
                <w:rFonts w:ascii="Times New Roman" w:hAnsi="Times New Roman" w:cs="Times New Roman"/>
                <w:sz w:val="20"/>
                <w:szCs w:val="20"/>
              </w:rPr>
            </w:pPr>
            <w:r w:rsidRPr="00223E28">
              <w:rPr>
                <w:rFonts w:ascii="Times New Roman" w:hAnsi="Times New Roman" w:cs="Times New Roman"/>
                <w:sz w:val="20"/>
                <w:szCs w:val="20"/>
              </w:rPr>
              <w:t>35 973,6</w:t>
            </w:r>
          </w:p>
        </w:tc>
        <w:tc>
          <w:tcPr>
            <w:tcW w:w="665" w:type="pct"/>
            <w:vAlign w:val="center"/>
          </w:tcPr>
          <w:p w:rsidR="00223E28" w:rsidRPr="00223E28" w:rsidRDefault="00223E28" w:rsidP="00223E28">
            <w:pPr>
              <w:ind w:left="-32" w:right="-44"/>
              <w:jc w:val="center"/>
              <w:rPr>
                <w:rFonts w:ascii="Times New Roman" w:hAnsi="Times New Roman" w:cs="Times New Roman"/>
                <w:sz w:val="20"/>
                <w:szCs w:val="20"/>
              </w:rPr>
            </w:pPr>
            <w:r w:rsidRPr="00223E28">
              <w:rPr>
                <w:rFonts w:ascii="Times New Roman" w:hAnsi="Times New Roman" w:cs="Times New Roman"/>
                <w:sz w:val="20"/>
                <w:szCs w:val="20"/>
              </w:rPr>
              <w:t>38 342,0</w:t>
            </w:r>
          </w:p>
        </w:tc>
        <w:tc>
          <w:tcPr>
            <w:tcW w:w="590" w:type="pct"/>
            <w:vAlign w:val="center"/>
          </w:tcPr>
          <w:p w:rsidR="00223E28" w:rsidRPr="00223E28" w:rsidRDefault="00223E28" w:rsidP="00223E28">
            <w:pPr>
              <w:ind w:left="-32" w:right="-44"/>
              <w:jc w:val="center"/>
              <w:rPr>
                <w:rFonts w:ascii="Times New Roman" w:hAnsi="Times New Roman" w:cs="Times New Roman"/>
                <w:sz w:val="20"/>
                <w:szCs w:val="20"/>
              </w:rPr>
            </w:pPr>
            <w:r w:rsidRPr="00223E28">
              <w:rPr>
                <w:rFonts w:ascii="Times New Roman" w:hAnsi="Times New Roman" w:cs="Times New Roman"/>
                <w:sz w:val="20"/>
                <w:szCs w:val="20"/>
              </w:rPr>
              <w:t>41 352,7</w:t>
            </w:r>
          </w:p>
        </w:tc>
        <w:tc>
          <w:tcPr>
            <w:tcW w:w="666" w:type="pct"/>
            <w:vAlign w:val="center"/>
          </w:tcPr>
          <w:p w:rsidR="00223E28" w:rsidRPr="00223E28" w:rsidRDefault="00223E28" w:rsidP="00223E28">
            <w:pPr>
              <w:jc w:val="center"/>
              <w:rPr>
                <w:rFonts w:ascii="Times New Roman" w:hAnsi="Times New Roman" w:cs="Times New Roman"/>
                <w:sz w:val="20"/>
                <w:szCs w:val="20"/>
              </w:rPr>
            </w:pPr>
            <w:r w:rsidRPr="00223E28">
              <w:rPr>
                <w:rFonts w:ascii="Times New Roman" w:hAnsi="Times New Roman" w:cs="Times New Roman"/>
                <w:sz w:val="20"/>
                <w:szCs w:val="20"/>
              </w:rPr>
              <w:t>43 378,3</w:t>
            </w:r>
          </w:p>
        </w:tc>
        <w:tc>
          <w:tcPr>
            <w:tcW w:w="590" w:type="pct"/>
            <w:vAlign w:val="center"/>
          </w:tcPr>
          <w:p w:rsidR="00223E28" w:rsidRPr="00223E28" w:rsidRDefault="00223E28" w:rsidP="00223E28">
            <w:pPr>
              <w:jc w:val="center"/>
              <w:rPr>
                <w:rFonts w:ascii="Times New Roman" w:hAnsi="Times New Roman" w:cs="Times New Roman"/>
                <w:sz w:val="20"/>
                <w:szCs w:val="20"/>
              </w:rPr>
            </w:pPr>
            <w:r w:rsidRPr="00223E28">
              <w:rPr>
                <w:rFonts w:ascii="Times New Roman" w:hAnsi="Times New Roman" w:cs="Times New Roman"/>
                <w:sz w:val="20"/>
                <w:szCs w:val="20"/>
              </w:rPr>
              <w:t>44 740,1</w:t>
            </w:r>
          </w:p>
        </w:tc>
        <w:tc>
          <w:tcPr>
            <w:tcW w:w="643" w:type="pct"/>
            <w:vAlign w:val="center"/>
          </w:tcPr>
          <w:p w:rsidR="00223E28" w:rsidRPr="00223E28" w:rsidRDefault="00223E28" w:rsidP="00223E28">
            <w:pPr>
              <w:jc w:val="center"/>
              <w:rPr>
                <w:rFonts w:ascii="Times New Roman" w:hAnsi="Times New Roman" w:cs="Times New Roman"/>
                <w:b/>
                <w:sz w:val="20"/>
                <w:szCs w:val="20"/>
              </w:rPr>
            </w:pPr>
            <w:r w:rsidRPr="00223E28">
              <w:rPr>
                <w:rFonts w:ascii="Times New Roman" w:hAnsi="Times New Roman" w:cs="Times New Roman"/>
                <w:b/>
                <w:sz w:val="20"/>
                <w:szCs w:val="20"/>
              </w:rPr>
              <w:t>103,1</w:t>
            </w:r>
          </w:p>
        </w:tc>
      </w:tr>
      <w:tr w:rsidR="00223E28" w:rsidRPr="00223E28" w:rsidTr="002B176A">
        <w:trPr>
          <w:trHeight w:val="405"/>
          <w:jc w:val="center"/>
        </w:trPr>
        <w:tc>
          <w:tcPr>
            <w:tcW w:w="1326" w:type="pct"/>
            <w:vAlign w:val="center"/>
          </w:tcPr>
          <w:p w:rsidR="00223E28" w:rsidRPr="00223E28" w:rsidRDefault="00223E28" w:rsidP="00223E28">
            <w:pPr>
              <w:widowControl w:val="0"/>
              <w:autoSpaceDE w:val="0"/>
              <w:autoSpaceDN w:val="0"/>
              <w:adjustRightInd w:val="0"/>
              <w:rPr>
                <w:rFonts w:ascii="Times New Roman" w:hAnsi="Times New Roman" w:cs="Times New Roman"/>
                <w:sz w:val="20"/>
                <w:szCs w:val="20"/>
              </w:rPr>
            </w:pPr>
            <w:r w:rsidRPr="00223E28">
              <w:rPr>
                <w:rFonts w:ascii="Times New Roman" w:hAnsi="Times New Roman" w:cs="Times New Roman"/>
                <w:sz w:val="20"/>
                <w:szCs w:val="20"/>
              </w:rPr>
              <w:t>МП «Хлебопек»</w:t>
            </w:r>
          </w:p>
        </w:tc>
        <w:tc>
          <w:tcPr>
            <w:tcW w:w="520" w:type="pct"/>
            <w:vAlign w:val="center"/>
          </w:tcPr>
          <w:p w:rsidR="00223E28" w:rsidRPr="00223E28" w:rsidRDefault="00223E28" w:rsidP="00223E28">
            <w:pPr>
              <w:ind w:left="-32" w:right="-44"/>
              <w:jc w:val="center"/>
              <w:rPr>
                <w:rFonts w:ascii="Times New Roman" w:hAnsi="Times New Roman" w:cs="Times New Roman"/>
                <w:sz w:val="20"/>
                <w:szCs w:val="20"/>
              </w:rPr>
            </w:pPr>
            <w:r w:rsidRPr="00223E28">
              <w:rPr>
                <w:rFonts w:ascii="Times New Roman" w:hAnsi="Times New Roman" w:cs="Times New Roman"/>
                <w:sz w:val="20"/>
                <w:szCs w:val="20"/>
              </w:rPr>
              <w:t>29 007,3</w:t>
            </w:r>
          </w:p>
        </w:tc>
        <w:tc>
          <w:tcPr>
            <w:tcW w:w="665" w:type="pct"/>
            <w:vAlign w:val="center"/>
          </w:tcPr>
          <w:p w:rsidR="00223E28" w:rsidRPr="00223E28" w:rsidRDefault="00223E28" w:rsidP="00223E28">
            <w:pPr>
              <w:ind w:left="-32" w:right="-44"/>
              <w:jc w:val="center"/>
              <w:rPr>
                <w:rFonts w:ascii="Times New Roman" w:hAnsi="Times New Roman" w:cs="Times New Roman"/>
                <w:sz w:val="20"/>
                <w:szCs w:val="20"/>
              </w:rPr>
            </w:pPr>
            <w:r w:rsidRPr="00223E28">
              <w:rPr>
                <w:rFonts w:ascii="Times New Roman" w:hAnsi="Times New Roman" w:cs="Times New Roman"/>
                <w:sz w:val="20"/>
                <w:szCs w:val="20"/>
              </w:rPr>
              <w:t>30 932,0</w:t>
            </w:r>
          </w:p>
        </w:tc>
        <w:tc>
          <w:tcPr>
            <w:tcW w:w="590" w:type="pct"/>
            <w:vAlign w:val="center"/>
          </w:tcPr>
          <w:p w:rsidR="00223E28" w:rsidRPr="00223E28" w:rsidRDefault="00223E28" w:rsidP="00223E28">
            <w:pPr>
              <w:ind w:left="-32" w:right="-44"/>
              <w:jc w:val="center"/>
              <w:rPr>
                <w:rFonts w:ascii="Times New Roman" w:hAnsi="Times New Roman" w:cs="Times New Roman"/>
                <w:sz w:val="20"/>
                <w:szCs w:val="20"/>
              </w:rPr>
            </w:pPr>
            <w:r w:rsidRPr="00223E28">
              <w:rPr>
                <w:rFonts w:ascii="Times New Roman" w:hAnsi="Times New Roman" w:cs="Times New Roman"/>
                <w:sz w:val="20"/>
                <w:szCs w:val="20"/>
              </w:rPr>
              <w:t>34 862,6</w:t>
            </w:r>
          </w:p>
        </w:tc>
        <w:tc>
          <w:tcPr>
            <w:tcW w:w="666" w:type="pct"/>
            <w:vAlign w:val="center"/>
          </w:tcPr>
          <w:p w:rsidR="00223E28" w:rsidRPr="00223E28" w:rsidRDefault="00223E28" w:rsidP="00223E28">
            <w:pPr>
              <w:jc w:val="center"/>
              <w:rPr>
                <w:rFonts w:ascii="Times New Roman" w:hAnsi="Times New Roman" w:cs="Times New Roman"/>
                <w:sz w:val="20"/>
                <w:szCs w:val="20"/>
              </w:rPr>
            </w:pPr>
            <w:r w:rsidRPr="00223E28">
              <w:rPr>
                <w:rFonts w:ascii="Times New Roman" w:hAnsi="Times New Roman" w:cs="Times New Roman"/>
                <w:sz w:val="20"/>
                <w:szCs w:val="20"/>
              </w:rPr>
              <w:t>34 981,2</w:t>
            </w:r>
          </w:p>
        </w:tc>
        <w:tc>
          <w:tcPr>
            <w:tcW w:w="590" w:type="pct"/>
            <w:vAlign w:val="center"/>
          </w:tcPr>
          <w:p w:rsidR="00223E28" w:rsidRPr="00223E28" w:rsidRDefault="00223E28" w:rsidP="00223E28">
            <w:pPr>
              <w:jc w:val="center"/>
              <w:rPr>
                <w:rFonts w:ascii="Times New Roman" w:hAnsi="Times New Roman" w:cs="Times New Roman"/>
                <w:sz w:val="20"/>
                <w:szCs w:val="20"/>
              </w:rPr>
            </w:pPr>
            <w:r w:rsidRPr="00223E28">
              <w:rPr>
                <w:rFonts w:ascii="Times New Roman" w:hAnsi="Times New Roman" w:cs="Times New Roman"/>
                <w:sz w:val="20"/>
                <w:szCs w:val="20"/>
              </w:rPr>
              <w:t>36 419,5</w:t>
            </w:r>
          </w:p>
        </w:tc>
        <w:tc>
          <w:tcPr>
            <w:tcW w:w="643" w:type="pct"/>
            <w:vAlign w:val="center"/>
          </w:tcPr>
          <w:p w:rsidR="00223E28" w:rsidRPr="00223E28" w:rsidRDefault="00223E28" w:rsidP="00223E28">
            <w:pPr>
              <w:jc w:val="center"/>
              <w:rPr>
                <w:rFonts w:ascii="Times New Roman" w:hAnsi="Times New Roman" w:cs="Times New Roman"/>
                <w:b/>
                <w:sz w:val="20"/>
                <w:szCs w:val="20"/>
              </w:rPr>
            </w:pPr>
            <w:r w:rsidRPr="00223E28">
              <w:rPr>
                <w:rFonts w:ascii="Times New Roman" w:hAnsi="Times New Roman" w:cs="Times New Roman"/>
                <w:b/>
                <w:sz w:val="20"/>
                <w:szCs w:val="20"/>
              </w:rPr>
              <w:t>104,1</w:t>
            </w:r>
          </w:p>
        </w:tc>
      </w:tr>
      <w:tr w:rsidR="00223E28" w:rsidRPr="00223E28" w:rsidTr="00C87A3E">
        <w:trPr>
          <w:trHeight w:val="989"/>
          <w:jc w:val="center"/>
        </w:trPr>
        <w:tc>
          <w:tcPr>
            <w:tcW w:w="1326" w:type="pct"/>
            <w:vAlign w:val="center"/>
          </w:tcPr>
          <w:p w:rsidR="00223E28" w:rsidRPr="00223E28" w:rsidRDefault="00223E28" w:rsidP="00223E28">
            <w:pPr>
              <w:widowControl w:val="0"/>
              <w:autoSpaceDE w:val="0"/>
              <w:autoSpaceDN w:val="0"/>
              <w:adjustRightInd w:val="0"/>
              <w:rPr>
                <w:rFonts w:ascii="Times New Roman" w:hAnsi="Times New Roman" w:cs="Times New Roman"/>
                <w:b/>
                <w:sz w:val="20"/>
                <w:szCs w:val="20"/>
              </w:rPr>
            </w:pPr>
            <w:r w:rsidRPr="00223E28">
              <w:rPr>
                <w:rFonts w:ascii="Times New Roman" w:hAnsi="Times New Roman" w:cs="Times New Roman"/>
                <w:b/>
                <w:sz w:val="20"/>
                <w:szCs w:val="20"/>
              </w:rPr>
              <w:t>Среднемесячная заработная плата работников муниципальных предприятий района</w:t>
            </w:r>
          </w:p>
        </w:tc>
        <w:tc>
          <w:tcPr>
            <w:tcW w:w="520" w:type="pct"/>
            <w:vAlign w:val="center"/>
          </w:tcPr>
          <w:p w:rsidR="00223E28" w:rsidRPr="00223E28" w:rsidRDefault="00223E28" w:rsidP="00223E28">
            <w:pPr>
              <w:ind w:left="-32" w:right="-44"/>
              <w:jc w:val="center"/>
              <w:rPr>
                <w:rFonts w:ascii="Times New Roman" w:hAnsi="Times New Roman" w:cs="Times New Roman"/>
                <w:b/>
                <w:bCs/>
                <w:sz w:val="20"/>
                <w:szCs w:val="20"/>
              </w:rPr>
            </w:pPr>
            <w:r w:rsidRPr="00223E28">
              <w:rPr>
                <w:rFonts w:ascii="Times New Roman" w:hAnsi="Times New Roman" w:cs="Times New Roman"/>
                <w:b/>
                <w:bCs/>
                <w:sz w:val="20"/>
                <w:szCs w:val="20"/>
              </w:rPr>
              <w:t>35 433,2</w:t>
            </w:r>
          </w:p>
        </w:tc>
        <w:tc>
          <w:tcPr>
            <w:tcW w:w="665" w:type="pct"/>
            <w:vAlign w:val="center"/>
          </w:tcPr>
          <w:p w:rsidR="00223E28" w:rsidRPr="00223E28" w:rsidRDefault="00223E28" w:rsidP="00223E28">
            <w:pPr>
              <w:ind w:left="-32" w:right="-44"/>
              <w:jc w:val="center"/>
              <w:rPr>
                <w:rFonts w:ascii="Times New Roman" w:hAnsi="Times New Roman" w:cs="Times New Roman"/>
                <w:b/>
                <w:bCs/>
                <w:sz w:val="20"/>
                <w:szCs w:val="20"/>
              </w:rPr>
            </w:pPr>
            <w:r w:rsidRPr="00223E28">
              <w:rPr>
                <w:rFonts w:ascii="Times New Roman" w:hAnsi="Times New Roman" w:cs="Times New Roman"/>
                <w:b/>
                <w:bCs/>
                <w:sz w:val="20"/>
                <w:szCs w:val="20"/>
              </w:rPr>
              <w:t>37 438,1</w:t>
            </w:r>
          </w:p>
        </w:tc>
        <w:tc>
          <w:tcPr>
            <w:tcW w:w="590" w:type="pct"/>
            <w:vAlign w:val="center"/>
          </w:tcPr>
          <w:p w:rsidR="00223E28" w:rsidRPr="00223E28" w:rsidRDefault="00223E28" w:rsidP="00223E28">
            <w:pPr>
              <w:ind w:left="-32" w:right="-44"/>
              <w:jc w:val="center"/>
              <w:rPr>
                <w:rFonts w:ascii="Times New Roman" w:hAnsi="Times New Roman" w:cs="Times New Roman"/>
                <w:b/>
                <w:bCs/>
                <w:sz w:val="20"/>
                <w:szCs w:val="20"/>
              </w:rPr>
            </w:pPr>
            <w:r w:rsidRPr="00223E28">
              <w:rPr>
                <w:rFonts w:ascii="Times New Roman" w:hAnsi="Times New Roman" w:cs="Times New Roman"/>
                <w:b/>
                <w:bCs/>
                <w:sz w:val="20"/>
                <w:szCs w:val="20"/>
              </w:rPr>
              <w:t>40 055,1</w:t>
            </w:r>
          </w:p>
        </w:tc>
        <w:tc>
          <w:tcPr>
            <w:tcW w:w="666" w:type="pct"/>
            <w:vAlign w:val="center"/>
          </w:tcPr>
          <w:p w:rsidR="00223E28" w:rsidRPr="00223E28" w:rsidRDefault="00223E28" w:rsidP="00223E28">
            <w:pPr>
              <w:jc w:val="center"/>
              <w:rPr>
                <w:rFonts w:ascii="Times New Roman" w:hAnsi="Times New Roman" w:cs="Times New Roman"/>
                <w:b/>
                <w:bCs/>
                <w:sz w:val="20"/>
                <w:szCs w:val="20"/>
              </w:rPr>
            </w:pPr>
            <w:r w:rsidRPr="00223E28">
              <w:rPr>
                <w:rFonts w:ascii="Times New Roman" w:hAnsi="Times New Roman" w:cs="Times New Roman"/>
                <w:b/>
                <w:bCs/>
                <w:sz w:val="20"/>
                <w:szCs w:val="20"/>
              </w:rPr>
              <w:t>41 705,0</w:t>
            </w:r>
          </w:p>
        </w:tc>
        <w:tc>
          <w:tcPr>
            <w:tcW w:w="590" w:type="pct"/>
            <w:vAlign w:val="center"/>
          </w:tcPr>
          <w:p w:rsidR="00223E28" w:rsidRPr="00223E28" w:rsidRDefault="00223E28" w:rsidP="00223E28">
            <w:pPr>
              <w:jc w:val="center"/>
              <w:rPr>
                <w:rFonts w:ascii="Times New Roman" w:hAnsi="Times New Roman" w:cs="Times New Roman"/>
                <w:b/>
                <w:bCs/>
                <w:sz w:val="20"/>
                <w:szCs w:val="20"/>
              </w:rPr>
            </w:pPr>
            <w:r w:rsidRPr="00223E28">
              <w:rPr>
                <w:rFonts w:ascii="Times New Roman" w:hAnsi="Times New Roman" w:cs="Times New Roman"/>
                <w:b/>
                <w:bCs/>
                <w:sz w:val="20"/>
                <w:szCs w:val="20"/>
              </w:rPr>
              <w:t>42 896,7</w:t>
            </w:r>
          </w:p>
        </w:tc>
        <w:tc>
          <w:tcPr>
            <w:tcW w:w="643" w:type="pct"/>
            <w:vAlign w:val="center"/>
          </w:tcPr>
          <w:p w:rsidR="00223E28" w:rsidRPr="00223E28" w:rsidRDefault="00223E28" w:rsidP="00223E28">
            <w:pPr>
              <w:jc w:val="center"/>
              <w:rPr>
                <w:rFonts w:ascii="Times New Roman" w:hAnsi="Times New Roman" w:cs="Times New Roman"/>
                <w:b/>
                <w:bCs/>
                <w:sz w:val="20"/>
                <w:szCs w:val="20"/>
              </w:rPr>
            </w:pPr>
            <w:r w:rsidRPr="00223E28">
              <w:rPr>
                <w:rFonts w:ascii="Times New Roman" w:hAnsi="Times New Roman" w:cs="Times New Roman"/>
                <w:b/>
                <w:bCs/>
                <w:sz w:val="20"/>
                <w:szCs w:val="20"/>
              </w:rPr>
              <w:t>102,9</w:t>
            </w:r>
          </w:p>
        </w:tc>
      </w:tr>
    </w:tbl>
    <w:p w:rsidR="00223E28" w:rsidRPr="00C87A3E" w:rsidRDefault="00223E28" w:rsidP="00223E28">
      <w:pPr>
        <w:ind w:firstLine="567"/>
        <w:jc w:val="both"/>
        <w:rPr>
          <w:rFonts w:ascii="Times New Roman" w:hAnsi="Times New Roman" w:cs="Times New Roman"/>
          <w:sz w:val="24"/>
          <w:szCs w:val="24"/>
        </w:rPr>
      </w:pPr>
      <w:r w:rsidRPr="00C87A3E">
        <w:rPr>
          <w:rFonts w:ascii="Times New Roman" w:hAnsi="Times New Roman" w:cs="Times New Roman"/>
          <w:sz w:val="24"/>
          <w:szCs w:val="24"/>
        </w:rPr>
        <w:t>* Снижение среднемесячной заработной платы  работников ООО «</w:t>
      </w:r>
      <w:proofErr w:type="spellStart"/>
      <w:r w:rsidRPr="00C87A3E">
        <w:rPr>
          <w:rFonts w:ascii="Times New Roman" w:hAnsi="Times New Roman" w:cs="Times New Roman"/>
          <w:sz w:val="24"/>
          <w:szCs w:val="24"/>
        </w:rPr>
        <w:t>ОПХ-Север</w:t>
      </w:r>
      <w:proofErr w:type="spellEnd"/>
      <w:r w:rsidRPr="00C87A3E">
        <w:rPr>
          <w:rFonts w:ascii="Times New Roman" w:hAnsi="Times New Roman" w:cs="Times New Roman"/>
          <w:sz w:val="24"/>
          <w:szCs w:val="24"/>
        </w:rPr>
        <w:t>» за  2020 год по отношению к аналогичному периоду 2019 года сложилось из-за не выплаты премии работникам по итогам 2020 года.</w:t>
      </w:r>
    </w:p>
    <w:p w:rsidR="00223E28" w:rsidRPr="00633BDD" w:rsidRDefault="00223E28" w:rsidP="005F51E3">
      <w:pPr>
        <w:jc w:val="right"/>
        <w:rPr>
          <w:rFonts w:ascii="Times New Roman" w:hAnsi="Times New Roman" w:cs="Times New Roman"/>
          <w:sz w:val="27"/>
          <w:szCs w:val="27"/>
          <w:highlight w:val="yellow"/>
        </w:rPr>
      </w:pPr>
    </w:p>
    <w:p w:rsidR="00DD5C40" w:rsidRPr="00DD5C40" w:rsidRDefault="00DD5C40" w:rsidP="00DD5C40">
      <w:pPr>
        <w:ind w:firstLine="539"/>
        <w:jc w:val="both"/>
        <w:rPr>
          <w:rFonts w:ascii="Times New Roman" w:hAnsi="Times New Roman" w:cs="Times New Roman"/>
          <w:sz w:val="27"/>
          <w:szCs w:val="27"/>
        </w:rPr>
      </w:pPr>
      <w:r w:rsidRPr="00DD5C40">
        <w:rPr>
          <w:rFonts w:ascii="Times New Roman" w:hAnsi="Times New Roman" w:cs="Times New Roman"/>
          <w:sz w:val="27"/>
          <w:szCs w:val="27"/>
        </w:rPr>
        <w:t xml:space="preserve">Уровень среднемесячной заработной платы работников организаций в бюджетной сфере за 2020 год составил </w:t>
      </w:r>
      <w:r w:rsidRPr="00DD5C40">
        <w:rPr>
          <w:rFonts w:ascii="Times New Roman" w:hAnsi="Times New Roman" w:cs="Times New Roman"/>
          <w:b/>
          <w:sz w:val="27"/>
          <w:szCs w:val="27"/>
        </w:rPr>
        <w:t>56 217,7</w:t>
      </w:r>
      <w:r w:rsidRPr="00DD5C40">
        <w:rPr>
          <w:rFonts w:ascii="Times New Roman" w:hAnsi="Times New Roman" w:cs="Times New Roman"/>
          <w:sz w:val="27"/>
          <w:szCs w:val="27"/>
        </w:rPr>
        <w:t xml:space="preserve"> руб., и увеличился на </w:t>
      </w:r>
      <w:r w:rsidRPr="00DD5C40">
        <w:rPr>
          <w:rFonts w:ascii="Times New Roman" w:hAnsi="Times New Roman" w:cs="Times New Roman"/>
          <w:b/>
          <w:sz w:val="27"/>
          <w:szCs w:val="27"/>
        </w:rPr>
        <w:t>10,7%</w:t>
      </w:r>
      <w:r w:rsidRPr="00DD5C40">
        <w:rPr>
          <w:rFonts w:ascii="Times New Roman" w:hAnsi="Times New Roman" w:cs="Times New Roman"/>
          <w:sz w:val="27"/>
          <w:szCs w:val="27"/>
        </w:rPr>
        <w:t xml:space="preserve"> по отношению к аналогичному периоду 2019 года (2019 год – </w:t>
      </w:r>
      <w:r w:rsidRPr="00DD5C40">
        <w:rPr>
          <w:rFonts w:ascii="Times New Roman" w:hAnsi="Times New Roman" w:cs="Times New Roman"/>
          <w:b/>
          <w:sz w:val="27"/>
          <w:szCs w:val="27"/>
        </w:rPr>
        <w:t>50 801,3</w:t>
      </w:r>
      <w:r w:rsidRPr="00DD5C40">
        <w:rPr>
          <w:rFonts w:ascii="Times New Roman" w:hAnsi="Times New Roman" w:cs="Times New Roman"/>
          <w:sz w:val="27"/>
          <w:szCs w:val="27"/>
        </w:rPr>
        <w:t xml:space="preserve"> </w:t>
      </w:r>
      <w:r w:rsidRPr="00DD5C40">
        <w:rPr>
          <w:rFonts w:ascii="Times New Roman" w:hAnsi="Times New Roman" w:cs="Times New Roman"/>
          <w:b/>
          <w:sz w:val="27"/>
          <w:szCs w:val="27"/>
        </w:rPr>
        <w:t>руб.).</w:t>
      </w:r>
    </w:p>
    <w:p w:rsidR="007850D0" w:rsidRPr="00DD5C40" w:rsidRDefault="007850D0" w:rsidP="00511C04">
      <w:pPr>
        <w:ind w:firstLine="567"/>
        <w:jc w:val="both"/>
        <w:rPr>
          <w:rFonts w:ascii="Times New Roman" w:hAnsi="Times New Roman" w:cs="Times New Roman"/>
          <w:sz w:val="27"/>
          <w:szCs w:val="27"/>
        </w:rPr>
      </w:pPr>
      <w:r w:rsidRPr="00DD5C40">
        <w:rPr>
          <w:rFonts w:ascii="Times New Roman" w:hAnsi="Times New Roman" w:cs="Times New Roman"/>
          <w:sz w:val="27"/>
          <w:szCs w:val="27"/>
        </w:rPr>
        <w:t>Динамика среднемесячной заработной платы работников организаций в бюджетной сфере представлена в таблице №</w:t>
      </w:r>
      <w:r w:rsidR="002B176A">
        <w:rPr>
          <w:rFonts w:ascii="Times New Roman" w:hAnsi="Times New Roman" w:cs="Times New Roman"/>
          <w:sz w:val="27"/>
          <w:szCs w:val="27"/>
        </w:rPr>
        <w:t>30</w:t>
      </w:r>
      <w:r w:rsidRPr="00DD5C40">
        <w:rPr>
          <w:rFonts w:ascii="Times New Roman" w:hAnsi="Times New Roman" w:cs="Times New Roman"/>
          <w:sz w:val="27"/>
          <w:szCs w:val="27"/>
        </w:rPr>
        <w:t>.</w:t>
      </w:r>
    </w:p>
    <w:p w:rsidR="00440567" w:rsidRPr="00DD5C40" w:rsidRDefault="00440567" w:rsidP="005F51E3">
      <w:pPr>
        <w:jc w:val="center"/>
        <w:rPr>
          <w:rFonts w:ascii="Times New Roman" w:hAnsi="Times New Roman" w:cs="Times New Roman"/>
          <w:b/>
          <w:sz w:val="27"/>
          <w:szCs w:val="27"/>
        </w:rPr>
      </w:pPr>
    </w:p>
    <w:p w:rsidR="005F51E3" w:rsidRPr="00DD5C40" w:rsidRDefault="005F51E3" w:rsidP="005F51E3">
      <w:pPr>
        <w:jc w:val="center"/>
        <w:rPr>
          <w:rFonts w:ascii="Times New Roman" w:hAnsi="Times New Roman" w:cs="Times New Roman"/>
          <w:b/>
          <w:sz w:val="27"/>
          <w:szCs w:val="27"/>
        </w:rPr>
      </w:pPr>
      <w:r w:rsidRPr="00DD5C40">
        <w:rPr>
          <w:rFonts w:ascii="Times New Roman" w:hAnsi="Times New Roman" w:cs="Times New Roman"/>
          <w:b/>
          <w:sz w:val="27"/>
          <w:szCs w:val="27"/>
        </w:rPr>
        <w:t>Динамика среднемесячной заработной платы работников организаций</w:t>
      </w:r>
    </w:p>
    <w:p w:rsidR="009F335F" w:rsidRPr="00DD5C40" w:rsidRDefault="005F51E3" w:rsidP="009F335F">
      <w:pPr>
        <w:jc w:val="center"/>
        <w:rPr>
          <w:rFonts w:ascii="Times New Roman" w:hAnsi="Times New Roman" w:cs="Times New Roman"/>
          <w:b/>
          <w:sz w:val="27"/>
          <w:szCs w:val="27"/>
        </w:rPr>
      </w:pPr>
      <w:r w:rsidRPr="00DD5C40">
        <w:rPr>
          <w:rFonts w:ascii="Times New Roman" w:hAnsi="Times New Roman" w:cs="Times New Roman"/>
          <w:b/>
          <w:sz w:val="27"/>
          <w:szCs w:val="27"/>
        </w:rPr>
        <w:t>в бюджетной сфере</w:t>
      </w:r>
      <w:r w:rsidR="009F335F" w:rsidRPr="00DD5C40">
        <w:rPr>
          <w:rFonts w:ascii="Times New Roman" w:hAnsi="Times New Roman" w:cs="Times New Roman"/>
          <w:b/>
          <w:sz w:val="27"/>
          <w:szCs w:val="27"/>
        </w:rPr>
        <w:t xml:space="preserve"> </w:t>
      </w:r>
    </w:p>
    <w:p w:rsidR="005F51E3" w:rsidRPr="00DD5C40" w:rsidRDefault="00440567" w:rsidP="009F335F">
      <w:pPr>
        <w:jc w:val="right"/>
        <w:rPr>
          <w:rFonts w:ascii="Times New Roman" w:hAnsi="Times New Roman" w:cs="Times New Roman"/>
          <w:sz w:val="27"/>
          <w:szCs w:val="27"/>
        </w:rPr>
      </w:pPr>
      <w:proofErr w:type="gramStart"/>
      <w:r w:rsidRPr="00DD5C40">
        <w:rPr>
          <w:rFonts w:ascii="Times New Roman" w:hAnsi="Times New Roman" w:cs="Times New Roman"/>
          <w:sz w:val="27"/>
          <w:szCs w:val="27"/>
        </w:rPr>
        <w:t>Т</w:t>
      </w:r>
      <w:r w:rsidR="009F335F" w:rsidRPr="00DD5C40">
        <w:rPr>
          <w:rFonts w:ascii="Times New Roman" w:hAnsi="Times New Roman" w:cs="Times New Roman"/>
          <w:sz w:val="27"/>
          <w:szCs w:val="27"/>
        </w:rPr>
        <w:t>аблица №</w:t>
      </w:r>
      <w:r w:rsidR="002B176A">
        <w:rPr>
          <w:rFonts w:ascii="Times New Roman" w:hAnsi="Times New Roman" w:cs="Times New Roman"/>
          <w:sz w:val="27"/>
          <w:szCs w:val="27"/>
        </w:rPr>
        <w:t>30</w:t>
      </w:r>
      <w:proofErr w:type="gramEnd"/>
      <w:r w:rsidR="005F51E3" w:rsidRPr="00DD5C40">
        <w:rPr>
          <w:rFonts w:ascii="Times New Roman" w:hAnsi="Times New Roman" w:cs="Times New Roman"/>
          <w:sz w:val="27"/>
          <w:szCs w:val="27"/>
        </w:rPr>
        <w:t xml:space="preserve">                                                                                                                                                                                                                                                                                                                                                                                                                                                                                                                                                                                                                                                                                                                                                                                                                                                                                                                                                                                                                                                                                                                                                                                                                                                                                                                                                                                                                                                                                                                                                                                                                                                                                                                                                                                                                                                                                                                                                                                                                                                                                                                                                                                                                                                                                                                                                                                                                                                                                                                                                                                                                                                                                                                        </w:t>
      </w:r>
    </w:p>
    <w:tbl>
      <w:tblPr>
        <w:tblW w:w="4854" w:type="pct"/>
        <w:jc w:val="center"/>
        <w:tblInd w:w="-1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3"/>
        <w:gridCol w:w="1275"/>
        <w:gridCol w:w="1063"/>
        <w:gridCol w:w="1152"/>
        <w:gridCol w:w="1225"/>
        <w:gridCol w:w="1240"/>
        <w:gridCol w:w="1344"/>
      </w:tblGrid>
      <w:tr w:rsidR="00DD5C40" w:rsidRPr="00DD5C40" w:rsidTr="00DD5C40">
        <w:trPr>
          <w:trHeight w:val="589"/>
          <w:tblHeader/>
          <w:jc w:val="center"/>
        </w:trPr>
        <w:tc>
          <w:tcPr>
            <w:tcW w:w="1073" w:type="pct"/>
            <w:vMerge w:val="restart"/>
            <w:vAlign w:val="center"/>
          </w:tcPr>
          <w:p w:rsidR="00DD5C40" w:rsidRPr="00DD5C40" w:rsidRDefault="00DD5C40" w:rsidP="00DD5C40">
            <w:pPr>
              <w:widowControl w:val="0"/>
              <w:autoSpaceDE w:val="0"/>
              <w:autoSpaceDN w:val="0"/>
              <w:adjustRightInd w:val="0"/>
              <w:jc w:val="center"/>
              <w:rPr>
                <w:rFonts w:ascii="Times New Roman" w:hAnsi="Times New Roman" w:cs="Times New Roman"/>
                <w:b/>
                <w:sz w:val="20"/>
                <w:szCs w:val="20"/>
              </w:rPr>
            </w:pPr>
            <w:r w:rsidRPr="00DD5C40">
              <w:rPr>
                <w:rFonts w:ascii="Times New Roman" w:hAnsi="Times New Roman" w:cs="Times New Roman"/>
                <w:b/>
                <w:sz w:val="20"/>
                <w:szCs w:val="20"/>
              </w:rPr>
              <w:t>Наименование</w:t>
            </w:r>
          </w:p>
        </w:tc>
        <w:tc>
          <w:tcPr>
            <w:tcW w:w="3204" w:type="pct"/>
            <w:gridSpan w:val="5"/>
            <w:vAlign w:val="center"/>
          </w:tcPr>
          <w:p w:rsidR="00DD5C40" w:rsidRPr="00DD5C40" w:rsidRDefault="00DD5C40" w:rsidP="00DD5C40">
            <w:pPr>
              <w:widowControl w:val="0"/>
              <w:autoSpaceDE w:val="0"/>
              <w:autoSpaceDN w:val="0"/>
              <w:adjustRightInd w:val="0"/>
              <w:jc w:val="center"/>
              <w:rPr>
                <w:rFonts w:ascii="Times New Roman" w:hAnsi="Times New Roman" w:cs="Times New Roman"/>
                <w:b/>
                <w:sz w:val="20"/>
                <w:szCs w:val="20"/>
              </w:rPr>
            </w:pPr>
            <w:r w:rsidRPr="00DD5C40">
              <w:rPr>
                <w:rFonts w:ascii="Times New Roman" w:hAnsi="Times New Roman" w:cs="Times New Roman"/>
                <w:b/>
                <w:sz w:val="20"/>
                <w:szCs w:val="20"/>
              </w:rPr>
              <w:t>Средняя заработная плата (руб.)</w:t>
            </w:r>
          </w:p>
        </w:tc>
        <w:tc>
          <w:tcPr>
            <w:tcW w:w="723" w:type="pct"/>
            <w:vMerge w:val="restart"/>
            <w:vAlign w:val="center"/>
          </w:tcPr>
          <w:p w:rsidR="00DD5C40" w:rsidRPr="00DD5C40" w:rsidRDefault="00DD5C40" w:rsidP="00DD5C40">
            <w:pPr>
              <w:jc w:val="center"/>
              <w:rPr>
                <w:rFonts w:ascii="Times New Roman" w:hAnsi="Times New Roman" w:cs="Times New Roman"/>
                <w:b/>
                <w:bCs/>
                <w:sz w:val="20"/>
                <w:szCs w:val="20"/>
              </w:rPr>
            </w:pPr>
            <w:r w:rsidRPr="00DD5C40">
              <w:rPr>
                <w:rFonts w:ascii="Times New Roman" w:hAnsi="Times New Roman" w:cs="Times New Roman"/>
                <w:b/>
                <w:bCs/>
                <w:sz w:val="20"/>
                <w:szCs w:val="20"/>
              </w:rPr>
              <w:t xml:space="preserve">Темп роста  2020 года </w:t>
            </w:r>
            <w:proofErr w:type="gramStart"/>
            <w:r w:rsidRPr="00DD5C40">
              <w:rPr>
                <w:rFonts w:ascii="Times New Roman" w:hAnsi="Times New Roman" w:cs="Times New Roman"/>
                <w:b/>
                <w:bCs/>
                <w:sz w:val="20"/>
                <w:szCs w:val="20"/>
              </w:rPr>
              <w:t>к</w:t>
            </w:r>
            <w:proofErr w:type="gramEnd"/>
          </w:p>
          <w:p w:rsidR="00DD5C40" w:rsidRPr="00DD5C40" w:rsidRDefault="00DD5C40" w:rsidP="00DD5C40">
            <w:pPr>
              <w:jc w:val="center"/>
              <w:rPr>
                <w:rFonts w:ascii="Times New Roman" w:hAnsi="Times New Roman" w:cs="Times New Roman"/>
                <w:b/>
                <w:sz w:val="20"/>
                <w:szCs w:val="20"/>
              </w:rPr>
            </w:pPr>
            <w:r w:rsidRPr="00DD5C40">
              <w:rPr>
                <w:rFonts w:ascii="Times New Roman" w:hAnsi="Times New Roman" w:cs="Times New Roman"/>
                <w:b/>
                <w:bCs/>
                <w:sz w:val="20"/>
                <w:szCs w:val="20"/>
              </w:rPr>
              <w:t xml:space="preserve"> 2019 году, %</w:t>
            </w:r>
          </w:p>
        </w:tc>
      </w:tr>
      <w:tr w:rsidR="00DD5C40" w:rsidRPr="00DD5C40" w:rsidTr="00DD5C40">
        <w:trPr>
          <w:trHeight w:val="1036"/>
          <w:tblHeader/>
          <w:jc w:val="center"/>
        </w:trPr>
        <w:tc>
          <w:tcPr>
            <w:tcW w:w="1073" w:type="pct"/>
            <w:vMerge/>
            <w:vAlign w:val="center"/>
          </w:tcPr>
          <w:p w:rsidR="00DD5C40" w:rsidRPr="00DD5C40" w:rsidRDefault="00DD5C40" w:rsidP="00DD5C40">
            <w:pPr>
              <w:widowControl w:val="0"/>
              <w:autoSpaceDE w:val="0"/>
              <w:autoSpaceDN w:val="0"/>
              <w:adjustRightInd w:val="0"/>
              <w:jc w:val="center"/>
              <w:rPr>
                <w:rFonts w:ascii="Times New Roman" w:hAnsi="Times New Roman" w:cs="Times New Roman"/>
                <w:b/>
                <w:sz w:val="20"/>
                <w:szCs w:val="20"/>
              </w:rPr>
            </w:pPr>
          </w:p>
        </w:tc>
        <w:tc>
          <w:tcPr>
            <w:tcW w:w="686" w:type="pct"/>
            <w:vAlign w:val="center"/>
          </w:tcPr>
          <w:p w:rsidR="00DD5C40" w:rsidRPr="00DD5C40" w:rsidRDefault="00DD5C40" w:rsidP="00DD5C40">
            <w:pPr>
              <w:ind w:right="-90"/>
              <w:jc w:val="center"/>
              <w:rPr>
                <w:rFonts w:ascii="Times New Roman" w:hAnsi="Times New Roman" w:cs="Times New Roman"/>
                <w:b/>
                <w:sz w:val="20"/>
                <w:szCs w:val="20"/>
              </w:rPr>
            </w:pPr>
            <w:r w:rsidRPr="00DD5C40">
              <w:rPr>
                <w:rFonts w:ascii="Times New Roman" w:hAnsi="Times New Roman" w:cs="Times New Roman"/>
                <w:b/>
                <w:sz w:val="20"/>
                <w:szCs w:val="20"/>
              </w:rPr>
              <w:t xml:space="preserve">2016 </w:t>
            </w:r>
          </w:p>
          <w:p w:rsidR="00DD5C40" w:rsidRPr="00DD5C40" w:rsidRDefault="00DD5C40" w:rsidP="00DD5C40">
            <w:pPr>
              <w:ind w:left="-108" w:right="-90"/>
              <w:jc w:val="center"/>
              <w:rPr>
                <w:rFonts w:ascii="Times New Roman" w:hAnsi="Times New Roman" w:cs="Times New Roman"/>
                <w:b/>
                <w:sz w:val="20"/>
                <w:szCs w:val="20"/>
              </w:rPr>
            </w:pPr>
            <w:r w:rsidRPr="00DD5C40">
              <w:rPr>
                <w:rFonts w:ascii="Times New Roman" w:hAnsi="Times New Roman" w:cs="Times New Roman"/>
                <w:b/>
                <w:sz w:val="20"/>
                <w:szCs w:val="20"/>
              </w:rPr>
              <w:t>год</w:t>
            </w:r>
          </w:p>
        </w:tc>
        <w:tc>
          <w:tcPr>
            <w:tcW w:w="572" w:type="pct"/>
            <w:tcBorders>
              <w:left w:val="nil"/>
            </w:tcBorders>
            <w:vAlign w:val="center"/>
          </w:tcPr>
          <w:p w:rsidR="00DD5C40" w:rsidRPr="00DD5C40" w:rsidRDefault="00DD5C40" w:rsidP="00DD5C40">
            <w:pPr>
              <w:ind w:right="-90"/>
              <w:jc w:val="center"/>
              <w:rPr>
                <w:rFonts w:ascii="Times New Roman" w:hAnsi="Times New Roman" w:cs="Times New Roman"/>
                <w:b/>
                <w:sz w:val="20"/>
                <w:szCs w:val="20"/>
              </w:rPr>
            </w:pPr>
            <w:r w:rsidRPr="00DD5C40">
              <w:rPr>
                <w:rFonts w:ascii="Times New Roman" w:hAnsi="Times New Roman" w:cs="Times New Roman"/>
                <w:b/>
                <w:sz w:val="20"/>
                <w:szCs w:val="20"/>
              </w:rPr>
              <w:t xml:space="preserve">2017 </w:t>
            </w:r>
          </w:p>
          <w:p w:rsidR="00DD5C40" w:rsidRPr="00DD5C40" w:rsidRDefault="00DD5C40" w:rsidP="00DD5C40">
            <w:pPr>
              <w:ind w:right="-90"/>
              <w:jc w:val="center"/>
              <w:rPr>
                <w:rFonts w:ascii="Times New Roman" w:hAnsi="Times New Roman" w:cs="Times New Roman"/>
                <w:b/>
                <w:sz w:val="20"/>
                <w:szCs w:val="20"/>
              </w:rPr>
            </w:pPr>
            <w:r w:rsidRPr="00DD5C40">
              <w:rPr>
                <w:rFonts w:ascii="Times New Roman" w:hAnsi="Times New Roman" w:cs="Times New Roman"/>
                <w:b/>
                <w:sz w:val="20"/>
                <w:szCs w:val="20"/>
              </w:rPr>
              <w:t>год</w:t>
            </w:r>
          </w:p>
        </w:tc>
        <w:tc>
          <w:tcPr>
            <w:tcW w:w="620" w:type="pct"/>
            <w:tcBorders>
              <w:left w:val="nil"/>
            </w:tcBorders>
            <w:vAlign w:val="center"/>
          </w:tcPr>
          <w:p w:rsidR="00DD5C40" w:rsidRPr="00DD5C40" w:rsidRDefault="00DD5C40" w:rsidP="00DD5C40">
            <w:pPr>
              <w:ind w:right="-90"/>
              <w:jc w:val="center"/>
              <w:rPr>
                <w:rFonts w:ascii="Times New Roman" w:hAnsi="Times New Roman" w:cs="Times New Roman"/>
                <w:b/>
                <w:sz w:val="20"/>
                <w:szCs w:val="20"/>
              </w:rPr>
            </w:pPr>
            <w:r w:rsidRPr="00DD5C40">
              <w:rPr>
                <w:rFonts w:ascii="Times New Roman" w:hAnsi="Times New Roman" w:cs="Times New Roman"/>
                <w:b/>
                <w:sz w:val="20"/>
                <w:szCs w:val="20"/>
              </w:rPr>
              <w:t xml:space="preserve">2018 </w:t>
            </w:r>
          </w:p>
          <w:p w:rsidR="00DD5C40" w:rsidRPr="00DD5C40" w:rsidRDefault="00DD5C40" w:rsidP="00DD5C40">
            <w:pPr>
              <w:ind w:right="-90"/>
              <w:jc w:val="center"/>
              <w:rPr>
                <w:rFonts w:ascii="Times New Roman" w:hAnsi="Times New Roman" w:cs="Times New Roman"/>
                <w:b/>
                <w:sz w:val="20"/>
                <w:szCs w:val="20"/>
              </w:rPr>
            </w:pPr>
            <w:r w:rsidRPr="00DD5C40">
              <w:rPr>
                <w:rFonts w:ascii="Times New Roman" w:hAnsi="Times New Roman" w:cs="Times New Roman"/>
                <w:b/>
                <w:sz w:val="20"/>
                <w:szCs w:val="20"/>
              </w:rPr>
              <w:t>год</w:t>
            </w:r>
          </w:p>
        </w:tc>
        <w:tc>
          <w:tcPr>
            <w:tcW w:w="659" w:type="pct"/>
            <w:vAlign w:val="center"/>
          </w:tcPr>
          <w:p w:rsidR="00DD5C40" w:rsidRPr="00DD5C40" w:rsidRDefault="00DD5C40" w:rsidP="00DD5C40">
            <w:pPr>
              <w:ind w:left="-79" w:right="-26"/>
              <w:jc w:val="center"/>
              <w:rPr>
                <w:rFonts w:ascii="Times New Roman" w:hAnsi="Times New Roman" w:cs="Times New Roman"/>
                <w:b/>
                <w:sz w:val="20"/>
                <w:szCs w:val="20"/>
              </w:rPr>
            </w:pPr>
            <w:r w:rsidRPr="00DD5C40">
              <w:rPr>
                <w:rFonts w:ascii="Times New Roman" w:hAnsi="Times New Roman" w:cs="Times New Roman"/>
                <w:b/>
                <w:sz w:val="20"/>
                <w:szCs w:val="20"/>
              </w:rPr>
              <w:t xml:space="preserve">2019 </w:t>
            </w:r>
          </w:p>
          <w:p w:rsidR="00DD5C40" w:rsidRPr="00DD5C40" w:rsidRDefault="00DD5C40" w:rsidP="00DD5C40">
            <w:pPr>
              <w:ind w:left="-79" w:right="-26"/>
              <w:jc w:val="center"/>
              <w:rPr>
                <w:rFonts w:ascii="Times New Roman" w:hAnsi="Times New Roman" w:cs="Times New Roman"/>
                <w:b/>
                <w:sz w:val="20"/>
                <w:szCs w:val="20"/>
              </w:rPr>
            </w:pPr>
            <w:r w:rsidRPr="00DD5C40">
              <w:rPr>
                <w:rFonts w:ascii="Times New Roman" w:hAnsi="Times New Roman" w:cs="Times New Roman"/>
                <w:b/>
                <w:sz w:val="20"/>
                <w:szCs w:val="20"/>
              </w:rPr>
              <w:t>год</w:t>
            </w:r>
          </w:p>
        </w:tc>
        <w:tc>
          <w:tcPr>
            <w:tcW w:w="667" w:type="pct"/>
            <w:vAlign w:val="center"/>
          </w:tcPr>
          <w:p w:rsidR="00DD5C40" w:rsidRPr="00DD5C40" w:rsidRDefault="00DD5C40" w:rsidP="00DD5C40">
            <w:pPr>
              <w:pStyle w:val="af6"/>
              <w:ind w:left="-107" w:right="-109"/>
              <w:jc w:val="center"/>
              <w:rPr>
                <w:b/>
                <w:sz w:val="20"/>
                <w:szCs w:val="20"/>
              </w:rPr>
            </w:pPr>
            <w:r w:rsidRPr="00DD5C40">
              <w:rPr>
                <w:b/>
                <w:sz w:val="20"/>
                <w:szCs w:val="20"/>
              </w:rPr>
              <w:t xml:space="preserve">2020 </w:t>
            </w:r>
          </w:p>
          <w:p w:rsidR="00DD5C40" w:rsidRPr="00DD5C40" w:rsidRDefault="00DD5C40" w:rsidP="00DD5C40">
            <w:pPr>
              <w:pStyle w:val="af6"/>
              <w:ind w:left="-107" w:right="-109"/>
              <w:jc w:val="center"/>
              <w:rPr>
                <w:b/>
                <w:bCs/>
                <w:sz w:val="20"/>
                <w:szCs w:val="20"/>
              </w:rPr>
            </w:pPr>
            <w:r w:rsidRPr="00DD5C40">
              <w:rPr>
                <w:b/>
                <w:sz w:val="20"/>
                <w:szCs w:val="20"/>
              </w:rPr>
              <w:t>год</w:t>
            </w:r>
          </w:p>
        </w:tc>
        <w:tc>
          <w:tcPr>
            <w:tcW w:w="723" w:type="pct"/>
            <w:vMerge/>
            <w:vAlign w:val="center"/>
          </w:tcPr>
          <w:p w:rsidR="00DD5C40" w:rsidRPr="00DD5C40" w:rsidRDefault="00DD5C40" w:rsidP="00DD5C40">
            <w:pPr>
              <w:jc w:val="center"/>
              <w:rPr>
                <w:rFonts w:ascii="Times New Roman" w:hAnsi="Times New Roman" w:cs="Times New Roman"/>
                <w:b/>
                <w:sz w:val="20"/>
                <w:szCs w:val="20"/>
              </w:rPr>
            </w:pPr>
          </w:p>
        </w:tc>
      </w:tr>
      <w:tr w:rsidR="00DD5C40" w:rsidRPr="00DD5C40" w:rsidTr="00C87A3E">
        <w:trPr>
          <w:trHeight w:val="936"/>
          <w:jc w:val="center"/>
        </w:trPr>
        <w:tc>
          <w:tcPr>
            <w:tcW w:w="1073" w:type="pct"/>
            <w:vAlign w:val="center"/>
          </w:tcPr>
          <w:p w:rsidR="00DD5C40" w:rsidRPr="00DD5C40" w:rsidRDefault="00DD5C40" w:rsidP="00DD5C40">
            <w:pPr>
              <w:widowControl w:val="0"/>
              <w:autoSpaceDE w:val="0"/>
              <w:autoSpaceDN w:val="0"/>
              <w:adjustRightInd w:val="0"/>
              <w:rPr>
                <w:rFonts w:ascii="Times New Roman" w:hAnsi="Times New Roman" w:cs="Times New Roman"/>
                <w:b/>
                <w:sz w:val="20"/>
                <w:szCs w:val="20"/>
              </w:rPr>
            </w:pPr>
            <w:r w:rsidRPr="00DD5C40">
              <w:rPr>
                <w:rFonts w:ascii="Times New Roman" w:hAnsi="Times New Roman" w:cs="Times New Roman"/>
                <w:b/>
                <w:sz w:val="20"/>
                <w:szCs w:val="20"/>
              </w:rPr>
              <w:t xml:space="preserve">Среднемесячная </w:t>
            </w:r>
          </w:p>
          <w:p w:rsidR="00DD5C40" w:rsidRPr="00DD5C40" w:rsidRDefault="00DD5C40" w:rsidP="00DD5C40">
            <w:pPr>
              <w:widowControl w:val="0"/>
              <w:autoSpaceDE w:val="0"/>
              <w:autoSpaceDN w:val="0"/>
              <w:adjustRightInd w:val="0"/>
              <w:rPr>
                <w:rFonts w:ascii="Times New Roman" w:hAnsi="Times New Roman" w:cs="Times New Roman"/>
                <w:b/>
                <w:sz w:val="20"/>
                <w:szCs w:val="20"/>
              </w:rPr>
            </w:pPr>
            <w:r w:rsidRPr="00DD5C40">
              <w:rPr>
                <w:rFonts w:ascii="Times New Roman" w:hAnsi="Times New Roman" w:cs="Times New Roman"/>
                <w:b/>
                <w:sz w:val="20"/>
                <w:szCs w:val="20"/>
              </w:rPr>
              <w:t xml:space="preserve">заработная плата работников в бюджетной сфере </w:t>
            </w:r>
          </w:p>
        </w:tc>
        <w:tc>
          <w:tcPr>
            <w:tcW w:w="686" w:type="pct"/>
            <w:vAlign w:val="center"/>
          </w:tcPr>
          <w:p w:rsidR="00DD5C40" w:rsidRPr="00DD5C40" w:rsidRDefault="00DD5C40" w:rsidP="00DD5C40">
            <w:pPr>
              <w:ind w:left="-69" w:right="-26"/>
              <w:jc w:val="center"/>
              <w:rPr>
                <w:rFonts w:ascii="Times New Roman" w:hAnsi="Times New Roman" w:cs="Times New Roman"/>
                <w:b/>
                <w:bCs/>
                <w:sz w:val="20"/>
                <w:szCs w:val="20"/>
              </w:rPr>
            </w:pPr>
            <w:r w:rsidRPr="00DD5C40">
              <w:rPr>
                <w:rFonts w:ascii="Times New Roman" w:hAnsi="Times New Roman" w:cs="Times New Roman"/>
                <w:b/>
                <w:bCs/>
                <w:sz w:val="20"/>
                <w:szCs w:val="20"/>
              </w:rPr>
              <w:t>42 352,8</w:t>
            </w:r>
          </w:p>
        </w:tc>
        <w:tc>
          <w:tcPr>
            <w:tcW w:w="572" w:type="pct"/>
            <w:tcBorders>
              <w:left w:val="nil"/>
            </w:tcBorders>
            <w:vAlign w:val="center"/>
          </w:tcPr>
          <w:p w:rsidR="00DD5C40" w:rsidRPr="00DD5C40" w:rsidRDefault="00DD5C40" w:rsidP="00DD5C40">
            <w:pPr>
              <w:ind w:left="-69" w:right="-26"/>
              <w:jc w:val="center"/>
              <w:rPr>
                <w:rFonts w:ascii="Times New Roman" w:hAnsi="Times New Roman" w:cs="Times New Roman"/>
                <w:b/>
                <w:bCs/>
                <w:sz w:val="20"/>
                <w:szCs w:val="20"/>
              </w:rPr>
            </w:pPr>
            <w:r w:rsidRPr="00DD5C40">
              <w:rPr>
                <w:rFonts w:ascii="Times New Roman" w:hAnsi="Times New Roman" w:cs="Times New Roman"/>
                <w:b/>
                <w:bCs/>
                <w:sz w:val="20"/>
                <w:szCs w:val="20"/>
              </w:rPr>
              <w:t>42 444,9</w:t>
            </w:r>
          </w:p>
        </w:tc>
        <w:tc>
          <w:tcPr>
            <w:tcW w:w="620" w:type="pct"/>
            <w:tcBorders>
              <w:left w:val="nil"/>
            </w:tcBorders>
            <w:vAlign w:val="center"/>
          </w:tcPr>
          <w:p w:rsidR="00DD5C40" w:rsidRPr="00DD5C40" w:rsidRDefault="00DD5C40" w:rsidP="00DD5C40">
            <w:pPr>
              <w:jc w:val="center"/>
              <w:rPr>
                <w:rFonts w:ascii="Times New Roman" w:hAnsi="Times New Roman" w:cs="Times New Roman"/>
                <w:b/>
                <w:sz w:val="20"/>
                <w:szCs w:val="20"/>
              </w:rPr>
            </w:pPr>
            <w:r w:rsidRPr="00DD5C40">
              <w:rPr>
                <w:rFonts w:ascii="Times New Roman" w:hAnsi="Times New Roman" w:cs="Times New Roman"/>
                <w:b/>
                <w:bCs/>
                <w:sz w:val="20"/>
                <w:szCs w:val="20"/>
              </w:rPr>
              <w:t>43 407,4</w:t>
            </w:r>
          </w:p>
        </w:tc>
        <w:tc>
          <w:tcPr>
            <w:tcW w:w="659" w:type="pct"/>
            <w:vAlign w:val="center"/>
          </w:tcPr>
          <w:p w:rsidR="00DD5C40" w:rsidRPr="00DD5C40" w:rsidRDefault="00DD5C40" w:rsidP="00DD5C40">
            <w:pPr>
              <w:jc w:val="center"/>
              <w:rPr>
                <w:rFonts w:ascii="Times New Roman" w:hAnsi="Times New Roman" w:cs="Times New Roman"/>
                <w:b/>
                <w:sz w:val="20"/>
                <w:szCs w:val="20"/>
              </w:rPr>
            </w:pPr>
            <w:r w:rsidRPr="00DD5C40">
              <w:rPr>
                <w:rFonts w:ascii="Times New Roman" w:hAnsi="Times New Roman" w:cs="Times New Roman"/>
                <w:b/>
                <w:sz w:val="20"/>
                <w:szCs w:val="20"/>
              </w:rPr>
              <w:t>50 801,3</w:t>
            </w:r>
          </w:p>
        </w:tc>
        <w:tc>
          <w:tcPr>
            <w:tcW w:w="667" w:type="pct"/>
            <w:vAlign w:val="center"/>
          </w:tcPr>
          <w:p w:rsidR="00DD5C40" w:rsidRPr="00DD5C40" w:rsidRDefault="00DD5C40" w:rsidP="00DD5C40">
            <w:pPr>
              <w:jc w:val="center"/>
              <w:rPr>
                <w:rFonts w:ascii="Times New Roman" w:hAnsi="Times New Roman" w:cs="Times New Roman"/>
                <w:b/>
                <w:sz w:val="20"/>
                <w:szCs w:val="20"/>
              </w:rPr>
            </w:pPr>
            <w:r w:rsidRPr="00DD5C40">
              <w:rPr>
                <w:rFonts w:ascii="Times New Roman" w:hAnsi="Times New Roman" w:cs="Times New Roman"/>
                <w:b/>
                <w:sz w:val="20"/>
                <w:szCs w:val="20"/>
              </w:rPr>
              <w:t>56 217,7</w:t>
            </w:r>
          </w:p>
        </w:tc>
        <w:tc>
          <w:tcPr>
            <w:tcW w:w="723" w:type="pct"/>
            <w:vAlign w:val="center"/>
          </w:tcPr>
          <w:p w:rsidR="00DD5C40" w:rsidRPr="00DD5C40" w:rsidRDefault="00DD5C40" w:rsidP="00DD5C40">
            <w:pPr>
              <w:ind w:left="-69" w:right="-26"/>
              <w:jc w:val="center"/>
              <w:rPr>
                <w:rFonts w:ascii="Times New Roman" w:hAnsi="Times New Roman" w:cs="Times New Roman"/>
                <w:b/>
                <w:sz w:val="20"/>
                <w:szCs w:val="20"/>
              </w:rPr>
            </w:pPr>
            <w:r w:rsidRPr="00DD5C40">
              <w:rPr>
                <w:rFonts w:ascii="Times New Roman" w:hAnsi="Times New Roman" w:cs="Times New Roman"/>
                <w:b/>
                <w:sz w:val="20"/>
                <w:szCs w:val="20"/>
              </w:rPr>
              <w:t>110,7</w:t>
            </w:r>
          </w:p>
        </w:tc>
      </w:tr>
    </w:tbl>
    <w:p w:rsidR="005F51E3" w:rsidRPr="00DD5C40" w:rsidRDefault="00DD5C40" w:rsidP="00DD5C40">
      <w:pPr>
        <w:tabs>
          <w:tab w:val="left" w:pos="2160"/>
        </w:tabs>
        <w:ind w:firstLine="539"/>
        <w:rPr>
          <w:rFonts w:ascii="Times New Roman" w:hAnsi="Times New Roman" w:cs="Times New Roman"/>
          <w:b/>
        </w:rPr>
      </w:pPr>
      <w:r w:rsidRPr="00DD5C40">
        <w:rPr>
          <w:rFonts w:ascii="Times New Roman" w:hAnsi="Times New Roman" w:cs="Times New Roman"/>
          <w:b/>
        </w:rPr>
        <w:tab/>
      </w:r>
    </w:p>
    <w:p w:rsidR="00DD5C40" w:rsidRPr="00DD5C40" w:rsidRDefault="00DD5C40" w:rsidP="00DD5C40">
      <w:pPr>
        <w:ind w:firstLine="539"/>
        <w:jc w:val="both"/>
        <w:rPr>
          <w:rFonts w:ascii="Times New Roman" w:hAnsi="Times New Roman" w:cs="Times New Roman"/>
          <w:sz w:val="27"/>
          <w:szCs w:val="27"/>
        </w:rPr>
      </w:pPr>
      <w:r w:rsidRPr="00DD5C40">
        <w:rPr>
          <w:rFonts w:ascii="Times New Roman" w:hAnsi="Times New Roman" w:cs="Times New Roman"/>
          <w:sz w:val="27"/>
          <w:szCs w:val="27"/>
        </w:rPr>
        <w:t xml:space="preserve">Среднемесячная заработная плата работников в сфере образования за 2019 год составила </w:t>
      </w:r>
      <w:r w:rsidRPr="00DD5C40">
        <w:rPr>
          <w:rFonts w:ascii="Times New Roman" w:hAnsi="Times New Roman" w:cs="Times New Roman"/>
          <w:b/>
          <w:bCs/>
          <w:sz w:val="27"/>
          <w:szCs w:val="27"/>
        </w:rPr>
        <w:t xml:space="preserve">49 288,5 </w:t>
      </w:r>
      <w:r w:rsidRPr="00DD5C40">
        <w:rPr>
          <w:rFonts w:ascii="Times New Roman" w:hAnsi="Times New Roman" w:cs="Times New Roman"/>
          <w:sz w:val="27"/>
          <w:szCs w:val="27"/>
        </w:rPr>
        <w:t xml:space="preserve">руб., и увеличилась на </w:t>
      </w:r>
      <w:r w:rsidRPr="00DD5C40">
        <w:rPr>
          <w:rFonts w:ascii="Times New Roman" w:hAnsi="Times New Roman" w:cs="Times New Roman"/>
          <w:b/>
          <w:sz w:val="27"/>
          <w:szCs w:val="27"/>
        </w:rPr>
        <w:t>9,2%</w:t>
      </w:r>
      <w:r w:rsidRPr="00DD5C40">
        <w:rPr>
          <w:rFonts w:ascii="Times New Roman" w:hAnsi="Times New Roman" w:cs="Times New Roman"/>
          <w:sz w:val="27"/>
          <w:szCs w:val="27"/>
        </w:rPr>
        <w:t xml:space="preserve"> по отношению к аналогичному периоду 2019 года (2019 год – </w:t>
      </w:r>
      <w:r w:rsidRPr="00DD5C40">
        <w:rPr>
          <w:rFonts w:ascii="Times New Roman" w:hAnsi="Times New Roman" w:cs="Times New Roman"/>
          <w:b/>
          <w:sz w:val="27"/>
          <w:szCs w:val="27"/>
        </w:rPr>
        <w:t>45 132,2 руб.</w:t>
      </w:r>
      <w:r w:rsidRPr="00DD5C40">
        <w:rPr>
          <w:rFonts w:ascii="Times New Roman" w:hAnsi="Times New Roman" w:cs="Times New Roman"/>
          <w:sz w:val="27"/>
          <w:szCs w:val="27"/>
        </w:rPr>
        <w:t>).</w:t>
      </w:r>
    </w:p>
    <w:p w:rsidR="00A3220F" w:rsidRPr="00DD5C40" w:rsidRDefault="00A3220F" w:rsidP="00A3220F">
      <w:pPr>
        <w:ind w:firstLine="539"/>
        <w:jc w:val="both"/>
        <w:rPr>
          <w:rFonts w:ascii="Times New Roman" w:hAnsi="Times New Roman" w:cs="Times New Roman"/>
          <w:sz w:val="27"/>
          <w:szCs w:val="27"/>
        </w:rPr>
      </w:pPr>
      <w:r w:rsidRPr="00DD5C40">
        <w:rPr>
          <w:rFonts w:ascii="Times New Roman" w:hAnsi="Times New Roman" w:cs="Times New Roman"/>
          <w:sz w:val="27"/>
          <w:szCs w:val="27"/>
        </w:rPr>
        <w:t xml:space="preserve">Динамика среднемесячной заработной платы работников в сфере образования в разрезе специальностей представлена в таблице № </w:t>
      </w:r>
      <w:r w:rsidR="002B176A">
        <w:rPr>
          <w:rFonts w:ascii="Times New Roman" w:hAnsi="Times New Roman" w:cs="Times New Roman"/>
          <w:sz w:val="27"/>
          <w:szCs w:val="27"/>
        </w:rPr>
        <w:t>31</w:t>
      </w:r>
      <w:r w:rsidRPr="00DD5C40">
        <w:rPr>
          <w:rFonts w:ascii="Times New Roman" w:hAnsi="Times New Roman" w:cs="Times New Roman"/>
          <w:sz w:val="27"/>
          <w:szCs w:val="27"/>
        </w:rPr>
        <w:t>.</w:t>
      </w:r>
    </w:p>
    <w:p w:rsidR="00A3220F" w:rsidRPr="00DD5C40" w:rsidRDefault="00A3220F" w:rsidP="00A3220F">
      <w:pPr>
        <w:ind w:firstLine="539"/>
        <w:jc w:val="both"/>
        <w:rPr>
          <w:rFonts w:ascii="Times New Roman" w:hAnsi="Times New Roman" w:cs="Times New Roman"/>
          <w:sz w:val="27"/>
          <w:szCs w:val="27"/>
        </w:rPr>
      </w:pPr>
    </w:p>
    <w:p w:rsidR="00A3220F" w:rsidRPr="00DD5C40" w:rsidRDefault="00A3220F" w:rsidP="00A3220F">
      <w:pPr>
        <w:jc w:val="center"/>
        <w:rPr>
          <w:rFonts w:ascii="Times New Roman" w:hAnsi="Times New Roman" w:cs="Times New Roman"/>
          <w:b/>
          <w:sz w:val="27"/>
          <w:szCs w:val="27"/>
        </w:rPr>
      </w:pPr>
      <w:r w:rsidRPr="00DD5C40">
        <w:rPr>
          <w:rFonts w:ascii="Times New Roman" w:hAnsi="Times New Roman" w:cs="Times New Roman"/>
          <w:b/>
          <w:sz w:val="27"/>
          <w:szCs w:val="27"/>
        </w:rPr>
        <w:t xml:space="preserve">Динамика среднемесячной заработной платы работников </w:t>
      </w:r>
    </w:p>
    <w:p w:rsidR="00A3220F" w:rsidRPr="00DD5C40" w:rsidRDefault="00A3220F" w:rsidP="00A3220F">
      <w:pPr>
        <w:jc w:val="center"/>
        <w:rPr>
          <w:rFonts w:ascii="Times New Roman" w:hAnsi="Times New Roman" w:cs="Times New Roman"/>
          <w:sz w:val="27"/>
          <w:szCs w:val="27"/>
        </w:rPr>
      </w:pPr>
      <w:r w:rsidRPr="00DD5C40">
        <w:rPr>
          <w:rFonts w:ascii="Times New Roman" w:hAnsi="Times New Roman" w:cs="Times New Roman"/>
          <w:b/>
          <w:sz w:val="27"/>
          <w:szCs w:val="27"/>
        </w:rPr>
        <w:t>в сфере образования</w:t>
      </w:r>
    </w:p>
    <w:p w:rsidR="00A3220F" w:rsidRPr="00DD5C40" w:rsidRDefault="00D125A1" w:rsidP="00A3220F">
      <w:pPr>
        <w:jc w:val="right"/>
        <w:rPr>
          <w:rFonts w:ascii="Times New Roman" w:hAnsi="Times New Roman" w:cs="Times New Roman"/>
          <w:sz w:val="27"/>
          <w:szCs w:val="27"/>
        </w:rPr>
      </w:pPr>
      <w:r w:rsidRPr="00DD5C40">
        <w:rPr>
          <w:rFonts w:ascii="Times New Roman" w:hAnsi="Times New Roman" w:cs="Times New Roman"/>
          <w:sz w:val="27"/>
          <w:szCs w:val="27"/>
        </w:rPr>
        <w:t xml:space="preserve">Таблица </w:t>
      </w:r>
      <w:r w:rsidR="002B176A">
        <w:rPr>
          <w:rFonts w:ascii="Times New Roman" w:hAnsi="Times New Roman" w:cs="Times New Roman"/>
          <w:sz w:val="27"/>
          <w:szCs w:val="27"/>
        </w:rPr>
        <w:t>31</w:t>
      </w:r>
    </w:p>
    <w:tbl>
      <w:tblPr>
        <w:tblW w:w="4822" w:type="pct"/>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22"/>
        <w:gridCol w:w="1017"/>
        <w:gridCol w:w="1100"/>
        <w:gridCol w:w="1100"/>
        <w:gridCol w:w="1104"/>
        <w:gridCol w:w="1100"/>
        <w:gridCol w:w="1588"/>
      </w:tblGrid>
      <w:tr w:rsidR="00DD5C40" w:rsidRPr="00DD5C40" w:rsidTr="00DD5C40">
        <w:trPr>
          <w:trHeight w:val="537"/>
          <w:jc w:val="center"/>
        </w:trPr>
        <w:tc>
          <w:tcPr>
            <w:tcW w:w="1203" w:type="pct"/>
            <w:vMerge w:val="restart"/>
            <w:vAlign w:val="center"/>
          </w:tcPr>
          <w:p w:rsidR="00DD5C40" w:rsidRPr="00DD5C40" w:rsidRDefault="00DD5C40" w:rsidP="00DD5C40">
            <w:pPr>
              <w:widowControl w:val="0"/>
              <w:autoSpaceDE w:val="0"/>
              <w:autoSpaceDN w:val="0"/>
              <w:adjustRightInd w:val="0"/>
              <w:jc w:val="center"/>
              <w:rPr>
                <w:rFonts w:ascii="Times New Roman" w:hAnsi="Times New Roman" w:cs="Times New Roman"/>
                <w:b/>
                <w:sz w:val="20"/>
                <w:szCs w:val="20"/>
              </w:rPr>
            </w:pPr>
            <w:r w:rsidRPr="00DD5C40">
              <w:rPr>
                <w:rFonts w:ascii="Times New Roman" w:hAnsi="Times New Roman" w:cs="Times New Roman"/>
                <w:b/>
                <w:sz w:val="20"/>
                <w:szCs w:val="20"/>
              </w:rPr>
              <w:t>Наименование</w:t>
            </w:r>
          </w:p>
        </w:tc>
        <w:tc>
          <w:tcPr>
            <w:tcW w:w="2937" w:type="pct"/>
            <w:gridSpan w:val="5"/>
            <w:vAlign w:val="center"/>
          </w:tcPr>
          <w:p w:rsidR="00DD5C40" w:rsidRPr="00DD5C40" w:rsidRDefault="00DD5C40" w:rsidP="00DD5C40">
            <w:pPr>
              <w:jc w:val="center"/>
              <w:rPr>
                <w:rFonts w:ascii="Times New Roman" w:hAnsi="Times New Roman" w:cs="Times New Roman"/>
                <w:b/>
                <w:sz w:val="20"/>
                <w:szCs w:val="20"/>
              </w:rPr>
            </w:pPr>
            <w:r w:rsidRPr="00DD5C40">
              <w:rPr>
                <w:rFonts w:ascii="Times New Roman" w:hAnsi="Times New Roman" w:cs="Times New Roman"/>
                <w:b/>
                <w:sz w:val="20"/>
                <w:szCs w:val="20"/>
              </w:rPr>
              <w:t>Средняя заработная плата (руб.)</w:t>
            </w:r>
          </w:p>
        </w:tc>
        <w:tc>
          <w:tcPr>
            <w:tcW w:w="860" w:type="pct"/>
            <w:vMerge w:val="restart"/>
            <w:vAlign w:val="center"/>
          </w:tcPr>
          <w:p w:rsidR="00DD5C40" w:rsidRPr="00DD5C40" w:rsidRDefault="00DD5C40" w:rsidP="00DD5C40">
            <w:pPr>
              <w:jc w:val="center"/>
              <w:rPr>
                <w:rFonts w:ascii="Times New Roman" w:hAnsi="Times New Roman" w:cs="Times New Roman"/>
                <w:b/>
                <w:bCs/>
                <w:sz w:val="20"/>
                <w:szCs w:val="20"/>
              </w:rPr>
            </w:pPr>
          </w:p>
          <w:p w:rsidR="00DD5C40" w:rsidRPr="00DD5C40" w:rsidRDefault="00DD5C40" w:rsidP="00DD5C40">
            <w:pPr>
              <w:ind w:left="-109" w:right="-165"/>
              <w:jc w:val="center"/>
              <w:rPr>
                <w:rFonts w:ascii="Times New Roman" w:hAnsi="Times New Roman" w:cs="Times New Roman"/>
                <w:b/>
                <w:bCs/>
                <w:sz w:val="20"/>
                <w:szCs w:val="20"/>
              </w:rPr>
            </w:pPr>
            <w:r w:rsidRPr="00DD5C40">
              <w:rPr>
                <w:rFonts w:ascii="Times New Roman" w:hAnsi="Times New Roman" w:cs="Times New Roman"/>
                <w:b/>
                <w:bCs/>
                <w:sz w:val="20"/>
                <w:szCs w:val="20"/>
              </w:rPr>
              <w:t xml:space="preserve">Темп роста </w:t>
            </w:r>
          </w:p>
          <w:p w:rsidR="00DD5C40" w:rsidRPr="00DD5C40" w:rsidRDefault="00DD5C40" w:rsidP="00DD5C40">
            <w:pPr>
              <w:ind w:left="-109" w:right="-165"/>
              <w:jc w:val="center"/>
              <w:rPr>
                <w:rFonts w:ascii="Times New Roman" w:hAnsi="Times New Roman" w:cs="Times New Roman"/>
                <w:b/>
                <w:bCs/>
                <w:sz w:val="20"/>
                <w:szCs w:val="20"/>
              </w:rPr>
            </w:pPr>
            <w:r w:rsidRPr="00DD5C40">
              <w:rPr>
                <w:rFonts w:ascii="Times New Roman" w:hAnsi="Times New Roman" w:cs="Times New Roman"/>
                <w:b/>
                <w:bCs/>
                <w:sz w:val="20"/>
                <w:szCs w:val="20"/>
              </w:rPr>
              <w:t xml:space="preserve">2020 года </w:t>
            </w:r>
            <w:proofErr w:type="gramStart"/>
            <w:r w:rsidRPr="00DD5C40">
              <w:rPr>
                <w:rFonts w:ascii="Times New Roman" w:hAnsi="Times New Roman" w:cs="Times New Roman"/>
                <w:b/>
                <w:bCs/>
                <w:sz w:val="20"/>
                <w:szCs w:val="20"/>
              </w:rPr>
              <w:t>к</w:t>
            </w:r>
            <w:proofErr w:type="gramEnd"/>
            <w:r w:rsidRPr="00DD5C40">
              <w:rPr>
                <w:rFonts w:ascii="Times New Roman" w:hAnsi="Times New Roman" w:cs="Times New Roman"/>
                <w:b/>
                <w:bCs/>
                <w:sz w:val="20"/>
                <w:szCs w:val="20"/>
              </w:rPr>
              <w:t xml:space="preserve"> </w:t>
            </w:r>
          </w:p>
          <w:p w:rsidR="00DD5C40" w:rsidRPr="00DD5C40" w:rsidRDefault="00DD5C40" w:rsidP="00DD5C40">
            <w:pPr>
              <w:ind w:left="-109" w:right="-165"/>
              <w:jc w:val="center"/>
              <w:rPr>
                <w:rFonts w:ascii="Times New Roman" w:hAnsi="Times New Roman" w:cs="Times New Roman"/>
                <w:b/>
                <w:bCs/>
                <w:sz w:val="20"/>
                <w:szCs w:val="20"/>
              </w:rPr>
            </w:pPr>
            <w:r w:rsidRPr="00DD5C40">
              <w:rPr>
                <w:rFonts w:ascii="Times New Roman" w:hAnsi="Times New Roman" w:cs="Times New Roman"/>
                <w:b/>
                <w:bCs/>
                <w:sz w:val="20"/>
                <w:szCs w:val="20"/>
              </w:rPr>
              <w:t xml:space="preserve">2019 году, </w:t>
            </w:r>
          </w:p>
          <w:p w:rsidR="00DD5C40" w:rsidRPr="00DD5C40" w:rsidRDefault="00DD5C40" w:rsidP="00DD5C40">
            <w:pPr>
              <w:ind w:left="-109" w:right="-165"/>
              <w:jc w:val="center"/>
              <w:rPr>
                <w:rFonts w:ascii="Times New Roman" w:hAnsi="Times New Roman" w:cs="Times New Roman"/>
                <w:sz w:val="20"/>
                <w:szCs w:val="20"/>
              </w:rPr>
            </w:pPr>
            <w:r w:rsidRPr="00DD5C40">
              <w:rPr>
                <w:rFonts w:ascii="Times New Roman" w:hAnsi="Times New Roman" w:cs="Times New Roman"/>
                <w:b/>
                <w:bCs/>
                <w:sz w:val="20"/>
                <w:szCs w:val="20"/>
              </w:rPr>
              <w:t>%</w:t>
            </w:r>
          </w:p>
        </w:tc>
      </w:tr>
      <w:tr w:rsidR="00DD5C40" w:rsidRPr="00DD5C40" w:rsidTr="00DD5C40">
        <w:trPr>
          <w:trHeight w:val="737"/>
          <w:jc w:val="center"/>
        </w:trPr>
        <w:tc>
          <w:tcPr>
            <w:tcW w:w="1203" w:type="pct"/>
            <w:vMerge/>
            <w:vAlign w:val="center"/>
          </w:tcPr>
          <w:p w:rsidR="00DD5C40" w:rsidRPr="00DD5C40" w:rsidRDefault="00DD5C40" w:rsidP="00DD5C40">
            <w:pPr>
              <w:widowControl w:val="0"/>
              <w:autoSpaceDE w:val="0"/>
              <w:autoSpaceDN w:val="0"/>
              <w:adjustRightInd w:val="0"/>
              <w:jc w:val="center"/>
              <w:rPr>
                <w:rFonts w:ascii="Times New Roman" w:hAnsi="Times New Roman" w:cs="Times New Roman"/>
                <w:b/>
                <w:sz w:val="20"/>
                <w:szCs w:val="20"/>
              </w:rPr>
            </w:pPr>
          </w:p>
        </w:tc>
        <w:tc>
          <w:tcPr>
            <w:tcW w:w="551" w:type="pct"/>
            <w:vAlign w:val="center"/>
          </w:tcPr>
          <w:p w:rsidR="00DD5C40" w:rsidRPr="00DD5C40" w:rsidRDefault="00DD5C40" w:rsidP="00DD5C40">
            <w:pPr>
              <w:jc w:val="center"/>
              <w:rPr>
                <w:rFonts w:ascii="Times New Roman" w:hAnsi="Times New Roman" w:cs="Times New Roman"/>
                <w:b/>
                <w:sz w:val="20"/>
                <w:szCs w:val="20"/>
              </w:rPr>
            </w:pPr>
            <w:r w:rsidRPr="00DD5C40">
              <w:rPr>
                <w:rFonts w:ascii="Times New Roman" w:hAnsi="Times New Roman" w:cs="Times New Roman"/>
                <w:b/>
                <w:sz w:val="20"/>
                <w:szCs w:val="20"/>
              </w:rPr>
              <w:t>2016</w:t>
            </w:r>
          </w:p>
          <w:p w:rsidR="00DD5C40" w:rsidRPr="00DD5C40" w:rsidRDefault="00DD5C40" w:rsidP="00DD5C40">
            <w:pPr>
              <w:jc w:val="center"/>
              <w:rPr>
                <w:rFonts w:ascii="Times New Roman" w:hAnsi="Times New Roman" w:cs="Times New Roman"/>
                <w:b/>
                <w:sz w:val="20"/>
                <w:szCs w:val="20"/>
              </w:rPr>
            </w:pPr>
            <w:r w:rsidRPr="00DD5C40">
              <w:rPr>
                <w:rFonts w:ascii="Times New Roman" w:hAnsi="Times New Roman" w:cs="Times New Roman"/>
                <w:b/>
                <w:sz w:val="20"/>
                <w:szCs w:val="20"/>
              </w:rPr>
              <w:t>год</w:t>
            </w:r>
          </w:p>
        </w:tc>
        <w:tc>
          <w:tcPr>
            <w:tcW w:w="596" w:type="pct"/>
            <w:vAlign w:val="center"/>
          </w:tcPr>
          <w:p w:rsidR="00DD5C40" w:rsidRPr="00DD5C40" w:rsidRDefault="00DD5C40" w:rsidP="00DD5C40">
            <w:pPr>
              <w:jc w:val="center"/>
              <w:rPr>
                <w:rFonts w:ascii="Times New Roman" w:hAnsi="Times New Roman" w:cs="Times New Roman"/>
                <w:b/>
                <w:sz w:val="20"/>
                <w:szCs w:val="20"/>
              </w:rPr>
            </w:pPr>
            <w:r w:rsidRPr="00DD5C40">
              <w:rPr>
                <w:rFonts w:ascii="Times New Roman" w:hAnsi="Times New Roman" w:cs="Times New Roman"/>
                <w:b/>
                <w:sz w:val="20"/>
                <w:szCs w:val="20"/>
              </w:rPr>
              <w:t>2017</w:t>
            </w:r>
          </w:p>
          <w:p w:rsidR="00DD5C40" w:rsidRPr="00DD5C40" w:rsidRDefault="00DD5C40" w:rsidP="00DD5C40">
            <w:pPr>
              <w:jc w:val="center"/>
              <w:rPr>
                <w:rFonts w:ascii="Times New Roman" w:hAnsi="Times New Roman" w:cs="Times New Roman"/>
                <w:b/>
                <w:sz w:val="20"/>
                <w:szCs w:val="20"/>
              </w:rPr>
            </w:pPr>
            <w:r w:rsidRPr="00DD5C40">
              <w:rPr>
                <w:rFonts w:ascii="Times New Roman" w:hAnsi="Times New Roman" w:cs="Times New Roman"/>
                <w:b/>
                <w:sz w:val="20"/>
                <w:szCs w:val="20"/>
              </w:rPr>
              <w:t>год</w:t>
            </w:r>
          </w:p>
        </w:tc>
        <w:tc>
          <w:tcPr>
            <w:tcW w:w="596" w:type="pct"/>
            <w:vAlign w:val="center"/>
          </w:tcPr>
          <w:p w:rsidR="00DD5C40" w:rsidRPr="00DD5C40" w:rsidRDefault="00DD5C40" w:rsidP="00DD5C40">
            <w:pPr>
              <w:jc w:val="center"/>
              <w:rPr>
                <w:rFonts w:ascii="Times New Roman" w:hAnsi="Times New Roman" w:cs="Times New Roman"/>
                <w:b/>
                <w:sz w:val="20"/>
                <w:szCs w:val="20"/>
              </w:rPr>
            </w:pPr>
            <w:r w:rsidRPr="00DD5C40">
              <w:rPr>
                <w:rFonts w:ascii="Times New Roman" w:hAnsi="Times New Roman" w:cs="Times New Roman"/>
                <w:b/>
                <w:sz w:val="20"/>
                <w:szCs w:val="20"/>
              </w:rPr>
              <w:t>2018</w:t>
            </w:r>
          </w:p>
          <w:p w:rsidR="00DD5C40" w:rsidRPr="00DD5C40" w:rsidRDefault="00DD5C40" w:rsidP="00DD5C40">
            <w:pPr>
              <w:jc w:val="center"/>
              <w:rPr>
                <w:rFonts w:ascii="Times New Roman" w:hAnsi="Times New Roman" w:cs="Times New Roman"/>
                <w:b/>
                <w:sz w:val="20"/>
                <w:szCs w:val="20"/>
              </w:rPr>
            </w:pPr>
            <w:r w:rsidRPr="00DD5C40">
              <w:rPr>
                <w:rFonts w:ascii="Times New Roman" w:hAnsi="Times New Roman" w:cs="Times New Roman"/>
                <w:b/>
                <w:sz w:val="20"/>
                <w:szCs w:val="20"/>
              </w:rPr>
              <w:t>год</w:t>
            </w:r>
          </w:p>
        </w:tc>
        <w:tc>
          <w:tcPr>
            <w:tcW w:w="598" w:type="pct"/>
            <w:vAlign w:val="center"/>
          </w:tcPr>
          <w:p w:rsidR="00DD5C40" w:rsidRPr="00DD5C40" w:rsidRDefault="00DD5C40" w:rsidP="00DD5C40">
            <w:pPr>
              <w:ind w:left="-79" w:right="-26"/>
              <w:jc w:val="center"/>
              <w:rPr>
                <w:rFonts w:ascii="Times New Roman" w:hAnsi="Times New Roman" w:cs="Times New Roman"/>
                <w:b/>
                <w:sz w:val="20"/>
                <w:szCs w:val="20"/>
              </w:rPr>
            </w:pPr>
            <w:r w:rsidRPr="00DD5C40">
              <w:rPr>
                <w:rFonts w:ascii="Times New Roman" w:hAnsi="Times New Roman" w:cs="Times New Roman"/>
                <w:b/>
                <w:sz w:val="20"/>
                <w:szCs w:val="20"/>
              </w:rPr>
              <w:t>2019</w:t>
            </w:r>
          </w:p>
          <w:p w:rsidR="00DD5C40" w:rsidRPr="00DD5C40" w:rsidRDefault="00DD5C40" w:rsidP="00DD5C40">
            <w:pPr>
              <w:ind w:left="-79" w:right="-26"/>
              <w:jc w:val="center"/>
              <w:rPr>
                <w:rFonts w:ascii="Times New Roman" w:hAnsi="Times New Roman" w:cs="Times New Roman"/>
                <w:b/>
                <w:sz w:val="20"/>
                <w:szCs w:val="20"/>
              </w:rPr>
            </w:pPr>
            <w:r w:rsidRPr="00DD5C40">
              <w:rPr>
                <w:rFonts w:ascii="Times New Roman" w:hAnsi="Times New Roman" w:cs="Times New Roman"/>
                <w:b/>
                <w:sz w:val="20"/>
                <w:szCs w:val="20"/>
              </w:rPr>
              <w:t>год</w:t>
            </w:r>
          </w:p>
        </w:tc>
        <w:tc>
          <w:tcPr>
            <w:tcW w:w="596" w:type="pct"/>
            <w:vAlign w:val="center"/>
          </w:tcPr>
          <w:p w:rsidR="00DD5C40" w:rsidRPr="00DD5C40" w:rsidRDefault="00DD5C40" w:rsidP="00DD5C40">
            <w:pPr>
              <w:pStyle w:val="af6"/>
              <w:ind w:left="-107" w:right="-109"/>
              <w:jc w:val="center"/>
              <w:rPr>
                <w:b/>
                <w:sz w:val="20"/>
                <w:szCs w:val="20"/>
              </w:rPr>
            </w:pPr>
            <w:r w:rsidRPr="00DD5C40">
              <w:rPr>
                <w:b/>
                <w:sz w:val="20"/>
                <w:szCs w:val="20"/>
              </w:rPr>
              <w:t xml:space="preserve">2020 </w:t>
            </w:r>
          </w:p>
          <w:p w:rsidR="00DD5C40" w:rsidRPr="00DD5C40" w:rsidRDefault="00DD5C40" w:rsidP="00DD5C40">
            <w:pPr>
              <w:pStyle w:val="af6"/>
              <w:ind w:left="-107" w:right="-109"/>
              <w:jc w:val="center"/>
              <w:rPr>
                <w:b/>
                <w:bCs/>
                <w:sz w:val="20"/>
                <w:szCs w:val="20"/>
              </w:rPr>
            </w:pPr>
            <w:r w:rsidRPr="00DD5C40">
              <w:rPr>
                <w:b/>
                <w:sz w:val="20"/>
                <w:szCs w:val="20"/>
              </w:rPr>
              <w:t>год</w:t>
            </w:r>
          </w:p>
        </w:tc>
        <w:tc>
          <w:tcPr>
            <w:tcW w:w="860" w:type="pct"/>
            <w:vMerge/>
          </w:tcPr>
          <w:p w:rsidR="00DD5C40" w:rsidRPr="00DD5C40" w:rsidRDefault="00DD5C40" w:rsidP="00DD5C40">
            <w:pPr>
              <w:jc w:val="center"/>
              <w:rPr>
                <w:rFonts w:ascii="Times New Roman" w:hAnsi="Times New Roman" w:cs="Times New Roman"/>
                <w:sz w:val="20"/>
                <w:szCs w:val="20"/>
              </w:rPr>
            </w:pPr>
          </w:p>
        </w:tc>
      </w:tr>
      <w:tr w:rsidR="00DD5C40" w:rsidRPr="00DD5C40" w:rsidTr="00DD5C40">
        <w:trPr>
          <w:trHeight w:val="387"/>
          <w:jc w:val="center"/>
        </w:trPr>
        <w:tc>
          <w:tcPr>
            <w:tcW w:w="1203"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Учителя</w:t>
            </w:r>
          </w:p>
        </w:tc>
        <w:tc>
          <w:tcPr>
            <w:tcW w:w="551"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57 337,0</w:t>
            </w:r>
          </w:p>
        </w:tc>
        <w:tc>
          <w:tcPr>
            <w:tcW w:w="596"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52 383,0</w:t>
            </w:r>
          </w:p>
        </w:tc>
        <w:tc>
          <w:tcPr>
            <w:tcW w:w="596"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50 958,0</w:t>
            </w:r>
          </w:p>
        </w:tc>
        <w:tc>
          <w:tcPr>
            <w:tcW w:w="598"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60 037,1</w:t>
            </w:r>
          </w:p>
        </w:tc>
        <w:tc>
          <w:tcPr>
            <w:tcW w:w="596"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67 204,0</w:t>
            </w:r>
          </w:p>
        </w:tc>
        <w:tc>
          <w:tcPr>
            <w:tcW w:w="860" w:type="pct"/>
            <w:vAlign w:val="center"/>
          </w:tcPr>
          <w:p w:rsidR="00DD5C40" w:rsidRPr="00DD5C40" w:rsidRDefault="00DD5C40" w:rsidP="00DD5C40">
            <w:pPr>
              <w:jc w:val="center"/>
              <w:rPr>
                <w:rFonts w:ascii="Times New Roman" w:hAnsi="Times New Roman" w:cs="Times New Roman"/>
                <w:b/>
                <w:sz w:val="20"/>
                <w:szCs w:val="20"/>
              </w:rPr>
            </w:pPr>
            <w:r w:rsidRPr="00DD5C40">
              <w:rPr>
                <w:rFonts w:ascii="Times New Roman" w:hAnsi="Times New Roman" w:cs="Times New Roman"/>
                <w:b/>
                <w:sz w:val="20"/>
                <w:szCs w:val="20"/>
              </w:rPr>
              <w:t>111,9</w:t>
            </w:r>
          </w:p>
        </w:tc>
      </w:tr>
      <w:tr w:rsidR="00DD5C40" w:rsidRPr="00DD5C40" w:rsidTr="00DD5C40">
        <w:trPr>
          <w:trHeight w:val="339"/>
          <w:jc w:val="center"/>
        </w:trPr>
        <w:tc>
          <w:tcPr>
            <w:tcW w:w="1203"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Воспитатели</w:t>
            </w:r>
          </w:p>
        </w:tc>
        <w:tc>
          <w:tcPr>
            <w:tcW w:w="551"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44 688,0</w:t>
            </w:r>
          </w:p>
        </w:tc>
        <w:tc>
          <w:tcPr>
            <w:tcW w:w="596"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40 764,0</w:t>
            </w:r>
          </w:p>
        </w:tc>
        <w:tc>
          <w:tcPr>
            <w:tcW w:w="596"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41 965,0</w:t>
            </w:r>
          </w:p>
        </w:tc>
        <w:tc>
          <w:tcPr>
            <w:tcW w:w="598"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50 740,6</w:t>
            </w:r>
          </w:p>
        </w:tc>
        <w:tc>
          <w:tcPr>
            <w:tcW w:w="596"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51 026,0</w:t>
            </w:r>
          </w:p>
        </w:tc>
        <w:tc>
          <w:tcPr>
            <w:tcW w:w="860" w:type="pct"/>
            <w:vAlign w:val="center"/>
          </w:tcPr>
          <w:p w:rsidR="00DD5C40" w:rsidRPr="00DD5C40" w:rsidRDefault="00DD5C40" w:rsidP="00DD5C40">
            <w:pPr>
              <w:jc w:val="center"/>
              <w:rPr>
                <w:rFonts w:ascii="Times New Roman" w:hAnsi="Times New Roman" w:cs="Times New Roman"/>
                <w:b/>
                <w:sz w:val="20"/>
                <w:szCs w:val="20"/>
              </w:rPr>
            </w:pPr>
            <w:r w:rsidRPr="00DD5C40">
              <w:rPr>
                <w:rFonts w:ascii="Times New Roman" w:hAnsi="Times New Roman" w:cs="Times New Roman"/>
                <w:b/>
                <w:sz w:val="20"/>
                <w:szCs w:val="20"/>
              </w:rPr>
              <w:t>101,1</w:t>
            </w:r>
          </w:p>
        </w:tc>
      </w:tr>
      <w:tr w:rsidR="00DD5C40" w:rsidRPr="00DD5C40" w:rsidTr="00DD5C40">
        <w:trPr>
          <w:trHeight w:val="414"/>
          <w:jc w:val="center"/>
        </w:trPr>
        <w:tc>
          <w:tcPr>
            <w:tcW w:w="1203"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Обслуживающий</w:t>
            </w:r>
          </w:p>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персонал</w:t>
            </w:r>
          </w:p>
        </w:tc>
        <w:tc>
          <w:tcPr>
            <w:tcW w:w="551"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22 723,0</w:t>
            </w:r>
          </w:p>
        </w:tc>
        <w:tc>
          <w:tcPr>
            <w:tcW w:w="596"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21 892,5</w:t>
            </w:r>
          </w:p>
        </w:tc>
        <w:tc>
          <w:tcPr>
            <w:tcW w:w="596"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24 862,9</w:t>
            </w:r>
          </w:p>
        </w:tc>
        <w:tc>
          <w:tcPr>
            <w:tcW w:w="598"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32 486,9</w:t>
            </w:r>
          </w:p>
        </w:tc>
        <w:tc>
          <w:tcPr>
            <w:tcW w:w="596" w:type="pct"/>
            <w:vAlign w:val="center"/>
          </w:tcPr>
          <w:p w:rsidR="00DD5C40" w:rsidRPr="00DD5C40" w:rsidRDefault="00DD5C40" w:rsidP="00DD5C40">
            <w:pPr>
              <w:jc w:val="center"/>
              <w:rPr>
                <w:rFonts w:ascii="Times New Roman" w:hAnsi="Times New Roman" w:cs="Times New Roman"/>
                <w:sz w:val="20"/>
                <w:szCs w:val="20"/>
              </w:rPr>
            </w:pPr>
            <w:r w:rsidRPr="00DD5C40">
              <w:rPr>
                <w:rFonts w:ascii="Times New Roman" w:hAnsi="Times New Roman" w:cs="Times New Roman"/>
                <w:sz w:val="20"/>
                <w:szCs w:val="20"/>
              </w:rPr>
              <w:t>34 005,2</w:t>
            </w:r>
          </w:p>
        </w:tc>
        <w:tc>
          <w:tcPr>
            <w:tcW w:w="860" w:type="pct"/>
            <w:vAlign w:val="center"/>
          </w:tcPr>
          <w:p w:rsidR="00DD5C40" w:rsidRPr="00DD5C40" w:rsidRDefault="00DD5C40" w:rsidP="00DD5C40">
            <w:pPr>
              <w:jc w:val="center"/>
              <w:rPr>
                <w:rFonts w:ascii="Times New Roman" w:hAnsi="Times New Roman" w:cs="Times New Roman"/>
                <w:b/>
                <w:sz w:val="20"/>
                <w:szCs w:val="20"/>
              </w:rPr>
            </w:pPr>
            <w:r w:rsidRPr="00DD5C40">
              <w:rPr>
                <w:rFonts w:ascii="Times New Roman" w:hAnsi="Times New Roman" w:cs="Times New Roman"/>
                <w:b/>
                <w:sz w:val="20"/>
                <w:szCs w:val="20"/>
              </w:rPr>
              <w:t>104,7</w:t>
            </w:r>
          </w:p>
        </w:tc>
      </w:tr>
      <w:tr w:rsidR="00DD5C40" w:rsidRPr="00DD5C40" w:rsidTr="00DD5C40">
        <w:trPr>
          <w:trHeight w:val="1020"/>
          <w:jc w:val="center"/>
        </w:trPr>
        <w:tc>
          <w:tcPr>
            <w:tcW w:w="1203" w:type="pct"/>
            <w:vAlign w:val="center"/>
          </w:tcPr>
          <w:p w:rsidR="00DD5C40" w:rsidRPr="00DD5C40" w:rsidRDefault="00DD5C40" w:rsidP="00DD5C40">
            <w:pPr>
              <w:widowControl w:val="0"/>
              <w:autoSpaceDE w:val="0"/>
              <w:autoSpaceDN w:val="0"/>
              <w:adjustRightInd w:val="0"/>
              <w:jc w:val="center"/>
              <w:rPr>
                <w:rFonts w:ascii="Times New Roman" w:hAnsi="Times New Roman" w:cs="Times New Roman"/>
                <w:b/>
                <w:sz w:val="20"/>
                <w:szCs w:val="20"/>
              </w:rPr>
            </w:pPr>
            <w:r w:rsidRPr="00DD5C40">
              <w:rPr>
                <w:rFonts w:ascii="Times New Roman" w:hAnsi="Times New Roman" w:cs="Times New Roman"/>
                <w:b/>
                <w:sz w:val="20"/>
                <w:szCs w:val="20"/>
              </w:rPr>
              <w:t>Среднемесячная заработная плата работников в сфере образования</w:t>
            </w:r>
          </w:p>
        </w:tc>
        <w:tc>
          <w:tcPr>
            <w:tcW w:w="551" w:type="pct"/>
            <w:vAlign w:val="center"/>
          </w:tcPr>
          <w:p w:rsidR="00DD5C40" w:rsidRPr="00DD5C40" w:rsidRDefault="00DD5C40" w:rsidP="00DD5C40">
            <w:pPr>
              <w:jc w:val="center"/>
              <w:rPr>
                <w:rFonts w:ascii="Times New Roman" w:hAnsi="Times New Roman" w:cs="Times New Roman"/>
                <w:b/>
                <w:bCs/>
                <w:sz w:val="20"/>
                <w:szCs w:val="20"/>
              </w:rPr>
            </w:pPr>
            <w:r w:rsidRPr="00DD5C40">
              <w:rPr>
                <w:rFonts w:ascii="Times New Roman" w:hAnsi="Times New Roman" w:cs="Times New Roman"/>
                <w:b/>
                <w:bCs/>
                <w:sz w:val="20"/>
                <w:szCs w:val="20"/>
              </w:rPr>
              <w:t>43 864,0</w:t>
            </w:r>
          </w:p>
        </w:tc>
        <w:tc>
          <w:tcPr>
            <w:tcW w:w="596" w:type="pct"/>
            <w:vAlign w:val="center"/>
          </w:tcPr>
          <w:p w:rsidR="00DD5C40" w:rsidRPr="00DD5C40" w:rsidRDefault="00DD5C40" w:rsidP="00DD5C40">
            <w:pPr>
              <w:widowControl w:val="0"/>
              <w:autoSpaceDE w:val="0"/>
              <w:autoSpaceDN w:val="0"/>
              <w:adjustRightInd w:val="0"/>
              <w:jc w:val="center"/>
              <w:rPr>
                <w:rFonts w:ascii="Times New Roman" w:hAnsi="Times New Roman" w:cs="Times New Roman"/>
                <w:b/>
                <w:sz w:val="20"/>
                <w:szCs w:val="20"/>
              </w:rPr>
            </w:pPr>
            <w:r w:rsidRPr="00DD5C40">
              <w:rPr>
                <w:rFonts w:ascii="Times New Roman" w:hAnsi="Times New Roman" w:cs="Times New Roman"/>
                <w:b/>
                <w:sz w:val="20"/>
                <w:szCs w:val="20"/>
              </w:rPr>
              <w:t>39 673,4</w:t>
            </w:r>
          </w:p>
        </w:tc>
        <w:tc>
          <w:tcPr>
            <w:tcW w:w="596" w:type="pct"/>
            <w:vAlign w:val="center"/>
          </w:tcPr>
          <w:p w:rsidR="00DD5C40" w:rsidRPr="00DD5C40" w:rsidRDefault="00DD5C40" w:rsidP="00DD5C40">
            <w:pPr>
              <w:widowControl w:val="0"/>
              <w:autoSpaceDE w:val="0"/>
              <w:autoSpaceDN w:val="0"/>
              <w:adjustRightInd w:val="0"/>
              <w:jc w:val="center"/>
              <w:rPr>
                <w:rFonts w:ascii="Times New Roman" w:hAnsi="Times New Roman" w:cs="Times New Roman"/>
                <w:b/>
                <w:sz w:val="20"/>
                <w:szCs w:val="20"/>
              </w:rPr>
            </w:pPr>
            <w:r w:rsidRPr="00DD5C40">
              <w:rPr>
                <w:rFonts w:ascii="Times New Roman" w:hAnsi="Times New Roman" w:cs="Times New Roman"/>
                <w:b/>
                <w:sz w:val="20"/>
                <w:szCs w:val="20"/>
              </w:rPr>
              <w:t>40 842,6</w:t>
            </w:r>
          </w:p>
        </w:tc>
        <w:tc>
          <w:tcPr>
            <w:tcW w:w="598" w:type="pct"/>
            <w:vAlign w:val="center"/>
          </w:tcPr>
          <w:p w:rsidR="00DD5C40" w:rsidRPr="00DD5C40" w:rsidRDefault="00DD5C40" w:rsidP="00DD5C40">
            <w:pPr>
              <w:jc w:val="center"/>
              <w:rPr>
                <w:rFonts w:ascii="Times New Roman" w:hAnsi="Times New Roman" w:cs="Times New Roman"/>
                <w:b/>
                <w:sz w:val="20"/>
                <w:szCs w:val="20"/>
              </w:rPr>
            </w:pPr>
            <w:r w:rsidRPr="00DD5C40">
              <w:rPr>
                <w:rFonts w:ascii="Times New Roman" w:hAnsi="Times New Roman" w:cs="Times New Roman"/>
                <w:b/>
                <w:sz w:val="20"/>
                <w:szCs w:val="20"/>
              </w:rPr>
              <w:t>45 132,2</w:t>
            </w:r>
          </w:p>
        </w:tc>
        <w:tc>
          <w:tcPr>
            <w:tcW w:w="596" w:type="pct"/>
            <w:vAlign w:val="center"/>
          </w:tcPr>
          <w:p w:rsidR="00DD5C40" w:rsidRPr="00DD5C40" w:rsidRDefault="00DD5C40" w:rsidP="00DD5C40">
            <w:pPr>
              <w:jc w:val="center"/>
              <w:rPr>
                <w:rFonts w:ascii="Times New Roman" w:hAnsi="Times New Roman" w:cs="Times New Roman"/>
                <w:b/>
                <w:sz w:val="20"/>
                <w:szCs w:val="20"/>
              </w:rPr>
            </w:pPr>
            <w:r w:rsidRPr="00DD5C40">
              <w:rPr>
                <w:rFonts w:ascii="Times New Roman" w:hAnsi="Times New Roman" w:cs="Times New Roman"/>
                <w:b/>
                <w:sz w:val="20"/>
                <w:szCs w:val="20"/>
              </w:rPr>
              <w:t>49 288,5</w:t>
            </w:r>
          </w:p>
        </w:tc>
        <w:tc>
          <w:tcPr>
            <w:tcW w:w="860" w:type="pct"/>
            <w:vAlign w:val="center"/>
          </w:tcPr>
          <w:p w:rsidR="00DD5C40" w:rsidRPr="00DD5C40" w:rsidRDefault="00DD5C40" w:rsidP="00DD5C40">
            <w:pPr>
              <w:ind w:hanging="32"/>
              <w:jc w:val="center"/>
              <w:rPr>
                <w:rFonts w:ascii="Times New Roman" w:hAnsi="Times New Roman" w:cs="Times New Roman"/>
                <w:b/>
                <w:sz w:val="20"/>
                <w:szCs w:val="20"/>
              </w:rPr>
            </w:pPr>
            <w:r w:rsidRPr="00DD5C40">
              <w:rPr>
                <w:rFonts w:ascii="Times New Roman" w:hAnsi="Times New Roman" w:cs="Times New Roman"/>
                <w:b/>
                <w:sz w:val="20"/>
                <w:szCs w:val="20"/>
              </w:rPr>
              <w:t>109,2</w:t>
            </w:r>
          </w:p>
        </w:tc>
      </w:tr>
    </w:tbl>
    <w:p w:rsidR="00342ED3" w:rsidRPr="00633BDD" w:rsidRDefault="00342ED3" w:rsidP="00D125A1">
      <w:pPr>
        <w:jc w:val="right"/>
        <w:rPr>
          <w:rFonts w:ascii="Times New Roman" w:hAnsi="Times New Roman" w:cs="Times New Roman"/>
          <w:sz w:val="24"/>
          <w:szCs w:val="24"/>
          <w:highlight w:val="yellow"/>
        </w:rPr>
      </w:pPr>
    </w:p>
    <w:p w:rsidR="00C113E4" w:rsidRPr="00C113E4" w:rsidRDefault="00C113E4" w:rsidP="00C113E4">
      <w:pPr>
        <w:ind w:firstLine="567"/>
        <w:jc w:val="both"/>
        <w:rPr>
          <w:rFonts w:ascii="Times New Roman" w:hAnsi="Times New Roman" w:cs="Times New Roman"/>
          <w:sz w:val="27"/>
          <w:szCs w:val="27"/>
        </w:rPr>
      </w:pPr>
      <w:r w:rsidRPr="00C113E4">
        <w:rPr>
          <w:rFonts w:ascii="Times New Roman" w:hAnsi="Times New Roman" w:cs="Times New Roman"/>
          <w:sz w:val="27"/>
          <w:szCs w:val="27"/>
        </w:rPr>
        <w:t xml:space="preserve">Среднемесячная заработная плата работников в сфере здравоохранения за 2020 год составила </w:t>
      </w:r>
      <w:r w:rsidRPr="00C113E4">
        <w:rPr>
          <w:rFonts w:ascii="Times New Roman" w:hAnsi="Times New Roman" w:cs="Times New Roman"/>
          <w:b/>
          <w:sz w:val="27"/>
          <w:szCs w:val="27"/>
        </w:rPr>
        <w:t>66 689,4</w:t>
      </w:r>
      <w:r w:rsidRPr="00C113E4">
        <w:rPr>
          <w:rFonts w:ascii="Times New Roman" w:hAnsi="Times New Roman" w:cs="Times New Roman"/>
          <w:sz w:val="27"/>
          <w:szCs w:val="27"/>
        </w:rPr>
        <w:t xml:space="preserve"> руб., и увеличилась по сравнению с аналогичным периодом 2019 года на </w:t>
      </w:r>
      <w:r w:rsidRPr="00C113E4">
        <w:rPr>
          <w:rFonts w:ascii="Times New Roman" w:hAnsi="Times New Roman" w:cs="Times New Roman"/>
          <w:b/>
          <w:sz w:val="27"/>
          <w:szCs w:val="27"/>
        </w:rPr>
        <w:t xml:space="preserve">25,2% </w:t>
      </w:r>
      <w:r w:rsidRPr="00C113E4">
        <w:rPr>
          <w:rFonts w:ascii="Times New Roman" w:hAnsi="Times New Roman" w:cs="Times New Roman"/>
          <w:sz w:val="27"/>
          <w:szCs w:val="27"/>
        </w:rPr>
        <w:t xml:space="preserve">(2019 год – </w:t>
      </w:r>
      <w:r w:rsidRPr="00C113E4">
        <w:rPr>
          <w:rFonts w:ascii="Times New Roman" w:hAnsi="Times New Roman" w:cs="Times New Roman"/>
          <w:b/>
          <w:sz w:val="27"/>
          <w:szCs w:val="27"/>
        </w:rPr>
        <w:t>53 269,6</w:t>
      </w:r>
      <w:r w:rsidRPr="00C113E4">
        <w:rPr>
          <w:rFonts w:ascii="Times New Roman" w:hAnsi="Times New Roman" w:cs="Times New Roman"/>
          <w:sz w:val="27"/>
          <w:szCs w:val="27"/>
        </w:rPr>
        <w:t xml:space="preserve"> </w:t>
      </w:r>
      <w:r w:rsidRPr="00C113E4">
        <w:rPr>
          <w:rFonts w:ascii="Times New Roman" w:hAnsi="Times New Roman" w:cs="Times New Roman"/>
          <w:b/>
          <w:sz w:val="27"/>
          <w:szCs w:val="27"/>
        </w:rPr>
        <w:t>руб.)</w:t>
      </w:r>
      <w:r w:rsidRPr="00C113E4">
        <w:rPr>
          <w:rFonts w:ascii="Times New Roman" w:hAnsi="Times New Roman" w:cs="Times New Roman"/>
          <w:sz w:val="27"/>
          <w:szCs w:val="27"/>
        </w:rPr>
        <w:t>.</w:t>
      </w:r>
    </w:p>
    <w:p w:rsidR="006C5430" w:rsidRPr="00C113E4" w:rsidRDefault="006C5430" w:rsidP="006C5430">
      <w:pPr>
        <w:ind w:firstLine="567"/>
        <w:jc w:val="both"/>
        <w:rPr>
          <w:rFonts w:ascii="Times New Roman" w:hAnsi="Times New Roman" w:cs="Times New Roman"/>
          <w:sz w:val="27"/>
          <w:szCs w:val="27"/>
        </w:rPr>
      </w:pPr>
      <w:r w:rsidRPr="00C113E4">
        <w:rPr>
          <w:rFonts w:ascii="Times New Roman" w:hAnsi="Times New Roman" w:cs="Times New Roman"/>
          <w:sz w:val="27"/>
          <w:szCs w:val="27"/>
        </w:rPr>
        <w:t xml:space="preserve">Динамика среднемесячной заработной платы работников в сфере здравоохранения в разрезе специальностей  представлена в таблице № </w:t>
      </w:r>
      <w:r w:rsidR="002B176A">
        <w:rPr>
          <w:rFonts w:ascii="Times New Roman" w:hAnsi="Times New Roman" w:cs="Times New Roman"/>
          <w:sz w:val="27"/>
          <w:szCs w:val="27"/>
        </w:rPr>
        <w:t>32</w:t>
      </w:r>
      <w:r w:rsidRPr="00C113E4">
        <w:rPr>
          <w:rFonts w:ascii="Times New Roman" w:hAnsi="Times New Roman" w:cs="Times New Roman"/>
          <w:sz w:val="27"/>
          <w:szCs w:val="27"/>
        </w:rPr>
        <w:t>.</w:t>
      </w:r>
    </w:p>
    <w:p w:rsidR="00C87A3E" w:rsidRDefault="00C87A3E" w:rsidP="006C5430">
      <w:pPr>
        <w:jc w:val="center"/>
        <w:rPr>
          <w:rFonts w:ascii="Times New Roman" w:hAnsi="Times New Roman" w:cs="Times New Roman"/>
          <w:b/>
          <w:sz w:val="27"/>
          <w:szCs w:val="27"/>
        </w:rPr>
      </w:pPr>
    </w:p>
    <w:p w:rsidR="00C87A3E" w:rsidRDefault="00C87A3E" w:rsidP="006C5430">
      <w:pPr>
        <w:jc w:val="center"/>
        <w:rPr>
          <w:rFonts w:ascii="Times New Roman" w:hAnsi="Times New Roman" w:cs="Times New Roman"/>
          <w:b/>
          <w:sz w:val="27"/>
          <w:szCs w:val="27"/>
        </w:rPr>
      </w:pPr>
    </w:p>
    <w:p w:rsidR="00C87A3E" w:rsidRDefault="00C87A3E" w:rsidP="006C5430">
      <w:pPr>
        <w:jc w:val="center"/>
        <w:rPr>
          <w:rFonts w:ascii="Times New Roman" w:hAnsi="Times New Roman" w:cs="Times New Roman"/>
          <w:b/>
          <w:sz w:val="27"/>
          <w:szCs w:val="27"/>
        </w:rPr>
      </w:pPr>
    </w:p>
    <w:p w:rsidR="00C87A3E" w:rsidRDefault="00C87A3E" w:rsidP="006C5430">
      <w:pPr>
        <w:jc w:val="center"/>
        <w:rPr>
          <w:rFonts w:ascii="Times New Roman" w:hAnsi="Times New Roman" w:cs="Times New Roman"/>
          <w:b/>
          <w:sz w:val="27"/>
          <w:szCs w:val="27"/>
        </w:rPr>
      </w:pPr>
    </w:p>
    <w:p w:rsidR="00C87A3E" w:rsidRDefault="00C87A3E" w:rsidP="006C5430">
      <w:pPr>
        <w:jc w:val="center"/>
        <w:rPr>
          <w:rFonts w:ascii="Times New Roman" w:hAnsi="Times New Roman" w:cs="Times New Roman"/>
          <w:b/>
          <w:sz w:val="27"/>
          <w:szCs w:val="27"/>
        </w:rPr>
      </w:pPr>
    </w:p>
    <w:p w:rsidR="00C87A3E" w:rsidRDefault="00C87A3E" w:rsidP="006C5430">
      <w:pPr>
        <w:jc w:val="center"/>
        <w:rPr>
          <w:rFonts w:ascii="Times New Roman" w:hAnsi="Times New Roman" w:cs="Times New Roman"/>
          <w:b/>
          <w:sz w:val="27"/>
          <w:szCs w:val="27"/>
        </w:rPr>
      </w:pPr>
    </w:p>
    <w:p w:rsidR="00C87A3E" w:rsidRDefault="00C87A3E" w:rsidP="006C5430">
      <w:pPr>
        <w:jc w:val="center"/>
        <w:rPr>
          <w:rFonts w:ascii="Times New Roman" w:hAnsi="Times New Roman" w:cs="Times New Roman"/>
          <w:b/>
          <w:sz w:val="27"/>
          <w:szCs w:val="27"/>
        </w:rPr>
      </w:pPr>
    </w:p>
    <w:p w:rsidR="006C5430" w:rsidRPr="00C113E4" w:rsidRDefault="006C5430" w:rsidP="006C5430">
      <w:pPr>
        <w:jc w:val="center"/>
        <w:rPr>
          <w:rFonts w:ascii="Times New Roman" w:hAnsi="Times New Roman" w:cs="Times New Roman"/>
          <w:b/>
          <w:sz w:val="27"/>
          <w:szCs w:val="27"/>
        </w:rPr>
      </w:pPr>
      <w:r w:rsidRPr="00C113E4">
        <w:rPr>
          <w:rFonts w:ascii="Times New Roman" w:hAnsi="Times New Roman" w:cs="Times New Roman"/>
          <w:b/>
          <w:sz w:val="27"/>
          <w:szCs w:val="27"/>
        </w:rPr>
        <w:t>Динамика среднемесячной заработной платы работников</w:t>
      </w:r>
    </w:p>
    <w:p w:rsidR="006C5430" w:rsidRPr="00C113E4" w:rsidRDefault="006C5430" w:rsidP="006C5430">
      <w:pPr>
        <w:jc w:val="center"/>
        <w:rPr>
          <w:rFonts w:ascii="Times New Roman" w:hAnsi="Times New Roman" w:cs="Times New Roman"/>
          <w:sz w:val="27"/>
          <w:szCs w:val="27"/>
        </w:rPr>
      </w:pPr>
      <w:r w:rsidRPr="00C113E4">
        <w:rPr>
          <w:rFonts w:ascii="Times New Roman" w:hAnsi="Times New Roman" w:cs="Times New Roman"/>
          <w:b/>
          <w:sz w:val="27"/>
          <w:szCs w:val="27"/>
        </w:rPr>
        <w:t>в сфере здравоохранения</w:t>
      </w:r>
    </w:p>
    <w:p w:rsidR="006C5430" w:rsidRPr="00C113E4" w:rsidRDefault="00D125A1" w:rsidP="006C5430">
      <w:pPr>
        <w:jc w:val="right"/>
        <w:rPr>
          <w:rFonts w:ascii="Times New Roman" w:hAnsi="Times New Roman" w:cs="Times New Roman"/>
          <w:sz w:val="27"/>
          <w:szCs w:val="27"/>
        </w:rPr>
      </w:pPr>
      <w:r w:rsidRPr="00C113E4">
        <w:rPr>
          <w:rFonts w:ascii="Times New Roman" w:hAnsi="Times New Roman" w:cs="Times New Roman"/>
          <w:sz w:val="27"/>
          <w:szCs w:val="27"/>
        </w:rPr>
        <w:t xml:space="preserve">Таблица </w:t>
      </w:r>
      <w:r w:rsidR="002B176A">
        <w:rPr>
          <w:rFonts w:ascii="Times New Roman" w:hAnsi="Times New Roman" w:cs="Times New Roman"/>
          <w:sz w:val="27"/>
          <w:szCs w:val="27"/>
        </w:rPr>
        <w:t>32</w:t>
      </w:r>
    </w:p>
    <w:tbl>
      <w:tblPr>
        <w:tblW w:w="4819" w:type="pct"/>
        <w:jc w:val="center"/>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1"/>
        <w:gridCol w:w="1244"/>
        <w:gridCol w:w="1103"/>
        <w:gridCol w:w="961"/>
        <w:gridCol w:w="1113"/>
        <w:gridCol w:w="1107"/>
        <w:gridCol w:w="1506"/>
      </w:tblGrid>
      <w:tr w:rsidR="00C113E4" w:rsidRPr="00C113E4" w:rsidTr="00C113E4">
        <w:trPr>
          <w:trHeight w:val="465"/>
          <w:jc w:val="center"/>
        </w:trPr>
        <w:tc>
          <w:tcPr>
            <w:tcW w:w="1188" w:type="pct"/>
            <w:vMerge w:val="restart"/>
            <w:vAlign w:val="center"/>
          </w:tcPr>
          <w:p w:rsidR="00C113E4" w:rsidRPr="00C113E4" w:rsidRDefault="00C113E4" w:rsidP="00C113E4">
            <w:pPr>
              <w:widowControl w:val="0"/>
              <w:autoSpaceDE w:val="0"/>
              <w:autoSpaceDN w:val="0"/>
              <w:adjustRightInd w:val="0"/>
              <w:jc w:val="center"/>
              <w:rPr>
                <w:rFonts w:ascii="Times New Roman" w:hAnsi="Times New Roman" w:cs="Times New Roman"/>
                <w:b/>
                <w:sz w:val="20"/>
                <w:szCs w:val="20"/>
              </w:rPr>
            </w:pPr>
            <w:r w:rsidRPr="00C113E4">
              <w:rPr>
                <w:rFonts w:ascii="Times New Roman" w:hAnsi="Times New Roman" w:cs="Times New Roman"/>
                <w:b/>
                <w:sz w:val="20"/>
                <w:szCs w:val="20"/>
              </w:rPr>
              <w:t>Наименование</w:t>
            </w:r>
          </w:p>
        </w:tc>
        <w:tc>
          <w:tcPr>
            <w:tcW w:w="2996" w:type="pct"/>
            <w:gridSpan w:val="5"/>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Средняя заработная плата (руб.)</w:t>
            </w:r>
          </w:p>
        </w:tc>
        <w:tc>
          <w:tcPr>
            <w:tcW w:w="816" w:type="pct"/>
            <w:vMerge w:val="restart"/>
            <w:vAlign w:val="center"/>
          </w:tcPr>
          <w:p w:rsidR="00C113E4" w:rsidRPr="00C113E4" w:rsidRDefault="00C113E4" w:rsidP="00C113E4">
            <w:pPr>
              <w:widowControl w:val="0"/>
              <w:autoSpaceDE w:val="0"/>
              <w:autoSpaceDN w:val="0"/>
              <w:adjustRightInd w:val="0"/>
              <w:ind w:left="-166" w:right="-140"/>
              <w:jc w:val="center"/>
              <w:rPr>
                <w:rFonts w:ascii="Times New Roman" w:hAnsi="Times New Roman" w:cs="Times New Roman"/>
                <w:b/>
                <w:bCs/>
                <w:sz w:val="20"/>
                <w:szCs w:val="20"/>
              </w:rPr>
            </w:pPr>
            <w:r w:rsidRPr="00C113E4">
              <w:rPr>
                <w:rFonts w:ascii="Times New Roman" w:hAnsi="Times New Roman" w:cs="Times New Roman"/>
                <w:b/>
                <w:bCs/>
                <w:sz w:val="20"/>
                <w:szCs w:val="20"/>
              </w:rPr>
              <w:t xml:space="preserve">Темп роста </w:t>
            </w:r>
          </w:p>
          <w:p w:rsidR="00C113E4" w:rsidRPr="00C113E4" w:rsidRDefault="00C113E4" w:rsidP="00C113E4">
            <w:pPr>
              <w:widowControl w:val="0"/>
              <w:autoSpaceDE w:val="0"/>
              <w:autoSpaceDN w:val="0"/>
              <w:adjustRightInd w:val="0"/>
              <w:ind w:left="-166" w:right="-140"/>
              <w:jc w:val="center"/>
              <w:rPr>
                <w:rFonts w:ascii="Times New Roman" w:hAnsi="Times New Roman" w:cs="Times New Roman"/>
                <w:b/>
                <w:bCs/>
                <w:sz w:val="20"/>
                <w:szCs w:val="20"/>
              </w:rPr>
            </w:pPr>
            <w:r w:rsidRPr="00C113E4">
              <w:rPr>
                <w:rFonts w:ascii="Times New Roman" w:hAnsi="Times New Roman" w:cs="Times New Roman"/>
                <w:b/>
                <w:bCs/>
                <w:sz w:val="20"/>
                <w:szCs w:val="20"/>
              </w:rPr>
              <w:t xml:space="preserve">2020 года </w:t>
            </w:r>
          </w:p>
          <w:p w:rsidR="00C113E4" w:rsidRPr="00C113E4" w:rsidRDefault="00C113E4" w:rsidP="00C113E4">
            <w:pPr>
              <w:widowControl w:val="0"/>
              <w:autoSpaceDE w:val="0"/>
              <w:autoSpaceDN w:val="0"/>
              <w:adjustRightInd w:val="0"/>
              <w:ind w:left="-166" w:right="-140"/>
              <w:jc w:val="center"/>
              <w:rPr>
                <w:rFonts w:ascii="Times New Roman" w:hAnsi="Times New Roman" w:cs="Times New Roman"/>
                <w:b/>
                <w:bCs/>
                <w:sz w:val="20"/>
                <w:szCs w:val="20"/>
              </w:rPr>
            </w:pPr>
            <w:r w:rsidRPr="00C113E4">
              <w:rPr>
                <w:rFonts w:ascii="Times New Roman" w:hAnsi="Times New Roman" w:cs="Times New Roman"/>
                <w:b/>
                <w:bCs/>
                <w:sz w:val="20"/>
                <w:szCs w:val="20"/>
              </w:rPr>
              <w:t xml:space="preserve">к </w:t>
            </w:r>
          </w:p>
          <w:p w:rsidR="00C113E4" w:rsidRPr="00C113E4" w:rsidRDefault="00C113E4" w:rsidP="00C113E4">
            <w:pPr>
              <w:widowControl w:val="0"/>
              <w:autoSpaceDE w:val="0"/>
              <w:autoSpaceDN w:val="0"/>
              <w:adjustRightInd w:val="0"/>
              <w:ind w:left="-166" w:right="-140"/>
              <w:jc w:val="center"/>
              <w:rPr>
                <w:rFonts w:ascii="Times New Roman" w:hAnsi="Times New Roman" w:cs="Times New Roman"/>
                <w:b/>
                <w:sz w:val="20"/>
                <w:szCs w:val="20"/>
              </w:rPr>
            </w:pPr>
            <w:r w:rsidRPr="00C113E4">
              <w:rPr>
                <w:rFonts w:ascii="Times New Roman" w:hAnsi="Times New Roman" w:cs="Times New Roman"/>
                <w:b/>
                <w:bCs/>
                <w:sz w:val="20"/>
                <w:szCs w:val="20"/>
              </w:rPr>
              <w:t>2019 году, %</w:t>
            </w:r>
          </w:p>
        </w:tc>
      </w:tr>
      <w:tr w:rsidR="00C113E4" w:rsidRPr="00C113E4" w:rsidTr="00C113E4">
        <w:trPr>
          <w:trHeight w:val="485"/>
          <w:jc w:val="center"/>
        </w:trPr>
        <w:tc>
          <w:tcPr>
            <w:tcW w:w="1188" w:type="pct"/>
            <w:vMerge/>
            <w:vAlign w:val="center"/>
          </w:tcPr>
          <w:p w:rsidR="00C113E4" w:rsidRPr="00C113E4" w:rsidRDefault="00C113E4" w:rsidP="00C113E4">
            <w:pPr>
              <w:widowControl w:val="0"/>
              <w:autoSpaceDE w:val="0"/>
              <w:autoSpaceDN w:val="0"/>
              <w:adjustRightInd w:val="0"/>
              <w:jc w:val="center"/>
              <w:rPr>
                <w:rFonts w:ascii="Times New Roman" w:hAnsi="Times New Roman" w:cs="Times New Roman"/>
                <w:b/>
                <w:sz w:val="20"/>
                <w:szCs w:val="20"/>
              </w:rPr>
            </w:pPr>
          </w:p>
        </w:tc>
        <w:tc>
          <w:tcPr>
            <w:tcW w:w="674" w:type="pct"/>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2016</w:t>
            </w:r>
          </w:p>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 xml:space="preserve"> год</w:t>
            </w:r>
          </w:p>
        </w:tc>
        <w:tc>
          <w:tcPr>
            <w:tcW w:w="598" w:type="pct"/>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 xml:space="preserve">2017 </w:t>
            </w:r>
          </w:p>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год</w:t>
            </w:r>
          </w:p>
        </w:tc>
        <w:tc>
          <w:tcPr>
            <w:tcW w:w="521" w:type="pct"/>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2018</w:t>
            </w:r>
          </w:p>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 xml:space="preserve"> год</w:t>
            </w:r>
          </w:p>
        </w:tc>
        <w:tc>
          <w:tcPr>
            <w:tcW w:w="603" w:type="pct"/>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 xml:space="preserve">2019 </w:t>
            </w:r>
          </w:p>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год</w:t>
            </w:r>
          </w:p>
        </w:tc>
        <w:tc>
          <w:tcPr>
            <w:tcW w:w="600" w:type="pct"/>
            <w:vAlign w:val="center"/>
          </w:tcPr>
          <w:p w:rsidR="00C113E4" w:rsidRPr="00C113E4" w:rsidRDefault="00C113E4" w:rsidP="00C113E4">
            <w:pPr>
              <w:pStyle w:val="af6"/>
              <w:ind w:left="-107" w:right="-109"/>
              <w:jc w:val="center"/>
              <w:rPr>
                <w:b/>
                <w:sz w:val="20"/>
                <w:szCs w:val="20"/>
              </w:rPr>
            </w:pPr>
            <w:r w:rsidRPr="00C113E4">
              <w:rPr>
                <w:b/>
                <w:sz w:val="20"/>
                <w:szCs w:val="20"/>
              </w:rPr>
              <w:t xml:space="preserve">2020 </w:t>
            </w:r>
          </w:p>
          <w:p w:rsidR="00C113E4" w:rsidRPr="00C113E4" w:rsidRDefault="00C113E4" w:rsidP="00C113E4">
            <w:pPr>
              <w:pStyle w:val="af6"/>
              <w:ind w:left="-107" w:right="-109"/>
              <w:jc w:val="center"/>
              <w:rPr>
                <w:b/>
                <w:bCs/>
                <w:sz w:val="20"/>
                <w:szCs w:val="20"/>
              </w:rPr>
            </w:pPr>
            <w:r w:rsidRPr="00C113E4">
              <w:rPr>
                <w:b/>
                <w:sz w:val="20"/>
                <w:szCs w:val="20"/>
              </w:rPr>
              <w:t>год</w:t>
            </w:r>
          </w:p>
        </w:tc>
        <w:tc>
          <w:tcPr>
            <w:tcW w:w="816" w:type="pct"/>
            <w:vMerge/>
          </w:tcPr>
          <w:p w:rsidR="00C113E4" w:rsidRPr="00C113E4" w:rsidRDefault="00C113E4" w:rsidP="00C113E4">
            <w:pPr>
              <w:widowControl w:val="0"/>
              <w:autoSpaceDE w:val="0"/>
              <w:autoSpaceDN w:val="0"/>
              <w:adjustRightInd w:val="0"/>
              <w:jc w:val="center"/>
              <w:rPr>
                <w:rFonts w:ascii="Times New Roman" w:hAnsi="Times New Roman" w:cs="Times New Roman"/>
                <w:b/>
                <w:sz w:val="20"/>
                <w:szCs w:val="20"/>
              </w:rPr>
            </w:pPr>
          </w:p>
        </w:tc>
      </w:tr>
      <w:tr w:rsidR="00C113E4" w:rsidRPr="00C113E4" w:rsidTr="00C113E4">
        <w:trPr>
          <w:trHeight w:val="352"/>
          <w:jc w:val="center"/>
        </w:trPr>
        <w:tc>
          <w:tcPr>
            <w:tcW w:w="1188" w:type="pct"/>
            <w:vAlign w:val="center"/>
          </w:tcPr>
          <w:p w:rsidR="00C113E4" w:rsidRPr="00C113E4" w:rsidRDefault="00C113E4" w:rsidP="00C113E4">
            <w:pPr>
              <w:pStyle w:val="aa"/>
              <w:jc w:val="both"/>
              <w:rPr>
                <w:sz w:val="20"/>
                <w:szCs w:val="20"/>
              </w:rPr>
            </w:pPr>
            <w:r w:rsidRPr="00C113E4">
              <w:rPr>
                <w:b/>
                <w:sz w:val="20"/>
                <w:szCs w:val="20"/>
              </w:rPr>
              <w:t>Врачи</w:t>
            </w:r>
          </w:p>
        </w:tc>
        <w:tc>
          <w:tcPr>
            <w:tcW w:w="674"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sz w:val="20"/>
                <w:szCs w:val="20"/>
              </w:rPr>
            </w:pPr>
            <w:r w:rsidRPr="00C113E4">
              <w:rPr>
                <w:rFonts w:ascii="Times New Roman" w:hAnsi="Times New Roman" w:cs="Times New Roman"/>
                <w:sz w:val="20"/>
                <w:szCs w:val="20"/>
              </w:rPr>
              <w:t>90 523,7</w:t>
            </w:r>
          </w:p>
        </w:tc>
        <w:tc>
          <w:tcPr>
            <w:tcW w:w="598"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color w:val="000000"/>
                <w:sz w:val="20"/>
                <w:szCs w:val="20"/>
              </w:rPr>
            </w:pPr>
            <w:r w:rsidRPr="00C113E4">
              <w:rPr>
                <w:rFonts w:ascii="Times New Roman" w:hAnsi="Times New Roman" w:cs="Times New Roman"/>
                <w:color w:val="000000"/>
                <w:sz w:val="20"/>
                <w:szCs w:val="20"/>
              </w:rPr>
              <w:t>89 079,0</w:t>
            </w:r>
          </w:p>
        </w:tc>
        <w:tc>
          <w:tcPr>
            <w:tcW w:w="521"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color w:val="000000"/>
                <w:sz w:val="20"/>
                <w:szCs w:val="20"/>
              </w:rPr>
            </w:pPr>
            <w:r w:rsidRPr="00C113E4">
              <w:rPr>
                <w:rFonts w:ascii="Times New Roman" w:hAnsi="Times New Roman" w:cs="Times New Roman"/>
                <w:color w:val="000000"/>
                <w:sz w:val="20"/>
                <w:szCs w:val="20"/>
              </w:rPr>
              <w:t>98 694,2</w:t>
            </w:r>
          </w:p>
        </w:tc>
        <w:tc>
          <w:tcPr>
            <w:tcW w:w="603"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color w:val="000000"/>
                <w:sz w:val="20"/>
                <w:szCs w:val="20"/>
              </w:rPr>
            </w:pPr>
            <w:r w:rsidRPr="00C113E4">
              <w:rPr>
                <w:rFonts w:ascii="Times New Roman" w:hAnsi="Times New Roman" w:cs="Times New Roman"/>
                <w:color w:val="000000"/>
                <w:sz w:val="20"/>
                <w:szCs w:val="20"/>
              </w:rPr>
              <w:t>103 623,8</w:t>
            </w:r>
          </w:p>
        </w:tc>
        <w:tc>
          <w:tcPr>
            <w:tcW w:w="600"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color w:val="000000"/>
                <w:sz w:val="20"/>
                <w:szCs w:val="20"/>
              </w:rPr>
            </w:pPr>
            <w:r w:rsidRPr="00C113E4">
              <w:rPr>
                <w:rFonts w:ascii="Times New Roman" w:hAnsi="Times New Roman" w:cs="Times New Roman"/>
                <w:color w:val="000000"/>
                <w:sz w:val="20"/>
                <w:szCs w:val="20"/>
              </w:rPr>
              <w:t>127 611,8</w:t>
            </w:r>
          </w:p>
        </w:tc>
        <w:tc>
          <w:tcPr>
            <w:tcW w:w="816"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b/>
                <w:color w:val="000000"/>
                <w:sz w:val="20"/>
                <w:szCs w:val="20"/>
              </w:rPr>
            </w:pPr>
            <w:r w:rsidRPr="00C113E4">
              <w:rPr>
                <w:rFonts w:ascii="Times New Roman" w:hAnsi="Times New Roman" w:cs="Times New Roman"/>
                <w:b/>
                <w:color w:val="000000"/>
                <w:sz w:val="20"/>
                <w:szCs w:val="20"/>
              </w:rPr>
              <w:t>123,1</w:t>
            </w:r>
          </w:p>
        </w:tc>
      </w:tr>
      <w:tr w:rsidR="00C113E4" w:rsidRPr="00C113E4" w:rsidTr="00C113E4">
        <w:trPr>
          <w:trHeight w:val="698"/>
          <w:jc w:val="center"/>
        </w:trPr>
        <w:tc>
          <w:tcPr>
            <w:tcW w:w="1188" w:type="pct"/>
            <w:vAlign w:val="center"/>
          </w:tcPr>
          <w:p w:rsidR="00C113E4" w:rsidRPr="00C113E4" w:rsidRDefault="00C113E4" w:rsidP="00C113E4">
            <w:pPr>
              <w:pStyle w:val="aa"/>
              <w:jc w:val="both"/>
              <w:rPr>
                <w:b/>
                <w:sz w:val="20"/>
                <w:szCs w:val="20"/>
              </w:rPr>
            </w:pPr>
            <w:r w:rsidRPr="00C113E4">
              <w:rPr>
                <w:b/>
                <w:sz w:val="20"/>
                <w:szCs w:val="20"/>
              </w:rPr>
              <w:t>Средний</w:t>
            </w:r>
          </w:p>
          <w:p w:rsidR="00C113E4" w:rsidRPr="00C113E4" w:rsidRDefault="00C113E4" w:rsidP="00C113E4">
            <w:pPr>
              <w:pStyle w:val="aa"/>
              <w:jc w:val="both"/>
              <w:rPr>
                <w:b/>
                <w:sz w:val="20"/>
                <w:szCs w:val="20"/>
              </w:rPr>
            </w:pPr>
            <w:r w:rsidRPr="00C113E4">
              <w:rPr>
                <w:b/>
                <w:sz w:val="20"/>
                <w:szCs w:val="20"/>
              </w:rPr>
              <w:t>медперсонал</w:t>
            </w:r>
          </w:p>
        </w:tc>
        <w:tc>
          <w:tcPr>
            <w:tcW w:w="674"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sz w:val="20"/>
                <w:szCs w:val="20"/>
              </w:rPr>
            </w:pPr>
            <w:r w:rsidRPr="00C113E4">
              <w:rPr>
                <w:rFonts w:ascii="Times New Roman" w:hAnsi="Times New Roman" w:cs="Times New Roman"/>
                <w:sz w:val="20"/>
                <w:szCs w:val="20"/>
              </w:rPr>
              <w:t>43 271,0</w:t>
            </w:r>
          </w:p>
        </w:tc>
        <w:tc>
          <w:tcPr>
            <w:tcW w:w="598"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color w:val="000000"/>
                <w:sz w:val="20"/>
                <w:szCs w:val="20"/>
              </w:rPr>
            </w:pPr>
            <w:r w:rsidRPr="00C113E4">
              <w:rPr>
                <w:rFonts w:ascii="Times New Roman" w:hAnsi="Times New Roman" w:cs="Times New Roman"/>
                <w:color w:val="000000"/>
                <w:sz w:val="20"/>
                <w:szCs w:val="20"/>
              </w:rPr>
              <w:t>44 075,6</w:t>
            </w:r>
          </w:p>
        </w:tc>
        <w:tc>
          <w:tcPr>
            <w:tcW w:w="521"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color w:val="000000"/>
                <w:sz w:val="20"/>
                <w:szCs w:val="20"/>
              </w:rPr>
            </w:pPr>
            <w:r w:rsidRPr="00C113E4">
              <w:rPr>
                <w:rFonts w:ascii="Times New Roman" w:hAnsi="Times New Roman" w:cs="Times New Roman"/>
                <w:color w:val="000000"/>
                <w:sz w:val="20"/>
                <w:szCs w:val="20"/>
              </w:rPr>
              <w:t>48 599,6</w:t>
            </w:r>
          </w:p>
        </w:tc>
        <w:tc>
          <w:tcPr>
            <w:tcW w:w="603"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color w:val="000000"/>
                <w:sz w:val="20"/>
                <w:szCs w:val="20"/>
              </w:rPr>
            </w:pPr>
            <w:r w:rsidRPr="00C113E4">
              <w:rPr>
                <w:rFonts w:ascii="Times New Roman" w:hAnsi="Times New Roman" w:cs="Times New Roman"/>
                <w:color w:val="000000"/>
                <w:sz w:val="20"/>
                <w:szCs w:val="20"/>
              </w:rPr>
              <w:t>51 031,6</w:t>
            </w:r>
          </w:p>
        </w:tc>
        <w:tc>
          <w:tcPr>
            <w:tcW w:w="600"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color w:val="000000"/>
                <w:sz w:val="20"/>
                <w:szCs w:val="20"/>
              </w:rPr>
            </w:pPr>
            <w:r w:rsidRPr="00C113E4">
              <w:rPr>
                <w:rFonts w:ascii="Times New Roman" w:hAnsi="Times New Roman" w:cs="Times New Roman"/>
                <w:color w:val="000000"/>
                <w:sz w:val="20"/>
                <w:szCs w:val="20"/>
              </w:rPr>
              <w:t>65 409,7</w:t>
            </w:r>
          </w:p>
        </w:tc>
        <w:tc>
          <w:tcPr>
            <w:tcW w:w="816"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b/>
                <w:color w:val="000000"/>
                <w:sz w:val="20"/>
                <w:szCs w:val="20"/>
              </w:rPr>
            </w:pPr>
            <w:r w:rsidRPr="00C113E4">
              <w:rPr>
                <w:rFonts w:ascii="Times New Roman" w:hAnsi="Times New Roman" w:cs="Times New Roman"/>
                <w:b/>
                <w:color w:val="000000"/>
                <w:sz w:val="20"/>
                <w:szCs w:val="20"/>
              </w:rPr>
              <w:t>128,2</w:t>
            </w:r>
          </w:p>
        </w:tc>
      </w:tr>
      <w:tr w:rsidR="00C113E4" w:rsidRPr="00C113E4" w:rsidTr="00C113E4">
        <w:trPr>
          <w:trHeight w:val="553"/>
          <w:jc w:val="center"/>
        </w:trPr>
        <w:tc>
          <w:tcPr>
            <w:tcW w:w="1188" w:type="pct"/>
            <w:vAlign w:val="center"/>
          </w:tcPr>
          <w:p w:rsidR="00C113E4" w:rsidRPr="00C113E4" w:rsidRDefault="00C113E4" w:rsidP="00C113E4">
            <w:pPr>
              <w:pStyle w:val="aa"/>
              <w:jc w:val="both"/>
              <w:rPr>
                <w:b/>
                <w:sz w:val="20"/>
                <w:szCs w:val="20"/>
              </w:rPr>
            </w:pPr>
            <w:r w:rsidRPr="00C113E4">
              <w:rPr>
                <w:b/>
                <w:sz w:val="20"/>
                <w:szCs w:val="20"/>
              </w:rPr>
              <w:t>Младший</w:t>
            </w:r>
          </w:p>
          <w:p w:rsidR="00C113E4" w:rsidRPr="00C113E4" w:rsidRDefault="00C113E4" w:rsidP="00C113E4">
            <w:pPr>
              <w:pStyle w:val="aa"/>
              <w:jc w:val="both"/>
              <w:rPr>
                <w:b/>
                <w:sz w:val="20"/>
                <w:szCs w:val="20"/>
              </w:rPr>
            </w:pPr>
            <w:r w:rsidRPr="00C113E4">
              <w:rPr>
                <w:b/>
                <w:sz w:val="20"/>
                <w:szCs w:val="20"/>
              </w:rPr>
              <w:t>медперсонал</w:t>
            </w:r>
          </w:p>
        </w:tc>
        <w:tc>
          <w:tcPr>
            <w:tcW w:w="674"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sz w:val="20"/>
                <w:szCs w:val="20"/>
              </w:rPr>
            </w:pPr>
            <w:r w:rsidRPr="00C113E4">
              <w:rPr>
                <w:rFonts w:ascii="Times New Roman" w:hAnsi="Times New Roman" w:cs="Times New Roman"/>
                <w:sz w:val="20"/>
                <w:szCs w:val="20"/>
              </w:rPr>
              <w:t>31 413,1</w:t>
            </w:r>
          </w:p>
        </w:tc>
        <w:tc>
          <w:tcPr>
            <w:tcW w:w="598"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color w:val="000000"/>
                <w:sz w:val="20"/>
                <w:szCs w:val="20"/>
              </w:rPr>
            </w:pPr>
            <w:r w:rsidRPr="00C113E4">
              <w:rPr>
                <w:rFonts w:ascii="Times New Roman" w:hAnsi="Times New Roman" w:cs="Times New Roman"/>
                <w:color w:val="000000"/>
                <w:sz w:val="20"/>
                <w:szCs w:val="20"/>
              </w:rPr>
              <w:t>34 270,3</w:t>
            </w:r>
          </w:p>
        </w:tc>
        <w:tc>
          <w:tcPr>
            <w:tcW w:w="521"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color w:val="000000"/>
                <w:sz w:val="20"/>
                <w:szCs w:val="20"/>
              </w:rPr>
            </w:pPr>
            <w:r w:rsidRPr="00C113E4">
              <w:rPr>
                <w:rFonts w:ascii="Times New Roman" w:hAnsi="Times New Roman" w:cs="Times New Roman"/>
                <w:color w:val="000000"/>
                <w:sz w:val="20"/>
                <w:szCs w:val="20"/>
              </w:rPr>
              <w:t>53 232,9</w:t>
            </w:r>
          </w:p>
        </w:tc>
        <w:tc>
          <w:tcPr>
            <w:tcW w:w="603"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color w:val="000000"/>
                <w:sz w:val="20"/>
                <w:szCs w:val="20"/>
              </w:rPr>
            </w:pPr>
            <w:r w:rsidRPr="00C113E4">
              <w:rPr>
                <w:rFonts w:ascii="Times New Roman" w:hAnsi="Times New Roman" w:cs="Times New Roman"/>
                <w:color w:val="000000"/>
                <w:sz w:val="20"/>
                <w:szCs w:val="20"/>
              </w:rPr>
              <w:t>43 470,2</w:t>
            </w:r>
          </w:p>
        </w:tc>
        <w:tc>
          <w:tcPr>
            <w:tcW w:w="600"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color w:val="000000"/>
                <w:sz w:val="20"/>
                <w:szCs w:val="20"/>
              </w:rPr>
            </w:pPr>
            <w:r w:rsidRPr="00C113E4">
              <w:rPr>
                <w:rFonts w:ascii="Times New Roman" w:hAnsi="Times New Roman" w:cs="Times New Roman"/>
                <w:color w:val="000000"/>
                <w:sz w:val="20"/>
                <w:szCs w:val="20"/>
              </w:rPr>
              <w:t>67 424,7</w:t>
            </w:r>
          </w:p>
        </w:tc>
        <w:tc>
          <w:tcPr>
            <w:tcW w:w="816"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b/>
                <w:color w:val="000000"/>
                <w:sz w:val="20"/>
                <w:szCs w:val="20"/>
              </w:rPr>
            </w:pPr>
            <w:r w:rsidRPr="00C113E4">
              <w:rPr>
                <w:rFonts w:ascii="Times New Roman" w:hAnsi="Times New Roman" w:cs="Times New Roman"/>
                <w:b/>
                <w:color w:val="000000"/>
                <w:sz w:val="20"/>
                <w:szCs w:val="20"/>
              </w:rPr>
              <w:t>155,1</w:t>
            </w:r>
          </w:p>
        </w:tc>
      </w:tr>
      <w:tr w:rsidR="00C113E4" w:rsidRPr="00C113E4" w:rsidTr="00C113E4">
        <w:trPr>
          <w:trHeight w:val="311"/>
          <w:jc w:val="center"/>
        </w:trPr>
        <w:tc>
          <w:tcPr>
            <w:tcW w:w="1188" w:type="pct"/>
            <w:vAlign w:val="center"/>
          </w:tcPr>
          <w:p w:rsidR="00C113E4" w:rsidRPr="00C113E4" w:rsidRDefault="00C113E4" w:rsidP="00C113E4">
            <w:pPr>
              <w:widowControl w:val="0"/>
              <w:autoSpaceDE w:val="0"/>
              <w:autoSpaceDN w:val="0"/>
              <w:adjustRightInd w:val="0"/>
              <w:rPr>
                <w:rFonts w:ascii="Times New Roman" w:hAnsi="Times New Roman" w:cs="Times New Roman"/>
                <w:b/>
                <w:sz w:val="20"/>
                <w:szCs w:val="20"/>
              </w:rPr>
            </w:pPr>
            <w:r w:rsidRPr="00C113E4">
              <w:rPr>
                <w:rFonts w:ascii="Times New Roman" w:hAnsi="Times New Roman" w:cs="Times New Roman"/>
                <w:b/>
                <w:sz w:val="20"/>
                <w:szCs w:val="20"/>
              </w:rPr>
              <w:t>Среднемесячная заработная плата работников в сфере здравоохранения</w:t>
            </w:r>
          </w:p>
        </w:tc>
        <w:tc>
          <w:tcPr>
            <w:tcW w:w="674" w:type="pct"/>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44 801,7</w:t>
            </w:r>
          </w:p>
        </w:tc>
        <w:tc>
          <w:tcPr>
            <w:tcW w:w="598" w:type="pct"/>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47 163,4</w:t>
            </w:r>
          </w:p>
        </w:tc>
        <w:tc>
          <w:tcPr>
            <w:tcW w:w="521" w:type="pct"/>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53 585,9</w:t>
            </w:r>
          </w:p>
        </w:tc>
        <w:tc>
          <w:tcPr>
            <w:tcW w:w="603"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b/>
                <w:sz w:val="20"/>
                <w:szCs w:val="20"/>
              </w:rPr>
            </w:pPr>
            <w:r w:rsidRPr="00C113E4">
              <w:rPr>
                <w:rFonts w:ascii="Times New Roman" w:hAnsi="Times New Roman" w:cs="Times New Roman"/>
                <w:b/>
                <w:sz w:val="20"/>
                <w:szCs w:val="20"/>
              </w:rPr>
              <w:t>53 269,6</w:t>
            </w:r>
          </w:p>
        </w:tc>
        <w:tc>
          <w:tcPr>
            <w:tcW w:w="600"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b/>
                <w:sz w:val="20"/>
                <w:szCs w:val="20"/>
              </w:rPr>
            </w:pPr>
            <w:r w:rsidRPr="00C113E4">
              <w:rPr>
                <w:rFonts w:ascii="Times New Roman" w:hAnsi="Times New Roman" w:cs="Times New Roman"/>
                <w:b/>
                <w:sz w:val="20"/>
                <w:szCs w:val="20"/>
              </w:rPr>
              <w:t>66 689,4</w:t>
            </w:r>
          </w:p>
        </w:tc>
        <w:tc>
          <w:tcPr>
            <w:tcW w:w="816"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b/>
                <w:sz w:val="20"/>
                <w:szCs w:val="20"/>
              </w:rPr>
            </w:pPr>
            <w:r w:rsidRPr="00C113E4">
              <w:rPr>
                <w:rFonts w:ascii="Times New Roman" w:hAnsi="Times New Roman" w:cs="Times New Roman"/>
                <w:b/>
                <w:sz w:val="20"/>
                <w:szCs w:val="20"/>
              </w:rPr>
              <w:t>125,2</w:t>
            </w:r>
          </w:p>
        </w:tc>
      </w:tr>
    </w:tbl>
    <w:p w:rsidR="00C113E4" w:rsidRDefault="00C113E4" w:rsidP="006C5430">
      <w:pPr>
        <w:ind w:firstLine="539"/>
        <w:jc w:val="both"/>
        <w:rPr>
          <w:rFonts w:ascii="Times New Roman" w:hAnsi="Times New Roman" w:cs="Times New Roman"/>
          <w:sz w:val="27"/>
          <w:szCs w:val="27"/>
          <w:highlight w:val="yellow"/>
        </w:rPr>
      </w:pPr>
    </w:p>
    <w:p w:rsidR="00C113E4" w:rsidRPr="00C113E4" w:rsidRDefault="00C113E4" w:rsidP="00C113E4">
      <w:pPr>
        <w:ind w:firstLine="539"/>
        <w:jc w:val="both"/>
        <w:rPr>
          <w:rFonts w:ascii="Times New Roman" w:hAnsi="Times New Roman" w:cs="Times New Roman"/>
          <w:sz w:val="27"/>
          <w:szCs w:val="27"/>
        </w:rPr>
      </w:pPr>
      <w:r w:rsidRPr="00C113E4">
        <w:rPr>
          <w:rFonts w:ascii="Times New Roman" w:hAnsi="Times New Roman" w:cs="Times New Roman"/>
          <w:sz w:val="27"/>
          <w:szCs w:val="27"/>
        </w:rPr>
        <w:t xml:space="preserve">Уровень среднемесячной заработной платы работников в сфере культуры за 2020 год составил </w:t>
      </w:r>
      <w:r w:rsidRPr="00C113E4">
        <w:rPr>
          <w:rFonts w:ascii="Times New Roman" w:hAnsi="Times New Roman" w:cs="Times New Roman"/>
          <w:b/>
          <w:sz w:val="27"/>
          <w:szCs w:val="27"/>
        </w:rPr>
        <w:t>70 352,3</w:t>
      </w:r>
      <w:r w:rsidRPr="00C113E4">
        <w:rPr>
          <w:rFonts w:ascii="Times New Roman" w:hAnsi="Times New Roman" w:cs="Times New Roman"/>
          <w:sz w:val="27"/>
          <w:szCs w:val="27"/>
        </w:rPr>
        <w:t xml:space="preserve"> руб., увеличился на </w:t>
      </w:r>
      <w:r w:rsidRPr="00C113E4">
        <w:rPr>
          <w:rFonts w:ascii="Times New Roman" w:hAnsi="Times New Roman" w:cs="Times New Roman"/>
          <w:b/>
          <w:sz w:val="27"/>
          <w:szCs w:val="27"/>
        </w:rPr>
        <w:t>4,2%</w:t>
      </w:r>
      <w:r w:rsidRPr="00C113E4">
        <w:rPr>
          <w:rFonts w:ascii="Times New Roman" w:hAnsi="Times New Roman" w:cs="Times New Roman"/>
          <w:sz w:val="27"/>
          <w:szCs w:val="27"/>
        </w:rPr>
        <w:t xml:space="preserve"> по отношению к аналогичному периоду 2019 года (2019 год – </w:t>
      </w:r>
      <w:r w:rsidRPr="00C113E4">
        <w:rPr>
          <w:rFonts w:ascii="Times New Roman" w:hAnsi="Times New Roman" w:cs="Times New Roman"/>
          <w:b/>
          <w:sz w:val="27"/>
          <w:szCs w:val="27"/>
        </w:rPr>
        <w:t>67 496,2 руб.)</w:t>
      </w:r>
      <w:r w:rsidRPr="00C113E4">
        <w:rPr>
          <w:rFonts w:ascii="Times New Roman" w:hAnsi="Times New Roman" w:cs="Times New Roman"/>
          <w:sz w:val="27"/>
          <w:szCs w:val="27"/>
        </w:rPr>
        <w:t>.</w:t>
      </w:r>
    </w:p>
    <w:p w:rsidR="006C5430" w:rsidRPr="00C113E4" w:rsidRDefault="006C5430" w:rsidP="006C5430">
      <w:pPr>
        <w:ind w:firstLine="539"/>
        <w:jc w:val="both"/>
        <w:rPr>
          <w:rFonts w:ascii="Times New Roman" w:hAnsi="Times New Roman" w:cs="Times New Roman"/>
          <w:sz w:val="27"/>
          <w:szCs w:val="27"/>
        </w:rPr>
      </w:pPr>
      <w:r w:rsidRPr="00C113E4">
        <w:rPr>
          <w:rFonts w:ascii="Times New Roman" w:hAnsi="Times New Roman" w:cs="Times New Roman"/>
          <w:sz w:val="27"/>
          <w:szCs w:val="27"/>
        </w:rPr>
        <w:t xml:space="preserve">Динамика среднемесячной заработной платы работников в сфере культуры представлена в таблице № </w:t>
      </w:r>
      <w:r w:rsidR="002B176A">
        <w:rPr>
          <w:rFonts w:ascii="Times New Roman" w:hAnsi="Times New Roman" w:cs="Times New Roman"/>
          <w:sz w:val="27"/>
          <w:szCs w:val="27"/>
        </w:rPr>
        <w:t>33</w:t>
      </w:r>
      <w:r w:rsidRPr="00C113E4">
        <w:rPr>
          <w:rFonts w:ascii="Times New Roman" w:hAnsi="Times New Roman" w:cs="Times New Roman"/>
          <w:sz w:val="27"/>
          <w:szCs w:val="27"/>
        </w:rPr>
        <w:t>.</w:t>
      </w:r>
    </w:p>
    <w:p w:rsidR="006C5430" w:rsidRPr="00C113E4" w:rsidRDefault="006C5430" w:rsidP="006C5430">
      <w:pPr>
        <w:jc w:val="right"/>
        <w:rPr>
          <w:rFonts w:ascii="Times New Roman" w:hAnsi="Times New Roman" w:cs="Times New Roman"/>
          <w:sz w:val="27"/>
          <w:szCs w:val="27"/>
        </w:rPr>
      </w:pPr>
    </w:p>
    <w:p w:rsidR="006C5430" w:rsidRPr="00C113E4" w:rsidRDefault="006C5430" w:rsidP="006C5430">
      <w:pPr>
        <w:jc w:val="center"/>
        <w:rPr>
          <w:rFonts w:ascii="Times New Roman" w:hAnsi="Times New Roman" w:cs="Times New Roman"/>
          <w:b/>
          <w:sz w:val="27"/>
          <w:szCs w:val="27"/>
        </w:rPr>
      </w:pPr>
      <w:r w:rsidRPr="00C113E4">
        <w:rPr>
          <w:rFonts w:ascii="Times New Roman" w:hAnsi="Times New Roman" w:cs="Times New Roman"/>
          <w:b/>
          <w:sz w:val="27"/>
          <w:szCs w:val="27"/>
        </w:rPr>
        <w:t>Динамика среднемесячной заработной платы работников</w:t>
      </w:r>
    </w:p>
    <w:p w:rsidR="006C5430" w:rsidRPr="00C113E4" w:rsidRDefault="006C5430" w:rsidP="006C5430">
      <w:pPr>
        <w:jc w:val="center"/>
        <w:rPr>
          <w:rFonts w:ascii="Times New Roman" w:hAnsi="Times New Roman" w:cs="Times New Roman"/>
          <w:sz w:val="27"/>
          <w:szCs w:val="27"/>
        </w:rPr>
      </w:pPr>
      <w:r w:rsidRPr="00C113E4">
        <w:rPr>
          <w:rFonts w:ascii="Times New Roman" w:hAnsi="Times New Roman" w:cs="Times New Roman"/>
          <w:b/>
          <w:sz w:val="27"/>
          <w:szCs w:val="27"/>
        </w:rPr>
        <w:t>в сфере культуры</w:t>
      </w:r>
    </w:p>
    <w:p w:rsidR="006C5430" w:rsidRPr="00C113E4" w:rsidRDefault="00D125A1" w:rsidP="006C5430">
      <w:pPr>
        <w:jc w:val="right"/>
        <w:rPr>
          <w:rFonts w:ascii="Times New Roman" w:hAnsi="Times New Roman" w:cs="Times New Roman"/>
          <w:sz w:val="27"/>
          <w:szCs w:val="27"/>
        </w:rPr>
      </w:pPr>
      <w:r w:rsidRPr="00C113E4">
        <w:rPr>
          <w:rFonts w:ascii="Times New Roman" w:hAnsi="Times New Roman" w:cs="Times New Roman"/>
          <w:sz w:val="27"/>
          <w:szCs w:val="27"/>
        </w:rPr>
        <w:t xml:space="preserve">Таблица </w:t>
      </w:r>
      <w:r w:rsidR="002B176A">
        <w:rPr>
          <w:rFonts w:ascii="Times New Roman" w:hAnsi="Times New Roman" w:cs="Times New Roman"/>
          <w:sz w:val="27"/>
          <w:szCs w:val="27"/>
        </w:rPr>
        <w:t>33</w:t>
      </w:r>
    </w:p>
    <w:tbl>
      <w:tblPr>
        <w:tblW w:w="4815" w:type="pct"/>
        <w:jc w:val="center"/>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13" w:type="dxa"/>
          <w:bottom w:w="57" w:type="dxa"/>
          <w:right w:w="113" w:type="dxa"/>
        </w:tblCellMar>
        <w:tblLook w:val="01E0"/>
      </w:tblPr>
      <w:tblGrid>
        <w:gridCol w:w="2602"/>
        <w:gridCol w:w="978"/>
        <w:gridCol w:w="965"/>
        <w:gridCol w:w="965"/>
        <w:gridCol w:w="1168"/>
        <w:gridCol w:w="1100"/>
        <w:gridCol w:w="1449"/>
      </w:tblGrid>
      <w:tr w:rsidR="00C113E4" w:rsidRPr="00C113E4" w:rsidTr="00C113E4">
        <w:trPr>
          <w:trHeight w:val="568"/>
          <w:jc w:val="center"/>
        </w:trPr>
        <w:tc>
          <w:tcPr>
            <w:tcW w:w="1410" w:type="pct"/>
            <w:vMerge w:val="restart"/>
            <w:vAlign w:val="center"/>
          </w:tcPr>
          <w:p w:rsidR="00C113E4" w:rsidRPr="00C113E4" w:rsidRDefault="00C113E4" w:rsidP="00C113E4">
            <w:pPr>
              <w:widowControl w:val="0"/>
              <w:autoSpaceDE w:val="0"/>
              <w:autoSpaceDN w:val="0"/>
              <w:adjustRightInd w:val="0"/>
              <w:jc w:val="center"/>
              <w:rPr>
                <w:rFonts w:ascii="Times New Roman" w:hAnsi="Times New Roman" w:cs="Times New Roman"/>
                <w:b/>
                <w:sz w:val="20"/>
                <w:szCs w:val="20"/>
              </w:rPr>
            </w:pPr>
            <w:r w:rsidRPr="00C113E4">
              <w:rPr>
                <w:rFonts w:ascii="Times New Roman" w:hAnsi="Times New Roman" w:cs="Times New Roman"/>
                <w:b/>
                <w:sz w:val="20"/>
                <w:szCs w:val="20"/>
              </w:rPr>
              <w:t>Наименование</w:t>
            </w:r>
          </w:p>
        </w:tc>
        <w:tc>
          <w:tcPr>
            <w:tcW w:w="2805" w:type="pct"/>
            <w:gridSpan w:val="5"/>
            <w:vAlign w:val="center"/>
          </w:tcPr>
          <w:p w:rsidR="00C113E4" w:rsidRPr="00C113E4" w:rsidRDefault="00C113E4" w:rsidP="00C113E4">
            <w:pPr>
              <w:ind w:right="-54"/>
              <w:jc w:val="center"/>
              <w:rPr>
                <w:rFonts w:ascii="Times New Roman" w:hAnsi="Times New Roman" w:cs="Times New Roman"/>
                <w:b/>
                <w:sz w:val="20"/>
                <w:szCs w:val="20"/>
              </w:rPr>
            </w:pPr>
            <w:r w:rsidRPr="00C113E4">
              <w:rPr>
                <w:rFonts w:ascii="Times New Roman" w:hAnsi="Times New Roman" w:cs="Times New Roman"/>
                <w:b/>
                <w:sz w:val="20"/>
                <w:szCs w:val="20"/>
              </w:rPr>
              <w:t>Средняя заработная плата (руб.)</w:t>
            </w:r>
          </w:p>
        </w:tc>
        <w:tc>
          <w:tcPr>
            <w:tcW w:w="785" w:type="pct"/>
            <w:vMerge w:val="restart"/>
            <w:vAlign w:val="center"/>
          </w:tcPr>
          <w:p w:rsidR="00C113E4" w:rsidRPr="00C113E4" w:rsidRDefault="00C113E4" w:rsidP="00C113E4">
            <w:pPr>
              <w:widowControl w:val="0"/>
              <w:autoSpaceDE w:val="0"/>
              <w:autoSpaceDN w:val="0"/>
              <w:adjustRightInd w:val="0"/>
              <w:ind w:left="-166" w:right="-140"/>
              <w:jc w:val="center"/>
              <w:rPr>
                <w:rFonts w:ascii="Times New Roman" w:hAnsi="Times New Roman" w:cs="Times New Roman"/>
                <w:b/>
                <w:bCs/>
                <w:sz w:val="20"/>
                <w:szCs w:val="20"/>
              </w:rPr>
            </w:pPr>
            <w:r w:rsidRPr="00C113E4">
              <w:rPr>
                <w:rFonts w:ascii="Times New Roman" w:hAnsi="Times New Roman" w:cs="Times New Roman"/>
                <w:b/>
                <w:bCs/>
                <w:sz w:val="20"/>
                <w:szCs w:val="20"/>
              </w:rPr>
              <w:t>Темп роста</w:t>
            </w:r>
          </w:p>
          <w:p w:rsidR="00C113E4" w:rsidRPr="00C113E4" w:rsidRDefault="00C113E4" w:rsidP="00C113E4">
            <w:pPr>
              <w:widowControl w:val="0"/>
              <w:autoSpaceDE w:val="0"/>
              <w:autoSpaceDN w:val="0"/>
              <w:adjustRightInd w:val="0"/>
              <w:ind w:left="-166" w:right="-140"/>
              <w:jc w:val="center"/>
              <w:rPr>
                <w:rFonts w:ascii="Times New Roman" w:hAnsi="Times New Roman" w:cs="Times New Roman"/>
                <w:b/>
                <w:bCs/>
                <w:sz w:val="20"/>
                <w:szCs w:val="20"/>
              </w:rPr>
            </w:pPr>
            <w:r w:rsidRPr="00C113E4">
              <w:rPr>
                <w:rFonts w:ascii="Times New Roman" w:hAnsi="Times New Roman" w:cs="Times New Roman"/>
                <w:b/>
                <w:bCs/>
                <w:sz w:val="20"/>
                <w:szCs w:val="20"/>
              </w:rPr>
              <w:t xml:space="preserve">2020 года </w:t>
            </w:r>
          </w:p>
          <w:p w:rsidR="00C113E4" w:rsidRPr="00C113E4" w:rsidRDefault="00C113E4" w:rsidP="00C113E4">
            <w:pPr>
              <w:widowControl w:val="0"/>
              <w:autoSpaceDE w:val="0"/>
              <w:autoSpaceDN w:val="0"/>
              <w:adjustRightInd w:val="0"/>
              <w:ind w:left="-166" w:right="-140"/>
              <w:jc w:val="center"/>
              <w:rPr>
                <w:rFonts w:ascii="Times New Roman" w:hAnsi="Times New Roman" w:cs="Times New Roman"/>
                <w:b/>
                <w:bCs/>
                <w:sz w:val="20"/>
                <w:szCs w:val="20"/>
              </w:rPr>
            </w:pPr>
            <w:r w:rsidRPr="00C113E4">
              <w:rPr>
                <w:rFonts w:ascii="Times New Roman" w:hAnsi="Times New Roman" w:cs="Times New Roman"/>
                <w:b/>
                <w:bCs/>
                <w:sz w:val="20"/>
                <w:szCs w:val="20"/>
              </w:rPr>
              <w:t xml:space="preserve">к </w:t>
            </w:r>
          </w:p>
          <w:p w:rsidR="00C113E4" w:rsidRPr="00C113E4" w:rsidRDefault="00C113E4" w:rsidP="00C113E4">
            <w:pPr>
              <w:widowControl w:val="0"/>
              <w:autoSpaceDE w:val="0"/>
              <w:autoSpaceDN w:val="0"/>
              <w:adjustRightInd w:val="0"/>
              <w:ind w:left="-166" w:right="-140"/>
              <w:jc w:val="center"/>
              <w:rPr>
                <w:rFonts w:ascii="Times New Roman" w:hAnsi="Times New Roman" w:cs="Times New Roman"/>
                <w:b/>
                <w:sz w:val="20"/>
                <w:szCs w:val="20"/>
              </w:rPr>
            </w:pPr>
            <w:r w:rsidRPr="00C113E4">
              <w:rPr>
                <w:rFonts w:ascii="Times New Roman" w:hAnsi="Times New Roman" w:cs="Times New Roman"/>
                <w:b/>
                <w:bCs/>
                <w:sz w:val="20"/>
                <w:szCs w:val="20"/>
              </w:rPr>
              <w:t>2019 году, %</w:t>
            </w:r>
          </w:p>
        </w:tc>
      </w:tr>
      <w:tr w:rsidR="00C113E4" w:rsidRPr="00C113E4" w:rsidTr="00C113E4">
        <w:trPr>
          <w:trHeight w:val="887"/>
          <w:jc w:val="center"/>
        </w:trPr>
        <w:tc>
          <w:tcPr>
            <w:tcW w:w="1410" w:type="pct"/>
            <w:vMerge/>
            <w:vAlign w:val="center"/>
          </w:tcPr>
          <w:p w:rsidR="00C113E4" w:rsidRPr="00C113E4" w:rsidRDefault="00C113E4" w:rsidP="00C113E4">
            <w:pPr>
              <w:widowControl w:val="0"/>
              <w:autoSpaceDE w:val="0"/>
              <w:autoSpaceDN w:val="0"/>
              <w:adjustRightInd w:val="0"/>
              <w:jc w:val="center"/>
              <w:rPr>
                <w:rFonts w:ascii="Times New Roman" w:hAnsi="Times New Roman" w:cs="Times New Roman"/>
                <w:b/>
                <w:sz w:val="20"/>
                <w:szCs w:val="20"/>
              </w:rPr>
            </w:pPr>
          </w:p>
        </w:tc>
        <w:tc>
          <w:tcPr>
            <w:tcW w:w="530" w:type="pct"/>
            <w:vAlign w:val="center"/>
          </w:tcPr>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 xml:space="preserve">2016 </w:t>
            </w:r>
          </w:p>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год</w:t>
            </w:r>
          </w:p>
        </w:tc>
        <w:tc>
          <w:tcPr>
            <w:tcW w:w="523" w:type="pct"/>
            <w:vAlign w:val="center"/>
          </w:tcPr>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 xml:space="preserve">2017 </w:t>
            </w:r>
          </w:p>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год</w:t>
            </w:r>
          </w:p>
        </w:tc>
        <w:tc>
          <w:tcPr>
            <w:tcW w:w="523" w:type="pct"/>
            <w:vAlign w:val="center"/>
          </w:tcPr>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 xml:space="preserve">2018 </w:t>
            </w:r>
          </w:p>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год</w:t>
            </w:r>
          </w:p>
        </w:tc>
        <w:tc>
          <w:tcPr>
            <w:tcW w:w="633" w:type="pct"/>
            <w:vAlign w:val="center"/>
          </w:tcPr>
          <w:p w:rsidR="00C113E4" w:rsidRPr="00C113E4" w:rsidRDefault="00C113E4" w:rsidP="00C113E4">
            <w:pPr>
              <w:ind w:left="-79" w:right="-26"/>
              <w:jc w:val="center"/>
              <w:rPr>
                <w:rFonts w:ascii="Times New Roman" w:hAnsi="Times New Roman" w:cs="Times New Roman"/>
                <w:b/>
                <w:sz w:val="20"/>
                <w:szCs w:val="20"/>
              </w:rPr>
            </w:pPr>
            <w:r w:rsidRPr="00C113E4">
              <w:rPr>
                <w:rFonts w:ascii="Times New Roman" w:hAnsi="Times New Roman" w:cs="Times New Roman"/>
                <w:b/>
                <w:sz w:val="20"/>
                <w:szCs w:val="20"/>
              </w:rPr>
              <w:t>2019</w:t>
            </w:r>
          </w:p>
          <w:p w:rsidR="00C113E4" w:rsidRPr="00C113E4" w:rsidRDefault="00C113E4" w:rsidP="00C113E4">
            <w:pPr>
              <w:ind w:left="-79" w:right="-26"/>
              <w:jc w:val="center"/>
              <w:rPr>
                <w:rFonts w:ascii="Times New Roman" w:hAnsi="Times New Roman" w:cs="Times New Roman"/>
                <w:b/>
                <w:sz w:val="20"/>
                <w:szCs w:val="20"/>
              </w:rPr>
            </w:pPr>
            <w:r w:rsidRPr="00C113E4">
              <w:rPr>
                <w:rFonts w:ascii="Times New Roman" w:hAnsi="Times New Roman" w:cs="Times New Roman"/>
                <w:b/>
                <w:sz w:val="20"/>
                <w:szCs w:val="20"/>
              </w:rPr>
              <w:t>год</w:t>
            </w:r>
          </w:p>
        </w:tc>
        <w:tc>
          <w:tcPr>
            <w:tcW w:w="596" w:type="pct"/>
            <w:vAlign w:val="center"/>
          </w:tcPr>
          <w:p w:rsidR="00C113E4" w:rsidRPr="00C113E4" w:rsidRDefault="00C113E4" w:rsidP="00C113E4">
            <w:pPr>
              <w:pStyle w:val="af6"/>
              <w:ind w:left="-107" w:right="-109"/>
              <w:jc w:val="center"/>
              <w:rPr>
                <w:b/>
                <w:sz w:val="20"/>
                <w:szCs w:val="20"/>
              </w:rPr>
            </w:pPr>
            <w:r w:rsidRPr="00C113E4">
              <w:rPr>
                <w:b/>
                <w:sz w:val="20"/>
                <w:szCs w:val="20"/>
              </w:rPr>
              <w:t xml:space="preserve">2020 </w:t>
            </w:r>
          </w:p>
          <w:p w:rsidR="00C113E4" w:rsidRPr="00C113E4" w:rsidRDefault="00C113E4" w:rsidP="00C113E4">
            <w:pPr>
              <w:pStyle w:val="af6"/>
              <w:ind w:left="-107" w:right="-109"/>
              <w:jc w:val="center"/>
              <w:rPr>
                <w:b/>
                <w:bCs/>
                <w:sz w:val="20"/>
                <w:szCs w:val="20"/>
              </w:rPr>
            </w:pPr>
            <w:r w:rsidRPr="00C113E4">
              <w:rPr>
                <w:b/>
                <w:sz w:val="20"/>
                <w:szCs w:val="20"/>
              </w:rPr>
              <w:t>год</w:t>
            </w:r>
          </w:p>
        </w:tc>
        <w:tc>
          <w:tcPr>
            <w:tcW w:w="785" w:type="pct"/>
            <w:vMerge/>
            <w:vAlign w:val="center"/>
          </w:tcPr>
          <w:p w:rsidR="00C113E4" w:rsidRPr="00C113E4" w:rsidRDefault="00C113E4" w:rsidP="00C113E4">
            <w:pPr>
              <w:widowControl w:val="0"/>
              <w:autoSpaceDE w:val="0"/>
              <w:autoSpaceDN w:val="0"/>
              <w:adjustRightInd w:val="0"/>
              <w:jc w:val="center"/>
              <w:rPr>
                <w:rFonts w:ascii="Times New Roman" w:hAnsi="Times New Roman" w:cs="Times New Roman"/>
                <w:b/>
                <w:sz w:val="20"/>
                <w:szCs w:val="20"/>
              </w:rPr>
            </w:pPr>
          </w:p>
        </w:tc>
      </w:tr>
      <w:tr w:rsidR="00C113E4" w:rsidRPr="00C113E4" w:rsidTr="00C87A3E">
        <w:trPr>
          <w:trHeight w:val="573"/>
          <w:jc w:val="center"/>
        </w:trPr>
        <w:tc>
          <w:tcPr>
            <w:tcW w:w="1410" w:type="pct"/>
            <w:vAlign w:val="center"/>
          </w:tcPr>
          <w:p w:rsidR="00C113E4" w:rsidRPr="00C113E4" w:rsidRDefault="00C113E4" w:rsidP="00C113E4">
            <w:pPr>
              <w:rPr>
                <w:rFonts w:ascii="Times New Roman" w:hAnsi="Times New Roman" w:cs="Times New Roman"/>
                <w:sz w:val="20"/>
                <w:szCs w:val="20"/>
              </w:rPr>
            </w:pPr>
            <w:r w:rsidRPr="00C113E4">
              <w:rPr>
                <w:rFonts w:ascii="Times New Roman" w:hAnsi="Times New Roman" w:cs="Times New Roman"/>
                <w:sz w:val="20"/>
                <w:szCs w:val="20"/>
              </w:rPr>
              <w:t>МБУ "Централизованная клубная система"</w:t>
            </w:r>
          </w:p>
        </w:tc>
        <w:tc>
          <w:tcPr>
            <w:tcW w:w="530" w:type="pct"/>
            <w:vAlign w:val="center"/>
          </w:tcPr>
          <w:p w:rsidR="00C113E4" w:rsidRPr="00C113E4" w:rsidRDefault="00C113E4" w:rsidP="00C113E4">
            <w:pPr>
              <w:ind w:left="-35" w:right="-54"/>
              <w:jc w:val="center"/>
              <w:rPr>
                <w:rFonts w:ascii="Times New Roman" w:hAnsi="Times New Roman" w:cs="Times New Roman"/>
                <w:sz w:val="20"/>
                <w:szCs w:val="20"/>
              </w:rPr>
            </w:pPr>
            <w:r w:rsidRPr="00C113E4">
              <w:rPr>
                <w:rFonts w:ascii="Times New Roman" w:hAnsi="Times New Roman" w:cs="Times New Roman"/>
                <w:sz w:val="20"/>
                <w:szCs w:val="20"/>
              </w:rPr>
              <w:t>40 390,8</w:t>
            </w:r>
          </w:p>
        </w:tc>
        <w:tc>
          <w:tcPr>
            <w:tcW w:w="523" w:type="pct"/>
            <w:vAlign w:val="center"/>
          </w:tcPr>
          <w:p w:rsidR="00C113E4" w:rsidRPr="00C113E4" w:rsidRDefault="00C113E4" w:rsidP="00C113E4">
            <w:pPr>
              <w:ind w:left="-35" w:right="-54"/>
              <w:jc w:val="center"/>
              <w:rPr>
                <w:rFonts w:ascii="Times New Roman" w:hAnsi="Times New Roman" w:cs="Times New Roman"/>
                <w:sz w:val="20"/>
                <w:szCs w:val="20"/>
              </w:rPr>
            </w:pPr>
            <w:r w:rsidRPr="00C113E4">
              <w:rPr>
                <w:rFonts w:ascii="Times New Roman" w:hAnsi="Times New Roman" w:cs="Times New Roman"/>
                <w:sz w:val="20"/>
                <w:szCs w:val="20"/>
              </w:rPr>
              <w:t>42 212,5</w:t>
            </w:r>
          </w:p>
        </w:tc>
        <w:tc>
          <w:tcPr>
            <w:tcW w:w="523" w:type="pct"/>
            <w:vAlign w:val="center"/>
          </w:tcPr>
          <w:p w:rsidR="00C113E4" w:rsidRPr="00C113E4" w:rsidRDefault="00C113E4" w:rsidP="00C113E4">
            <w:pPr>
              <w:ind w:left="-35" w:right="-54"/>
              <w:jc w:val="center"/>
              <w:rPr>
                <w:rFonts w:ascii="Times New Roman" w:hAnsi="Times New Roman" w:cs="Times New Roman"/>
                <w:sz w:val="20"/>
                <w:szCs w:val="20"/>
              </w:rPr>
            </w:pPr>
            <w:r w:rsidRPr="00C113E4">
              <w:rPr>
                <w:rFonts w:ascii="Times New Roman" w:hAnsi="Times New Roman" w:cs="Times New Roman"/>
                <w:sz w:val="20"/>
                <w:szCs w:val="20"/>
              </w:rPr>
              <w:t>56 734,0</w:t>
            </w:r>
          </w:p>
        </w:tc>
        <w:tc>
          <w:tcPr>
            <w:tcW w:w="633" w:type="pct"/>
            <w:vAlign w:val="center"/>
          </w:tcPr>
          <w:p w:rsidR="00C113E4" w:rsidRPr="00C113E4" w:rsidRDefault="00C113E4" w:rsidP="00C113E4">
            <w:pPr>
              <w:jc w:val="center"/>
              <w:rPr>
                <w:rFonts w:ascii="Times New Roman" w:hAnsi="Times New Roman" w:cs="Times New Roman"/>
                <w:sz w:val="20"/>
                <w:szCs w:val="20"/>
              </w:rPr>
            </w:pPr>
            <w:r w:rsidRPr="00C113E4">
              <w:rPr>
                <w:rFonts w:ascii="Times New Roman" w:hAnsi="Times New Roman" w:cs="Times New Roman"/>
                <w:sz w:val="20"/>
                <w:szCs w:val="20"/>
              </w:rPr>
              <w:t>63 909,9</w:t>
            </w:r>
          </w:p>
        </w:tc>
        <w:tc>
          <w:tcPr>
            <w:tcW w:w="596" w:type="pct"/>
            <w:vAlign w:val="center"/>
          </w:tcPr>
          <w:p w:rsidR="00C113E4" w:rsidRPr="00C113E4" w:rsidRDefault="00C113E4" w:rsidP="00C113E4">
            <w:pPr>
              <w:jc w:val="center"/>
              <w:rPr>
                <w:rFonts w:ascii="Times New Roman" w:hAnsi="Times New Roman" w:cs="Times New Roman"/>
                <w:sz w:val="20"/>
                <w:szCs w:val="20"/>
              </w:rPr>
            </w:pPr>
            <w:r w:rsidRPr="00C113E4">
              <w:rPr>
                <w:rFonts w:ascii="Times New Roman" w:hAnsi="Times New Roman" w:cs="Times New Roman"/>
                <w:sz w:val="20"/>
                <w:szCs w:val="20"/>
              </w:rPr>
              <w:t>68 020,8</w:t>
            </w:r>
          </w:p>
        </w:tc>
        <w:tc>
          <w:tcPr>
            <w:tcW w:w="785" w:type="pct"/>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106,4</w:t>
            </w:r>
          </w:p>
        </w:tc>
      </w:tr>
      <w:tr w:rsidR="00C113E4" w:rsidRPr="00C113E4" w:rsidTr="00C113E4">
        <w:trPr>
          <w:trHeight w:val="373"/>
          <w:jc w:val="center"/>
        </w:trPr>
        <w:tc>
          <w:tcPr>
            <w:tcW w:w="1410" w:type="pct"/>
            <w:vAlign w:val="center"/>
          </w:tcPr>
          <w:p w:rsidR="00C113E4" w:rsidRPr="00C113E4" w:rsidRDefault="00C113E4" w:rsidP="00C113E4">
            <w:pPr>
              <w:rPr>
                <w:rFonts w:ascii="Times New Roman" w:hAnsi="Times New Roman" w:cs="Times New Roman"/>
                <w:sz w:val="20"/>
                <w:szCs w:val="20"/>
              </w:rPr>
            </w:pPr>
            <w:r w:rsidRPr="00C113E4">
              <w:rPr>
                <w:rFonts w:ascii="Times New Roman" w:hAnsi="Times New Roman" w:cs="Times New Roman"/>
                <w:sz w:val="20"/>
                <w:szCs w:val="20"/>
              </w:rPr>
              <w:t>МБУ "Централизованная библиотечная система"</w:t>
            </w:r>
          </w:p>
        </w:tc>
        <w:tc>
          <w:tcPr>
            <w:tcW w:w="530" w:type="pct"/>
            <w:vAlign w:val="center"/>
          </w:tcPr>
          <w:p w:rsidR="00C113E4" w:rsidRPr="00C113E4" w:rsidRDefault="00C113E4" w:rsidP="00C113E4">
            <w:pPr>
              <w:ind w:left="-35" w:right="-54"/>
              <w:jc w:val="center"/>
              <w:rPr>
                <w:rFonts w:ascii="Times New Roman" w:hAnsi="Times New Roman" w:cs="Times New Roman"/>
                <w:sz w:val="20"/>
                <w:szCs w:val="20"/>
              </w:rPr>
            </w:pPr>
            <w:r w:rsidRPr="00C113E4">
              <w:rPr>
                <w:rFonts w:ascii="Times New Roman" w:hAnsi="Times New Roman" w:cs="Times New Roman"/>
                <w:sz w:val="20"/>
                <w:szCs w:val="20"/>
              </w:rPr>
              <w:t>46 512,8</w:t>
            </w:r>
          </w:p>
        </w:tc>
        <w:tc>
          <w:tcPr>
            <w:tcW w:w="523" w:type="pct"/>
            <w:vAlign w:val="center"/>
          </w:tcPr>
          <w:p w:rsidR="00C113E4" w:rsidRPr="00C113E4" w:rsidRDefault="00C113E4" w:rsidP="00C113E4">
            <w:pPr>
              <w:ind w:left="-35" w:right="-54"/>
              <w:jc w:val="center"/>
              <w:rPr>
                <w:rFonts w:ascii="Times New Roman" w:hAnsi="Times New Roman" w:cs="Times New Roman"/>
                <w:sz w:val="20"/>
                <w:szCs w:val="20"/>
              </w:rPr>
            </w:pPr>
            <w:r w:rsidRPr="00C113E4">
              <w:rPr>
                <w:rFonts w:ascii="Times New Roman" w:hAnsi="Times New Roman" w:cs="Times New Roman"/>
                <w:sz w:val="20"/>
                <w:szCs w:val="20"/>
              </w:rPr>
              <w:t>47 868,6</w:t>
            </w:r>
          </w:p>
        </w:tc>
        <w:tc>
          <w:tcPr>
            <w:tcW w:w="523" w:type="pct"/>
            <w:vAlign w:val="center"/>
          </w:tcPr>
          <w:p w:rsidR="00C113E4" w:rsidRPr="00C113E4" w:rsidRDefault="00C113E4" w:rsidP="00C113E4">
            <w:pPr>
              <w:ind w:left="-35" w:right="-54"/>
              <w:jc w:val="center"/>
              <w:rPr>
                <w:rFonts w:ascii="Times New Roman" w:hAnsi="Times New Roman" w:cs="Times New Roman"/>
                <w:sz w:val="20"/>
                <w:szCs w:val="20"/>
              </w:rPr>
            </w:pPr>
            <w:r w:rsidRPr="00C113E4">
              <w:rPr>
                <w:rFonts w:ascii="Times New Roman" w:hAnsi="Times New Roman" w:cs="Times New Roman"/>
                <w:sz w:val="20"/>
                <w:szCs w:val="20"/>
              </w:rPr>
              <w:t>59 107,4</w:t>
            </w:r>
          </w:p>
        </w:tc>
        <w:tc>
          <w:tcPr>
            <w:tcW w:w="633" w:type="pct"/>
            <w:vAlign w:val="center"/>
          </w:tcPr>
          <w:p w:rsidR="00C113E4" w:rsidRPr="00C113E4" w:rsidRDefault="00C113E4" w:rsidP="00C113E4">
            <w:pPr>
              <w:jc w:val="center"/>
              <w:rPr>
                <w:rFonts w:ascii="Times New Roman" w:hAnsi="Times New Roman" w:cs="Times New Roman"/>
                <w:sz w:val="20"/>
                <w:szCs w:val="20"/>
              </w:rPr>
            </w:pPr>
            <w:r w:rsidRPr="00C113E4">
              <w:rPr>
                <w:rFonts w:ascii="Times New Roman" w:hAnsi="Times New Roman" w:cs="Times New Roman"/>
                <w:sz w:val="20"/>
                <w:szCs w:val="20"/>
              </w:rPr>
              <w:t>66 571,1</w:t>
            </w:r>
          </w:p>
        </w:tc>
        <w:tc>
          <w:tcPr>
            <w:tcW w:w="596" w:type="pct"/>
            <w:vAlign w:val="center"/>
          </w:tcPr>
          <w:p w:rsidR="00C113E4" w:rsidRPr="00C113E4" w:rsidRDefault="00C113E4" w:rsidP="00C113E4">
            <w:pPr>
              <w:jc w:val="center"/>
              <w:rPr>
                <w:rFonts w:ascii="Times New Roman" w:hAnsi="Times New Roman" w:cs="Times New Roman"/>
                <w:sz w:val="20"/>
                <w:szCs w:val="20"/>
              </w:rPr>
            </w:pPr>
            <w:r w:rsidRPr="00C113E4">
              <w:rPr>
                <w:rFonts w:ascii="Times New Roman" w:hAnsi="Times New Roman" w:cs="Times New Roman"/>
                <w:sz w:val="20"/>
                <w:szCs w:val="20"/>
              </w:rPr>
              <w:t>71 565,8</w:t>
            </w:r>
          </w:p>
        </w:tc>
        <w:tc>
          <w:tcPr>
            <w:tcW w:w="785" w:type="pct"/>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107,5</w:t>
            </w:r>
          </w:p>
        </w:tc>
      </w:tr>
      <w:tr w:rsidR="00C113E4" w:rsidRPr="00C113E4" w:rsidTr="00C87A3E">
        <w:trPr>
          <w:trHeight w:val="705"/>
          <w:jc w:val="center"/>
        </w:trPr>
        <w:tc>
          <w:tcPr>
            <w:tcW w:w="1410" w:type="pct"/>
            <w:vAlign w:val="center"/>
          </w:tcPr>
          <w:p w:rsidR="00C113E4" w:rsidRPr="00C113E4" w:rsidRDefault="00C113E4" w:rsidP="00C113E4">
            <w:pPr>
              <w:rPr>
                <w:rFonts w:ascii="Times New Roman" w:hAnsi="Times New Roman" w:cs="Times New Roman"/>
                <w:sz w:val="20"/>
                <w:szCs w:val="20"/>
              </w:rPr>
            </w:pPr>
            <w:r w:rsidRPr="00C113E4">
              <w:rPr>
                <w:rFonts w:ascii="Times New Roman" w:hAnsi="Times New Roman" w:cs="Times New Roman"/>
                <w:sz w:val="20"/>
                <w:szCs w:val="20"/>
              </w:rPr>
              <w:t xml:space="preserve">МБУ </w:t>
            </w:r>
            <w:proofErr w:type="gramStart"/>
            <w:r w:rsidRPr="00C113E4">
              <w:rPr>
                <w:rFonts w:ascii="Times New Roman" w:hAnsi="Times New Roman" w:cs="Times New Roman"/>
                <w:sz w:val="20"/>
                <w:szCs w:val="20"/>
              </w:rPr>
              <w:t>ДО</w:t>
            </w:r>
            <w:proofErr w:type="gramEnd"/>
            <w:r w:rsidRPr="00C113E4">
              <w:rPr>
                <w:rFonts w:ascii="Times New Roman" w:hAnsi="Times New Roman" w:cs="Times New Roman"/>
                <w:sz w:val="20"/>
                <w:szCs w:val="20"/>
              </w:rPr>
              <w:t xml:space="preserve"> "</w:t>
            </w:r>
            <w:proofErr w:type="gramStart"/>
            <w:r w:rsidRPr="00C113E4">
              <w:rPr>
                <w:rFonts w:ascii="Times New Roman" w:hAnsi="Times New Roman" w:cs="Times New Roman"/>
                <w:sz w:val="20"/>
                <w:szCs w:val="20"/>
              </w:rPr>
              <w:t>Северо-Енисейская</w:t>
            </w:r>
            <w:proofErr w:type="gramEnd"/>
            <w:r w:rsidRPr="00C113E4">
              <w:rPr>
                <w:rFonts w:ascii="Times New Roman" w:hAnsi="Times New Roman" w:cs="Times New Roman"/>
                <w:sz w:val="20"/>
                <w:szCs w:val="20"/>
              </w:rPr>
              <w:t xml:space="preserve"> детская школа искусств"</w:t>
            </w:r>
          </w:p>
        </w:tc>
        <w:tc>
          <w:tcPr>
            <w:tcW w:w="530" w:type="pct"/>
            <w:vAlign w:val="center"/>
          </w:tcPr>
          <w:p w:rsidR="00C113E4" w:rsidRPr="00C113E4" w:rsidRDefault="00C113E4" w:rsidP="00C113E4">
            <w:pPr>
              <w:ind w:left="-35" w:right="-54"/>
              <w:jc w:val="center"/>
              <w:rPr>
                <w:rFonts w:ascii="Times New Roman" w:hAnsi="Times New Roman" w:cs="Times New Roman"/>
                <w:bCs/>
                <w:sz w:val="20"/>
                <w:szCs w:val="20"/>
              </w:rPr>
            </w:pPr>
            <w:r w:rsidRPr="00C113E4">
              <w:rPr>
                <w:rFonts w:ascii="Times New Roman" w:hAnsi="Times New Roman" w:cs="Times New Roman"/>
                <w:bCs/>
                <w:sz w:val="20"/>
                <w:szCs w:val="20"/>
              </w:rPr>
              <w:t>52 276,9</w:t>
            </w:r>
          </w:p>
        </w:tc>
        <w:tc>
          <w:tcPr>
            <w:tcW w:w="523" w:type="pct"/>
            <w:vAlign w:val="center"/>
          </w:tcPr>
          <w:p w:rsidR="00C113E4" w:rsidRPr="00C113E4" w:rsidRDefault="00C113E4" w:rsidP="00C113E4">
            <w:pPr>
              <w:ind w:left="-35" w:right="-54"/>
              <w:jc w:val="center"/>
              <w:rPr>
                <w:rFonts w:ascii="Times New Roman" w:hAnsi="Times New Roman" w:cs="Times New Roman"/>
                <w:sz w:val="20"/>
                <w:szCs w:val="20"/>
              </w:rPr>
            </w:pPr>
            <w:r w:rsidRPr="00C113E4">
              <w:rPr>
                <w:rFonts w:ascii="Times New Roman" w:hAnsi="Times New Roman" w:cs="Times New Roman"/>
                <w:sz w:val="20"/>
                <w:szCs w:val="20"/>
              </w:rPr>
              <w:t>47 455,6</w:t>
            </w:r>
          </w:p>
        </w:tc>
        <w:tc>
          <w:tcPr>
            <w:tcW w:w="523" w:type="pct"/>
            <w:vAlign w:val="center"/>
          </w:tcPr>
          <w:p w:rsidR="00C113E4" w:rsidRPr="00C113E4" w:rsidRDefault="00C113E4" w:rsidP="00C113E4">
            <w:pPr>
              <w:ind w:left="-35" w:right="-54"/>
              <w:jc w:val="center"/>
              <w:rPr>
                <w:rFonts w:ascii="Times New Roman" w:hAnsi="Times New Roman" w:cs="Times New Roman"/>
                <w:sz w:val="20"/>
                <w:szCs w:val="20"/>
              </w:rPr>
            </w:pPr>
            <w:r w:rsidRPr="00C113E4">
              <w:rPr>
                <w:rFonts w:ascii="Times New Roman" w:hAnsi="Times New Roman" w:cs="Times New Roman"/>
                <w:sz w:val="20"/>
                <w:szCs w:val="20"/>
              </w:rPr>
              <w:t>56 723,8</w:t>
            </w:r>
          </w:p>
        </w:tc>
        <w:tc>
          <w:tcPr>
            <w:tcW w:w="633" w:type="pct"/>
            <w:vAlign w:val="center"/>
          </w:tcPr>
          <w:p w:rsidR="00C113E4" w:rsidRPr="00C113E4" w:rsidRDefault="00C113E4" w:rsidP="00C113E4">
            <w:pPr>
              <w:jc w:val="center"/>
              <w:rPr>
                <w:rFonts w:ascii="Times New Roman" w:hAnsi="Times New Roman" w:cs="Times New Roman"/>
                <w:sz w:val="20"/>
                <w:szCs w:val="20"/>
              </w:rPr>
            </w:pPr>
            <w:r w:rsidRPr="00C113E4">
              <w:rPr>
                <w:rFonts w:ascii="Times New Roman" w:hAnsi="Times New Roman" w:cs="Times New Roman"/>
                <w:sz w:val="20"/>
                <w:szCs w:val="20"/>
              </w:rPr>
              <w:t>70 332,2</w:t>
            </w:r>
          </w:p>
        </w:tc>
        <w:tc>
          <w:tcPr>
            <w:tcW w:w="596" w:type="pct"/>
            <w:vAlign w:val="center"/>
          </w:tcPr>
          <w:p w:rsidR="00C113E4" w:rsidRPr="00C113E4" w:rsidRDefault="00C113E4" w:rsidP="00C113E4">
            <w:pPr>
              <w:jc w:val="center"/>
              <w:rPr>
                <w:rFonts w:ascii="Times New Roman" w:hAnsi="Times New Roman" w:cs="Times New Roman"/>
                <w:sz w:val="20"/>
                <w:szCs w:val="20"/>
              </w:rPr>
            </w:pPr>
            <w:r w:rsidRPr="00C113E4">
              <w:rPr>
                <w:rFonts w:ascii="Times New Roman" w:hAnsi="Times New Roman" w:cs="Times New Roman"/>
                <w:sz w:val="20"/>
                <w:szCs w:val="20"/>
              </w:rPr>
              <w:t>70 275,0</w:t>
            </w:r>
          </w:p>
        </w:tc>
        <w:tc>
          <w:tcPr>
            <w:tcW w:w="785" w:type="pct"/>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99,9</w:t>
            </w:r>
          </w:p>
        </w:tc>
      </w:tr>
      <w:tr w:rsidR="00C113E4" w:rsidRPr="00C113E4" w:rsidTr="00C113E4">
        <w:trPr>
          <w:trHeight w:val="925"/>
          <w:jc w:val="center"/>
        </w:trPr>
        <w:tc>
          <w:tcPr>
            <w:tcW w:w="1410" w:type="pct"/>
            <w:vAlign w:val="center"/>
          </w:tcPr>
          <w:p w:rsidR="00C113E4" w:rsidRPr="00C113E4" w:rsidRDefault="00C113E4" w:rsidP="00C113E4">
            <w:pPr>
              <w:rPr>
                <w:rFonts w:ascii="Times New Roman" w:hAnsi="Times New Roman" w:cs="Times New Roman"/>
                <w:sz w:val="20"/>
                <w:szCs w:val="20"/>
              </w:rPr>
            </w:pPr>
            <w:r w:rsidRPr="00C113E4">
              <w:rPr>
                <w:rFonts w:ascii="Times New Roman" w:hAnsi="Times New Roman" w:cs="Times New Roman"/>
                <w:sz w:val="20"/>
                <w:szCs w:val="20"/>
              </w:rPr>
              <w:t>МБУ "Муниципальный музей истории золотодобычи Северо-Енисейского района"</w:t>
            </w:r>
          </w:p>
        </w:tc>
        <w:tc>
          <w:tcPr>
            <w:tcW w:w="530" w:type="pct"/>
            <w:vAlign w:val="center"/>
          </w:tcPr>
          <w:p w:rsidR="00C113E4" w:rsidRPr="00C113E4" w:rsidRDefault="00C113E4" w:rsidP="00C113E4">
            <w:pPr>
              <w:ind w:left="-35" w:right="-54"/>
              <w:jc w:val="center"/>
              <w:rPr>
                <w:rFonts w:ascii="Times New Roman" w:hAnsi="Times New Roman" w:cs="Times New Roman"/>
                <w:bCs/>
                <w:sz w:val="20"/>
                <w:szCs w:val="20"/>
              </w:rPr>
            </w:pPr>
            <w:r w:rsidRPr="00C113E4">
              <w:rPr>
                <w:rFonts w:ascii="Times New Roman" w:hAnsi="Times New Roman" w:cs="Times New Roman"/>
                <w:bCs/>
                <w:sz w:val="20"/>
                <w:szCs w:val="20"/>
              </w:rPr>
              <w:t>34 733,0</w:t>
            </w:r>
          </w:p>
        </w:tc>
        <w:tc>
          <w:tcPr>
            <w:tcW w:w="523" w:type="pct"/>
            <w:vAlign w:val="center"/>
          </w:tcPr>
          <w:p w:rsidR="00C113E4" w:rsidRPr="00C113E4" w:rsidRDefault="00C113E4" w:rsidP="00C113E4">
            <w:pPr>
              <w:ind w:left="-35" w:right="-54"/>
              <w:jc w:val="center"/>
              <w:rPr>
                <w:rFonts w:ascii="Times New Roman" w:hAnsi="Times New Roman" w:cs="Times New Roman"/>
                <w:sz w:val="20"/>
                <w:szCs w:val="20"/>
              </w:rPr>
            </w:pPr>
            <w:r w:rsidRPr="00C113E4">
              <w:rPr>
                <w:rFonts w:ascii="Times New Roman" w:hAnsi="Times New Roman" w:cs="Times New Roman"/>
                <w:sz w:val="20"/>
                <w:szCs w:val="20"/>
              </w:rPr>
              <w:t>39 691,8</w:t>
            </w:r>
          </w:p>
        </w:tc>
        <w:tc>
          <w:tcPr>
            <w:tcW w:w="523" w:type="pct"/>
            <w:vAlign w:val="center"/>
          </w:tcPr>
          <w:p w:rsidR="00C113E4" w:rsidRPr="00C113E4" w:rsidRDefault="00C113E4" w:rsidP="00C113E4">
            <w:pPr>
              <w:ind w:left="-35" w:right="-54"/>
              <w:jc w:val="center"/>
              <w:rPr>
                <w:rFonts w:ascii="Times New Roman" w:hAnsi="Times New Roman" w:cs="Times New Roman"/>
                <w:sz w:val="20"/>
                <w:szCs w:val="20"/>
              </w:rPr>
            </w:pPr>
            <w:r w:rsidRPr="00C113E4">
              <w:rPr>
                <w:rFonts w:ascii="Times New Roman" w:hAnsi="Times New Roman" w:cs="Times New Roman"/>
                <w:sz w:val="20"/>
                <w:szCs w:val="20"/>
              </w:rPr>
              <w:t>57 777,1</w:t>
            </w:r>
          </w:p>
        </w:tc>
        <w:tc>
          <w:tcPr>
            <w:tcW w:w="633" w:type="pct"/>
            <w:vAlign w:val="center"/>
          </w:tcPr>
          <w:p w:rsidR="00C113E4" w:rsidRPr="00C113E4" w:rsidRDefault="00C113E4" w:rsidP="00C113E4">
            <w:pPr>
              <w:jc w:val="center"/>
              <w:rPr>
                <w:rFonts w:ascii="Times New Roman" w:hAnsi="Times New Roman" w:cs="Times New Roman"/>
                <w:sz w:val="20"/>
                <w:szCs w:val="20"/>
              </w:rPr>
            </w:pPr>
            <w:r w:rsidRPr="00C113E4">
              <w:rPr>
                <w:rFonts w:ascii="Times New Roman" w:hAnsi="Times New Roman" w:cs="Times New Roman"/>
                <w:sz w:val="20"/>
                <w:szCs w:val="20"/>
              </w:rPr>
              <w:t>65 631,3</w:t>
            </w:r>
          </w:p>
        </w:tc>
        <w:tc>
          <w:tcPr>
            <w:tcW w:w="596" w:type="pct"/>
            <w:vAlign w:val="center"/>
          </w:tcPr>
          <w:p w:rsidR="00C113E4" w:rsidRPr="00C113E4" w:rsidRDefault="00C113E4" w:rsidP="00C113E4">
            <w:pPr>
              <w:jc w:val="center"/>
              <w:rPr>
                <w:rFonts w:ascii="Times New Roman" w:hAnsi="Times New Roman" w:cs="Times New Roman"/>
                <w:sz w:val="20"/>
                <w:szCs w:val="20"/>
              </w:rPr>
            </w:pPr>
            <w:r w:rsidRPr="00C113E4">
              <w:rPr>
                <w:rFonts w:ascii="Times New Roman" w:hAnsi="Times New Roman" w:cs="Times New Roman"/>
                <w:sz w:val="20"/>
                <w:szCs w:val="20"/>
              </w:rPr>
              <w:t>74 022,9</w:t>
            </w:r>
          </w:p>
        </w:tc>
        <w:tc>
          <w:tcPr>
            <w:tcW w:w="785" w:type="pct"/>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112,8</w:t>
            </w:r>
          </w:p>
        </w:tc>
      </w:tr>
      <w:tr w:rsidR="00C113E4" w:rsidRPr="00C113E4" w:rsidTr="00C113E4">
        <w:trPr>
          <w:trHeight w:val="1088"/>
          <w:jc w:val="center"/>
        </w:trPr>
        <w:tc>
          <w:tcPr>
            <w:tcW w:w="1410" w:type="pct"/>
            <w:vAlign w:val="center"/>
          </w:tcPr>
          <w:p w:rsidR="00C113E4" w:rsidRPr="00C113E4" w:rsidRDefault="00C113E4" w:rsidP="00C113E4">
            <w:pPr>
              <w:rPr>
                <w:rFonts w:ascii="Times New Roman" w:hAnsi="Times New Roman" w:cs="Times New Roman"/>
                <w:sz w:val="20"/>
                <w:szCs w:val="20"/>
              </w:rPr>
            </w:pPr>
            <w:r w:rsidRPr="00C113E4">
              <w:rPr>
                <w:rFonts w:ascii="Times New Roman" w:hAnsi="Times New Roman" w:cs="Times New Roman"/>
                <w:sz w:val="20"/>
                <w:szCs w:val="20"/>
              </w:rPr>
              <w:t>Отдел культуры администрации Северо-Енисейского района</w:t>
            </w:r>
          </w:p>
        </w:tc>
        <w:tc>
          <w:tcPr>
            <w:tcW w:w="530" w:type="pct"/>
            <w:vAlign w:val="center"/>
          </w:tcPr>
          <w:p w:rsidR="00C113E4" w:rsidRPr="00C113E4" w:rsidRDefault="00C113E4" w:rsidP="00C113E4">
            <w:pPr>
              <w:ind w:left="-35" w:right="-54"/>
              <w:jc w:val="center"/>
              <w:rPr>
                <w:rFonts w:ascii="Times New Roman" w:hAnsi="Times New Roman" w:cs="Times New Roman"/>
                <w:bCs/>
                <w:sz w:val="20"/>
                <w:szCs w:val="20"/>
              </w:rPr>
            </w:pPr>
            <w:r w:rsidRPr="00C113E4">
              <w:rPr>
                <w:rFonts w:ascii="Times New Roman" w:hAnsi="Times New Roman" w:cs="Times New Roman"/>
                <w:bCs/>
                <w:sz w:val="20"/>
                <w:szCs w:val="20"/>
              </w:rPr>
              <w:t>-</w:t>
            </w:r>
          </w:p>
        </w:tc>
        <w:tc>
          <w:tcPr>
            <w:tcW w:w="523" w:type="pct"/>
            <w:vAlign w:val="center"/>
          </w:tcPr>
          <w:p w:rsidR="00C113E4" w:rsidRPr="00C113E4" w:rsidRDefault="00C113E4" w:rsidP="00C113E4">
            <w:pPr>
              <w:ind w:left="-35" w:right="-54"/>
              <w:jc w:val="center"/>
              <w:rPr>
                <w:rFonts w:ascii="Times New Roman" w:hAnsi="Times New Roman" w:cs="Times New Roman"/>
                <w:sz w:val="20"/>
                <w:szCs w:val="20"/>
              </w:rPr>
            </w:pPr>
            <w:r w:rsidRPr="00C113E4">
              <w:rPr>
                <w:rFonts w:ascii="Times New Roman" w:hAnsi="Times New Roman" w:cs="Times New Roman"/>
                <w:sz w:val="20"/>
                <w:szCs w:val="20"/>
              </w:rPr>
              <w:t>58 027,5</w:t>
            </w:r>
          </w:p>
        </w:tc>
        <w:tc>
          <w:tcPr>
            <w:tcW w:w="523" w:type="pct"/>
            <w:vAlign w:val="center"/>
          </w:tcPr>
          <w:p w:rsidR="00C113E4" w:rsidRPr="00C113E4" w:rsidRDefault="00C113E4" w:rsidP="00C113E4">
            <w:pPr>
              <w:ind w:left="-35" w:right="-54"/>
              <w:jc w:val="center"/>
              <w:rPr>
                <w:rFonts w:ascii="Times New Roman" w:hAnsi="Times New Roman" w:cs="Times New Roman"/>
                <w:sz w:val="20"/>
                <w:szCs w:val="20"/>
              </w:rPr>
            </w:pPr>
            <w:r w:rsidRPr="00C113E4">
              <w:rPr>
                <w:rFonts w:ascii="Times New Roman" w:hAnsi="Times New Roman" w:cs="Times New Roman"/>
                <w:sz w:val="20"/>
                <w:szCs w:val="20"/>
              </w:rPr>
              <w:t>61 025,2</w:t>
            </w:r>
          </w:p>
        </w:tc>
        <w:tc>
          <w:tcPr>
            <w:tcW w:w="633" w:type="pct"/>
            <w:vAlign w:val="center"/>
          </w:tcPr>
          <w:p w:rsidR="00C113E4" w:rsidRPr="00C113E4" w:rsidRDefault="00C113E4" w:rsidP="00C113E4">
            <w:pPr>
              <w:jc w:val="center"/>
              <w:rPr>
                <w:rFonts w:ascii="Times New Roman" w:hAnsi="Times New Roman" w:cs="Times New Roman"/>
                <w:sz w:val="20"/>
                <w:szCs w:val="20"/>
              </w:rPr>
            </w:pPr>
            <w:r w:rsidRPr="00C113E4">
              <w:rPr>
                <w:rFonts w:ascii="Times New Roman" w:hAnsi="Times New Roman" w:cs="Times New Roman"/>
                <w:sz w:val="20"/>
                <w:szCs w:val="20"/>
              </w:rPr>
              <w:t>69 695,7</w:t>
            </w:r>
          </w:p>
        </w:tc>
        <w:tc>
          <w:tcPr>
            <w:tcW w:w="596" w:type="pct"/>
            <w:vAlign w:val="center"/>
          </w:tcPr>
          <w:p w:rsidR="00C113E4" w:rsidRPr="00C113E4" w:rsidRDefault="00C113E4" w:rsidP="00C113E4">
            <w:pPr>
              <w:jc w:val="center"/>
              <w:rPr>
                <w:rFonts w:ascii="Times New Roman" w:hAnsi="Times New Roman" w:cs="Times New Roman"/>
                <w:sz w:val="20"/>
                <w:szCs w:val="20"/>
              </w:rPr>
            </w:pPr>
            <w:r w:rsidRPr="00C113E4">
              <w:rPr>
                <w:rFonts w:ascii="Times New Roman" w:hAnsi="Times New Roman" w:cs="Times New Roman"/>
                <w:sz w:val="20"/>
                <w:szCs w:val="20"/>
              </w:rPr>
              <w:t>75 209,2</w:t>
            </w:r>
          </w:p>
        </w:tc>
        <w:tc>
          <w:tcPr>
            <w:tcW w:w="785" w:type="pct"/>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107,9</w:t>
            </w:r>
          </w:p>
        </w:tc>
      </w:tr>
      <w:tr w:rsidR="00C113E4" w:rsidRPr="00C113E4" w:rsidTr="00C113E4">
        <w:trPr>
          <w:trHeight w:val="1088"/>
          <w:jc w:val="center"/>
        </w:trPr>
        <w:tc>
          <w:tcPr>
            <w:tcW w:w="1410" w:type="pct"/>
            <w:vAlign w:val="center"/>
          </w:tcPr>
          <w:p w:rsidR="00C113E4" w:rsidRPr="00C113E4" w:rsidRDefault="00C113E4" w:rsidP="00C113E4">
            <w:pPr>
              <w:rPr>
                <w:rFonts w:ascii="Times New Roman" w:hAnsi="Times New Roman" w:cs="Times New Roman"/>
                <w:sz w:val="20"/>
                <w:szCs w:val="20"/>
              </w:rPr>
            </w:pPr>
            <w:r w:rsidRPr="00C113E4">
              <w:rPr>
                <w:rFonts w:ascii="Times New Roman" w:hAnsi="Times New Roman" w:cs="Times New Roman"/>
                <w:b/>
                <w:sz w:val="20"/>
                <w:szCs w:val="20"/>
              </w:rPr>
              <w:t>Среднемесячная заработная плата работников в сфере культуры</w:t>
            </w:r>
          </w:p>
        </w:tc>
        <w:tc>
          <w:tcPr>
            <w:tcW w:w="530" w:type="pct"/>
            <w:vAlign w:val="center"/>
          </w:tcPr>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42 359,3</w:t>
            </w:r>
          </w:p>
        </w:tc>
        <w:tc>
          <w:tcPr>
            <w:tcW w:w="523" w:type="pct"/>
            <w:vAlign w:val="center"/>
          </w:tcPr>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44 810,5</w:t>
            </w:r>
          </w:p>
        </w:tc>
        <w:tc>
          <w:tcPr>
            <w:tcW w:w="523" w:type="pct"/>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57 813,0</w:t>
            </w:r>
          </w:p>
        </w:tc>
        <w:tc>
          <w:tcPr>
            <w:tcW w:w="633" w:type="pct"/>
            <w:vAlign w:val="center"/>
          </w:tcPr>
          <w:p w:rsidR="00C113E4" w:rsidRPr="00C113E4" w:rsidRDefault="00C113E4" w:rsidP="00C113E4">
            <w:pPr>
              <w:jc w:val="center"/>
              <w:rPr>
                <w:rFonts w:ascii="Times New Roman" w:hAnsi="Times New Roman" w:cs="Times New Roman"/>
                <w:b/>
                <w:bCs/>
                <w:sz w:val="20"/>
                <w:szCs w:val="20"/>
              </w:rPr>
            </w:pPr>
            <w:r w:rsidRPr="00C113E4">
              <w:rPr>
                <w:rFonts w:ascii="Times New Roman" w:hAnsi="Times New Roman" w:cs="Times New Roman"/>
                <w:b/>
                <w:bCs/>
                <w:sz w:val="20"/>
                <w:szCs w:val="20"/>
              </w:rPr>
              <w:t>67 496,2</w:t>
            </w:r>
          </w:p>
        </w:tc>
        <w:tc>
          <w:tcPr>
            <w:tcW w:w="596" w:type="pct"/>
            <w:vAlign w:val="center"/>
          </w:tcPr>
          <w:p w:rsidR="00C113E4" w:rsidRPr="00C113E4" w:rsidRDefault="00C113E4" w:rsidP="00C113E4">
            <w:pPr>
              <w:jc w:val="center"/>
              <w:rPr>
                <w:rFonts w:ascii="Times New Roman" w:hAnsi="Times New Roman" w:cs="Times New Roman"/>
                <w:b/>
                <w:bCs/>
                <w:sz w:val="20"/>
                <w:szCs w:val="20"/>
              </w:rPr>
            </w:pPr>
            <w:r w:rsidRPr="00C113E4">
              <w:rPr>
                <w:rFonts w:ascii="Times New Roman" w:hAnsi="Times New Roman" w:cs="Times New Roman"/>
                <w:b/>
                <w:bCs/>
                <w:sz w:val="20"/>
                <w:szCs w:val="20"/>
              </w:rPr>
              <w:t>70352,3</w:t>
            </w:r>
          </w:p>
        </w:tc>
        <w:tc>
          <w:tcPr>
            <w:tcW w:w="785" w:type="pct"/>
            <w:vAlign w:val="center"/>
          </w:tcPr>
          <w:p w:rsidR="00C113E4" w:rsidRPr="00C113E4" w:rsidRDefault="00C113E4" w:rsidP="00C113E4">
            <w:pPr>
              <w:jc w:val="center"/>
              <w:rPr>
                <w:rFonts w:ascii="Times New Roman" w:hAnsi="Times New Roman" w:cs="Times New Roman"/>
                <w:b/>
                <w:bCs/>
                <w:sz w:val="20"/>
                <w:szCs w:val="20"/>
              </w:rPr>
            </w:pPr>
            <w:r w:rsidRPr="00C113E4">
              <w:rPr>
                <w:rFonts w:ascii="Times New Roman" w:hAnsi="Times New Roman" w:cs="Times New Roman"/>
                <w:b/>
                <w:bCs/>
                <w:sz w:val="20"/>
                <w:szCs w:val="20"/>
              </w:rPr>
              <w:t>104,2</w:t>
            </w:r>
          </w:p>
        </w:tc>
      </w:tr>
    </w:tbl>
    <w:p w:rsidR="00E76CF8" w:rsidRPr="00633BDD" w:rsidRDefault="00E76CF8" w:rsidP="006C5430">
      <w:pPr>
        <w:ind w:firstLine="539"/>
        <w:jc w:val="both"/>
        <w:rPr>
          <w:rFonts w:ascii="Times New Roman" w:hAnsi="Times New Roman" w:cs="Times New Roman"/>
          <w:sz w:val="27"/>
          <w:szCs w:val="27"/>
          <w:highlight w:val="yellow"/>
        </w:rPr>
      </w:pPr>
    </w:p>
    <w:p w:rsidR="00C113E4" w:rsidRPr="00C113E4" w:rsidRDefault="00C113E4" w:rsidP="00C113E4">
      <w:pPr>
        <w:ind w:firstLine="539"/>
        <w:jc w:val="both"/>
        <w:rPr>
          <w:rFonts w:ascii="Times New Roman" w:hAnsi="Times New Roman" w:cs="Times New Roman"/>
          <w:sz w:val="27"/>
          <w:szCs w:val="27"/>
        </w:rPr>
      </w:pPr>
      <w:r w:rsidRPr="00C113E4">
        <w:rPr>
          <w:rFonts w:ascii="Times New Roman" w:hAnsi="Times New Roman" w:cs="Times New Roman"/>
          <w:sz w:val="27"/>
          <w:szCs w:val="27"/>
        </w:rPr>
        <w:t xml:space="preserve">Уровень среднемесячной заработной платы работников в сфере физической культуры, спорта за 2020 год составил </w:t>
      </w:r>
      <w:r w:rsidRPr="00C113E4">
        <w:rPr>
          <w:rFonts w:ascii="Times New Roman" w:hAnsi="Times New Roman" w:cs="Times New Roman"/>
          <w:b/>
          <w:sz w:val="27"/>
          <w:szCs w:val="27"/>
        </w:rPr>
        <w:t>58 155,7руб</w:t>
      </w:r>
      <w:r w:rsidRPr="00C113E4">
        <w:rPr>
          <w:rFonts w:ascii="Times New Roman" w:hAnsi="Times New Roman" w:cs="Times New Roman"/>
          <w:sz w:val="27"/>
          <w:szCs w:val="27"/>
        </w:rPr>
        <w:t xml:space="preserve">., увеличился на </w:t>
      </w:r>
      <w:r w:rsidRPr="00C113E4">
        <w:rPr>
          <w:rFonts w:ascii="Times New Roman" w:hAnsi="Times New Roman" w:cs="Times New Roman"/>
          <w:b/>
          <w:sz w:val="27"/>
          <w:szCs w:val="27"/>
        </w:rPr>
        <w:t>29,9%</w:t>
      </w:r>
      <w:r w:rsidRPr="00C113E4">
        <w:rPr>
          <w:rFonts w:ascii="Times New Roman" w:hAnsi="Times New Roman" w:cs="Times New Roman"/>
          <w:sz w:val="27"/>
          <w:szCs w:val="27"/>
        </w:rPr>
        <w:t xml:space="preserve"> по отношению к аналогичному периоду 2019 года (2019 год – </w:t>
      </w:r>
      <w:r w:rsidRPr="00C113E4">
        <w:rPr>
          <w:rFonts w:ascii="Times New Roman" w:hAnsi="Times New Roman" w:cs="Times New Roman"/>
          <w:b/>
          <w:bCs/>
          <w:sz w:val="27"/>
          <w:szCs w:val="27"/>
        </w:rPr>
        <w:t xml:space="preserve">44 771,0 </w:t>
      </w:r>
      <w:r w:rsidRPr="00C113E4">
        <w:rPr>
          <w:rFonts w:ascii="Times New Roman" w:hAnsi="Times New Roman" w:cs="Times New Roman"/>
          <w:b/>
          <w:sz w:val="27"/>
          <w:szCs w:val="27"/>
        </w:rPr>
        <w:t>руб.)</w:t>
      </w:r>
      <w:r w:rsidRPr="00C113E4">
        <w:rPr>
          <w:rFonts w:ascii="Times New Roman" w:hAnsi="Times New Roman" w:cs="Times New Roman"/>
          <w:sz w:val="27"/>
          <w:szCs w:val="27"/>
        </w:rPr>
        <w:t>.</w:t>
      </w:r>
    </w:p>
    <w:p w:rsidR="006C5430" w:rsidRPr="00C113E4" w:rsidRDefault="006C5430" w:rsidP="006C5430">
      <w:pPr>
        <w:ind w:firstLine="426"/>
        <w:jc w:val="both"/>
        <w:rPr>
          <w:rFonts w:ascii="Times New Roman" w:hAnsi="Times New Roman" w:cs="Times New Roman"/>
          <w:sz w:val="27"/>
          <w:szCs w:val="27"/>
        </w:rPr>
      </w:pPr>
      <w:r w:rsidRPr="00C113E4">
        <w:rPr>
          <w:rFonts w:ascii="Times New Roman" w:hAnsi="Times New Roman" w:cs="Times New Roman"/>
          <w:sz w:val="27"/>
          <w:szCs w:val="27"/>
        </w:rPr>
        <w:t xml:space="preserve">Динамика среднемесячной заработной платы работников в сфере физической культуры, спорта представлена в таблице № </w:t>
      </w:r>
      <w:r w:rsidR="002B176A">
        <w:rPr>
          <w:rFonts w:ascii="Times New Roman" w:hAnsi="Times New Roman" w:cs="Times New Roman"/>
          <w:sz w:val="27"/>
          <w:szCs w:val="27"/>
        </w:rPr>
        <w:t>34</w:t>
      </w:r>
      <w:r w:rsidRPr="00C113E4">
        <w:rPr>
          <w:rFonts w:ascii="Times New Roman" w:hAnsi="Times New Roman" w:cs="Times New Roman"/>
          <w:sz w:val="27"/>
          <w:szCs w:val="27"/>
        </w:rPr>
        <w:t>.</w:t>
      </w:r>
    </w:p>
    <w:p w:rsidR="006C5430" w:rsidRDefault="006C5430" w:rsidP="006C5430">
      <w:pPr>
        <w:jc w:val="right"/>
        <w:rPr>
          <w:rFonts w:ascii="Times New Roman" w:hAnsi="Times New Roman" w:cs="Times New Roman"/>
          <w:sz w:val="27"/>
          <w:szCs w:val="27"/>
        </w:rPr>
      </w:pPr>
    </w:p>
    <w:p w:rsidR="006C5430" w:rsidRPr="00C113E4" w:rsidRDefault="006C5430" w:rsidP="006C5430">
      <w:pPr>
        <w:jc w:val="center"/>
        <w:rPr>
          <w:rFonts w:ascii="Times New Roman" w:hAnsi="Times New Roman" w:cs="Times New Roman"/>
          <w:b/>
          <w:sz w:val="27"/>
          <w:szCs w:val="27"/>
        </w:rPr>
      </w:pPr>
      <w:r w:rsidRPr="00C113E4">
        <w:rPr>
          <w:rFonts w:ascii="Times New Roman" w:hAnsi="Times New Roman" w:cs="Times New Roman"/>
          <w:b/>
          <w:sz w:val="27"/>
          <w:szCs w:val="27"/>
        </w:rPr>
        <w:t>Динамика среднемесячной заработной платы работников</w:t>
      </w:r>
    </w:p>
    <w:p w:rsidR="006C5430" w:rsidRPr="00C113E4" w:rsidRDefault="006C5430" w:rsidP="006C5430">
      <w:pPr>
        <w:jc w:val="center"/>
        <w:rPr>
          <w:rFonts w:ascii="Times New Roman" w:hAnsi="Times New Roman" w:cs="Times New Roman"/>
          <w:b/>
          <w:sz w:val="27"/>
          <w:szCs w:val="27"/>
        </w:rPr>
      </w:pPr>
      <w:r w:rsidRPr="00C113E4">
        <w:rPr>
          <w:rFonts w:ascii="Times New Roman" w:hAnsi="Times New Roman" w:cs="Times New Roman"/>
          <w:b/>
          <w:sz w:val="27"/>
          <w:szCs w:val="27"/>
        </w:rPr>
        <w:t xml:space="preserve">в сфере физической культуры, спорта </w:t>
      </w:r>
    </w:p>
    <w:p w:rsidR="006C5430" w:rsidRPr="00C113E4" w:rsidRDefault="00D125A1" w:rsidP="006C5430">
      <w:pPr>
        <w:jc w:val="right"/>
        <w:rPr>
          <w:rFonts w:ascii="Times New Roman" w:hAnsi="Times New Roman" w:cs="Times New Roman"/>
          <w:sz w:val="27"/>
          <w:szCs w:val="27"/>
        </w:rPr>
      </w:pPr>
      <w:r w:rsidRPr="00C113E4">
        <w:rPr>
          <w:rFonts w:ascii="Times New Roman" w:hAnsi="Times New Roman" w:cs="Times New Roman"/>
          <w:sz w:val="27"/>
          <w:szCs w:val="27"/>
        </w:rPr>
        <w:t xml:space="preserve">Таблица </w:t>
      </w:r>
      <w:r w:rsidR="002B176A">
        <w:rPr>
          <w:rFonts w:ascii="Times New Roman" w:hAnsi="Times New Roman" w:cs="Times New Roman"/>
          <w:sz w:val="27"/>
          <w:szCs w:val="27"/>
        </w:rPr>
        <w:t>34</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2"/>
        <w:gridCol w:w="826"/>
        <w:gridCol w:w="964"/>
        <w:gridCol w:w="1237"/>
        <w:gridCol w:w="1239"/>
        <w:gridCol w:w="1376"/>
        <w:gridCol w:w="1376"/>
      </w:tblGrid>
      <w:tr w:rsidR="00C113E4" w:rsidRPr="00C113E4" w:rsidTr="00C113E4">
        <w:trPr>
          <w:trHeight w:val="535"/>
        </w:trPr>
        <w:tc>
          <w:tcPr>
            <w:tcW w:w="1251" w:type="pct"/>
            <w:vMerge w:val="restart"/>
            <w:vAlign w:val="center"/>
          </w:tcPr>
          <w:p w:rsidR="00C113E4" w:rsidRPr="00C113E4" w:rsidRDefault="00C113E4" w:rsidP="00C113E4">
            <w:pPr>
              <w:widowControl w:val="0"/>
              <w:autoSpaceDE w:val="0"/>
              <w:autoSpaceDN w:val="0"/>
              <w:adjustRightInd w:val="0"/>
              <w:jc w:val="center"/>
              <w:rPr>
                <w:rFonts w:ascii="Times New Roman" w:hAnsi="Times New Roman" w:cs="Times New Roman"/>
                <w:b/>
                <w:sz w:val="20"/>
                <w:szCs w:val="20"/>
              </w:rPr>
            </w:pPr>
            <w:r w:rsidRPr="00C113E4">
              <w:rPr>
                <w:rFonts w:ascii="Times New Roman" w:hAnsi="Times New Roman" w:cs="Times New Roman"/>
                <w:b/>
                <w:sz w:val="20"/>
                <w:szCs w:val="20"/>
              </w:rPr>
              <w:t>Наименование</w:t>
            </w:r>
          </w:p>
        </w:tc>
        <w:tc>
          <w:tcPr>
            <w:tcW w:w="3014" w:type="pct"/>
            <w:gridSpan w:val="5"/>
            <w:vAlign w:val="center"/>
          </w:tcPr>
          <w:p w:rsidR="00C113E4" w:rsidRPr="00C113E4" w:rsidRDefault="00C113E4" w:rsidP="00C113E4">
            <w:pPr>
              <w:ind w:right="-54"/>
              <w:jc w:val="center"/>
              <w:rPr>
                <w:rFonts w:ascii="Times New Roman" w:hAnsi="Times New Roman" w:cs="Times New Roman"/>
                <w:b/>
                <w:sz w:val="20"/>
                <w:szCs w:val="20"/>
              </w:rPr>
            </w:pPr>
            <w:r w:rsidRPr="00C113E4">
              <w:rPr>
                <w:rFonts w:ascii="Times New Roman" w:hAnsi="Times New Roman" w:cs="Times New Roman"/>
                <w:b/>
                <w:sz w:val="20"/>
                <w:szCs w:val="20"/>
              </w:rPr>
              <w:t>Средняя заработная плата (руб.)</w:t>
            </w:r>
          </w:p>
        </w:tc>
        <w:tc>
          <w:tcPr>
            <w:tcW w:w="735" w:type="pct"/>
            <w:vMerge w:val="restart"/>
            <w:vAlign w:val="center"/>
          </w:tcPr>
          <w:p w:rsidR="00C113E4" w:rsidRPr="00C113E4" w:rsidRDefault="00C113E4" w:rsidP="00C113E4">
            <w:pPr>
              <w:widowControl w:val="0"/>
              <w:autoSpaceDE w:val="0"/>
              <w:autoSpaceDN w:val="0"/>
              <w:adjustRightInd w:val="0"/>
              <w:ind w:left="-166" w:right="-140"/>
              <w:jc w:val="center"/>
              <w:rPr>
                <w:rFonts w:ascii="Times New Roman" w:hAnsi="Times New Roman" w:cs="Times New Roman"/>
                <w:b/>
                <w:bCs/>
                <w:sz w:val="20"/>
                <w:szCs w:val="20"/>
              </w:rPr>
            </w:pPr>
            <w:r w:rsidRPr="00C113E4">
              <w:rPr>
                <w:rFonts w:ascii="Times New Roman" w:hAnsi="Times New Roman" w:cs="Times New Roman"/>
                <w:b/>
                <w:bCs/>
                <w:sz w:val="20"/>
                <w:szCs w:val="20"/>
              </w:rPr>
              <w:t xml:space="preserve">Темп роста </w:t>
            </w:r>
          </w:p>
          <w:p w:rsidR="00C113E4" w:rsidRPr="00C113E4" w:rsidRDefault="00C113E4" w:rsidP="00C113E4">
            <w:pPr>
              <w:widowControl w:val="0"/>
              <w:autoSpaceDE w:val="0"/>
              <w:autoSpaceDN w:val="0"/>
              <w:adjustRightInd w:val="0"/>
              <w:ind w:left="-166" w:right="-140"/>
              <w:jc w:val="center"/>
              <w:rPr>
                <w:rFonts w:ascii="Times New Roman" w:hAnsi="Times New Roman" w:cs="Times New Roman"/>
                <w:b/>
                <w:bCs/>
                <w:sz w:val="20"/>
                <w:szCs w:val="20"/>
              </w:rPr>
            </w:pPr>
            <w:r w:rsidRPr="00C113E4">
              <w:rPr>
                <w:rFonts w:ascii="Times New Roman" w:hAnsi="Times New Roman" w:cs="Times New Roman"/>
                <w:b/>
                <w:bCs/>
                <w:sz w:val="20"/>
                <w:szCs w:val="20"/>
              </w:rPr>
              <w:t xml:space="preserve">2020 года </w:t>
            </w:r>
          </w:p>
          <w:p w:rsidR="00C113E4" w:rsidRPr="00C113E4" w:rsidRDefault="00C113E4" w:rsidP="00C113E4">
            <w:pPr>
              <w:widowControl w:val="0"/>
              <w:autoSpaceDE w:val="0"/>
              <w:autoSpaceDN w:val="0"/>
              <w:adjustRightInd w:val="0"/>
              <w:ind w:left="-166" w:right="-140"/>
              <w:jc w:val="center"/>
              <w:rPr>
                <w:rFonts w:ascii="Times New Roman" w:hAnsi="Times New Roman" w:cs="Times New Roman"/>
                <w:b/>
                <w:bCs/>
                <w:sz w:val="20"/>
                <w:szCs w:val="20"/>
              </w:rPr>
            </w:pPr>
            <w:r w:rsidRPr="00C113E4">
              <w:rPr>
                <w:rFonts w:ascii="Times New Roman" w:hAnsi="Times New Roman" w:cs="Times New Roman"/>
                <w:b/>
                <w:bCs/>
                <w:sz w:val="20"/>
                <w:szCs w:val="20"/>
              </w:rPr>
              <w:t xml:space="preserve">к </w:t>
            </w:r>
          </w:p>
          <w:p w:rsidR="00C113E4" w:rsidRPr="00C113E4" w:rsidRDefault="00C113E4" w:rsidP="00C113E4">
            <w:pPr>
              <w:widowControl w:val="0"/>
              <w:autoSpaceDE w:val="0"/>
              <w:autoSpaceDN w:val="0"/>
              <w:adjustRightInd w:val="0"/>
              <w:ind w:left="-166" w:right="-140"/>
              <w:jc w:val="center"/>
              <w:rPr>
                <w:rFonts w:ascii="Times New Roman" w:hAnsi="Times New Roman" w:cs="Times New Roman"/>
                <w:b/>
                <w:bCs/>
                <w:sz w:val="20"/>
                <w:szCs w:val="20"/>
              </w:rPr>
            </w:pPr>
            <w:r w:rsidRPr="00C113E4">
              <w:rPr>
                <w:rFonts w:ascii="Times New Roman" w:hAnsi="Times New Roman" w:cs="Times New Roman"/>
                <w:b/>
                <w:bCs/>
                <w:sz w:val="20"/>
                <w:szCs w:val="20"/>
              </w:rPr>
              <w:t>2019 году,</w:t>
            </w:r>
          </w:p>
          <w:p w:rsidR="00C113E4" w:rsidRPr="00C113E4" w:rsidRDefault="00C113E4" w:rsidP="00C113E4">
            <w:pPr>
              <w:widowControl w:val="0"/>
              <w:autoSpaceDE w:val="0"/>
              <w:autoSpaceDN w:val="0"/>
              <w:adjustRightInd w:val="0"/>
              <w:ind w:left="-166" w:right="-140"/>
              <w:jc w:val="center"/>
              <w:rPr>
                <w:rFonts w:ascii="Times New Roman" w:hAnsi="Times New Roman" w:cs="Times New Roman"/>
                <w:b/>
                <w:sz w:val="20"/>
                <w:szCs w:val="20"/>
              </w:rPr>
            </w:pPr>
            <w:r w:rsidRPr="00C113E4">
              <w:rPr>
                <w:rFonts w:ascii="Times New Roman" w:hAnsi="Times New Roman" w:cs="Times New Roman"/>
                <w:b/>
                <w:bCs/>
                <w:sz w:val="20"/>
                <w:szCs w:val="20"/>
              </w:rPr>
              <w:t xml:space="preserve"> %</w:t>
            </w:r>
          </w:p>
        </w:tc>
      </w:tr>
      <w:tr w:rsidR="00C113E4" w:rsidRPr="00C113E4" w:rsidTr="00C113E4">
        <w:trPr>
          <w:trHeight w:val="997"/>
        </w:trPr>
        <w:tc>
          <w:tcPr>
            <w:tcW w:w="1251" w:type="pct"/>
            <w:vMerge/>
            <w:vAlign w:val="center"/>
          </w:tcPr>
          <w:p w:rsidR="00C113E4" w:rsidRPr="00C113E4" w:rsidRDefault="00C113E4" w:rsidP="00C113E4">
            <w:pPr>
              <w:widowControl w:val="0"/>
              <w:autoSpaceDE w:val="0"/>
              <w:autoSpaceDN w:val="0"/>
              <w:adjustRightInd w:val="0"/>
              <w:jc w:val="center"/>
              <w:rPr>
                <w:rFonts w:ascii="Times New Roman" w:hAnsi="Times New Roman" w:cs="Times New Roman"/>
                <w:b/>
                <w:sz w:val="20"/>
                <w:szCs w:val="20"/>
              </w:rPr>
            </w:pPr>
          </w:p>
        </w:tc>
        <w:tc>
          <w:tcPr>
            <w:tcW w:w="441" w:type="pct"/>
            <w:vAlign w:val="center"/>
          </w:tcPr>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 xml:space="preserve">2016 </w:t>
            </w:r>
          </w:p>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год</w:t>
            </w:r>
          </w:p>
        </w:tc>
        <w:tc>
          <w:tcPr>
            <w:tcW w:w="515" w:type="pct"/>
            <w:vAlign w:val="center"/>
          </w:tcPr>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 xml:space="preserve">2017 </w:t>
            </w:r>
          </w:p>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год</w:t>
            </w:r>
          </w:p>
        </w:tc>
        <w:tc>
          <w:tcPr>
            <w:tcW w:w="661" w:type="pct"/>
            <w:vAlign w:val="center"/>
          </w:tcPr>
          <w:p w:rsidR="00C113E4" w:rsidRPr="00C113E4" w:rsidRDefault="00C113E4" w:rsidP="00C113E4">
            <w:pPr>
              <w:widowControl w:val="0"/>
              <w:autoSpaceDE w:val="0"/>
              <w:autoSpaceDN w:val="0"/>
              <w:adjustRightInd w:val="0"/>
              <w:jc w:val="center"/>
              <w:rPr>
                <w:rFonts w:ascii="Times New Roman" w:hAnsi="Times New Roman" w:cs="Times New Roman"/>
                <w:b/>
                <w:sz w:val="20"/>
                <w:szCs w:val="20"/>
              </w:rPr>
            </w:pPr>
            <w:r w:rsidRPr="00C113E4">
              <w:rPr>
                <w:rFonts w:ascii="Times New Roman" w:hAnsi="Times New Roman" w:cs="Times New Roman"/>
                <w:b/>
                <w:sz w:val="20"/>
                <w:szCs w:val="20"/>
              </w:rPr>
              <w:t>2018</w:t>
            </w:r>
          </w:p>
          <w:p w:rsidR="00C113E4" w:rsidRPr="00C113E4" w:rsidRDefault="00C113E4" w:rsidP="00C113E4">
            <w:pPr>
              <w:widowControl w:val="0"/>
              <w:autoSpaceDE w:val="0"/>
              <w:autoSpaceDN w:val="0"/>
              <w:adjustRightInd w:val="0"/>
              <w:jc w:val="center"/>
              <w:rPr>
                <w:rFonts w:ascii="Times New Roman" w:hAnsi="Times New Roman" w:cs="Times New Roman"/>
                <w:b/>
                <w:sz w:val="20"/>
                <w:szCs w:val="20"/>
              </w:rPr>
            </w:pPr>
            <w:r w:rsidRPr="00C113E4">
              <w:rPr>
                <w:rFonts w:ascii="Times New Roman" w:hAnsi="Times New Roman" w:cs="Times New Roman"/>
                <w:b/>
                <w:sz w:val="20"/>
                <w:szCs w:val="20"/>
              </w:rPr>
              <w:t>год</w:t>
            </w:r>
          </w:p>
        </w:tc>
        <w:tc>
          <w:tcPr>
            <w:tcW w:w="662" w:type="pct"/>
            <w:vAlign w:val="center"/>
          </w:tcPr>
          <w:p w:rsidR="00C113E4" w:rsidRPr="00C113E4" w:rsidRDefault="00C113E4" w:rsidP="00C113E4">
            <w:pPr>
              <w:ind w:left="-79" w:right="-26"/>
              <w:jc w:val="center"/>
              <w:rPr>
                <w:rFonts w:ascii="Times New Roman" w:hAnsi="Times New Roman" w:cs="Times New Roman"/>
                <w:b/>
                <w:sz w:val="20"/>
                <w:szCs w:val="20"/>
              </w:rPr>
            </w:pPr>
            <w:r w:rsidRPr="00C113E4">
              <w:rPr>
                <w:rFonts w:ascii="Times New Roman" w:hAnsi="Times New Roman" w:cs="Times New Roman"/>
                <w:b/>
                <w:sz w:val="20"/>
                <w:szCs w:val="20"/>
              </w:rPr>
              <w:t>2019</w:t>
            </w:r>
          </w:p>
          <w:p w:rsidR="00C113E4" w:rsidRPr="00C113E4" w:rsidRDefault="00C113E4" w:rsidP="00C113E4">
            <w:pPr>
              <w:ind w:left="-79" w:right="-26"/>
              <w:jc w:val="center"/>
              <w:rPr>
                <w:rFonts w:ascii="Times New Roman" w:hAnsi="Times New Roman" w:cs="Times New Roman"/>
                <w:b/>
                <w:sz w:val="20"/>
                <w:szCs w:val="20"/>
              </w:rPr>
            </w:pPr>
            <w:r w:rsidRPr="00C113E4">
              <w:rPr>
                <w:rFonts w:ascii="Times New Roman" w:hAnsi="Times New Roman" w:cs="Times New Roman"/>
                <w:b/>
                <w:sz w:val="20"/>
                <w:szCs w:val="20"/>
              </w:rPr>
              <w:t>год</w:t>
            </w:r>
          </w:p>
        </w:tc>
        <w:tc>
          <w:tcPr>
            <w:tcW w:w="735" w:type="pct"/>
            <w:vAlign w:val="center"/>
          </w:tcPr>
          <w:p w:rsidR="00C113E4" w:rsidRPr="00C113E4" w:rsidRDefault="00C113E4" w:rsidP="00C113E4">
            <w:pPr>
              <w:pStyle w:val="af6"/>
              <w:ind w:left="-107" w:right="-109"/>
              <w:jc w:val="center"/>
              <w:rPr>
                <w:b/>
                <w:sz w:val="20"/>
                <w:szCs w:val="20"/>
              </w:rPr>
            </w:pPr>
            <w:r w:rsidRPr="00C113E4">
              <w:rPr>
                <w:b/>
                <w:sz w:val="20"/>
                <w:szCs w:val="20"/>
              </w:rPr>
              <w:t xml:space="preserve">2020 </w:t>
            </w:r>
          </w:p>
          <w:p w:rsidR="00C113E4" w:rsidRPr="00C113E4" w:rsidRDefault="00C113E4" w:rsidP="00C113E4">
            <w:pPr>
              <w:pStyle w:val="af6"/>
              <w:ind w:left="-107" w:right="-109"/>
              <w:jc w:val="center"/>
              <w:rPr>
                <w:b/>
                <w:bCs/>
                <w:sz w:val="20"/>
                <w:szCs w:val="20"/>
              </w:rPr>
            </w:pPr>
            <w:r w:rsidRPr="00C113E4">
              <w:rPr>
                <w:b/>
                <w:sz w:val="20"/>
                <w:szCs w:val="20"/>
              </w:rPr>
              <w:t>год</w:t>
            </w:r>
          </w:p>
        </w:tc>
        <w:tc>
          <w:tcPr>
            <w:tcW w:w="735" w:type="pct"/>
            <w:vMerge/>
            <w:vAlign w:val="center"/>
          </w:tcPr>
          <w:p w:rsidR="00C113E4" w:rsidRPr="00C113E4" w:rsidRDefault="00C113E4" w:rsidP="00C113E4">
            <w:pPr>
              <w:widowControl w:val="0"/>
              <w:autoSpaceDE w:val="0"/>
              <w:autoSpaceDN w:val="0"/>
              <w:adjustRightInd w:val="0"/>
              <w:jc w:val="center"/>
              <w:rPr>
                <w:rFonts w:ascii="Times New Roman" w:hAnsi="Times New Roman" w:cs="Times New Roman"/>
                <w:b/>
                <w:bCs/>
                <w:sz w:val="20"/>
                <w:szCs w:val="20"/>
              </w:rPr>
            </w:pPr>
          </w:p>
        </w:tc>
      </w:tr>
      <w:tr w:rsidR="00C113E4" w:rsidRPr="00C113E4" w:rsidTr="002B176A">
        <w:trPr>
          <w:trHeight w:val="556"/>
        </w:trPr>
        <w:tc>
          <w:tcPr>
            <w:tcW w:w="1251" w:type="pct"/>
            <w:vAlign w:val="center"/>
          </w:tcPr>
          <w:p w:rsidR="00C113E4" w:rsidRPr="00C113E4" w:rsidRDefault="00C113E4" w:rsidP="00C113E4">
            <w:pPr>
              <w:widowControl w:val="0"/>
              <w:autoSpaceDE w:val="0"/>
              <w:autoSpaceDN w:val="0"/>
              <w:adjustRightInd w:val="0"/>
              <w:rPr>
                <w:rFonts w:ascii="Times New Roman" w:hAnsi="Times New Roman" w:cs="Times New Roman"/>
                <w:sz w:val="20"/>
                <w:szCs w:val="20"/>
              </w:rPr>
            </w:pPr>
            <w:r w:rsidRPr="00C113E4">
              <w:rPr>
                <w:rFonts w:ascii="Times New Roman" w:hAnsi="Times New Roman" w:cs="Times New Roman"/>
                <w:sz w:val="20"/>
                <w:szCs w:val="20"/>
              </w:rPr>
              <w:t>МКУ СК «</w:t>
            </w:r>
            <w:proofErr w:type="spellStart"/>
            <w:r w:rsidRPr="00C113E4">
              <w:rPr>
                <w:rFonts w:ascii="Times New Roman" w:hAnsi="Times New Roman" w:cs="Times New Roman"/>
                <w:sz w:val="20"/>
                <w:szCs w:val="20"/>
              </w:rPr>
              <w:t>Нерика</w:t>
            </w:r>
            <w:proofErr w:type="spellEnd"/>
            <w:r w:rsidRPr="00C113E4">
              <w:rPr>
                <w:rFonts w:ascii="Times New Roman" w:hAnsi="Times New Roman" w:cs="Times New Roman"/>
                <w:sz w:val="20"/>
                <w:szCs w:val="20"/>
              </w:rPr>
              <w:t>»</w:t>
            </w:r>
          </w:p>
        </w:tc>
        <w:tc>
          <w:tcPr>
            <w:tcW w:w="441" w:type="pct"/>
            <w:vAlign w:val="center"/>
          </w:tcPr>
          <w:p w:rsidR="00C113E4" w:rsidRPr="00C113E4" w:rsidRDefault="00C113E4" w:rsidP="00C113E4">
            <w:pPr>
              <w:ind w:left="-35" w:right="-54"/>
              <w:jc w:val="center"/>
              <w:rPr>
                <w:rFonts w:ascii="Times New Roman" w:hAnsi="Times New Roman" w:cs="Times New Roman"/>
                <w:b/>
                <w:bCs/>
                <w:sz w:val="20"/>
                <w:szCs w:val="20"/>
              </w:rPr>
            </w:pPr>
            <w:r w:rsidRPr="00C113E4">
              <w:rPr>
                <w:rFonts w:ascii="Times New Roman" w:hAnsi="Times New Roman" w:cs="Times New Roman"/>
                <w:b/>
                <w:bCs/>
                <w:sz w:val="20"/>
                <w:szCs w:val="20"/>
              </w:rPr>
              <w:t>-</w:t>
            </w:r>
          </w:p>
        </w:tc>
        <w:tc>
          <w:tcPr>
            <w:tcW w:w="515" w:type="pct"/>
            <w:vAlign w:val="center"/>
          </w:tcPr>
          <w:p w:rsidR="00C113E4" w:rsidRPr="00C113E4" w:rsidRDefault="00C113E4" w:rsidP="00C113E4">
            <w:pPr>
              <w:ind w:left="-35" w:right="-54"/>
              <w:jc w:val="center"/>
              <w:rPr>
                <w:rFonts w:ascii="Times New Roman" w:hAnsi="Times New Roman" w:cs="Times New Roman"/>
                <w:bCs/>
                <w:sz w:val="20"/>
                <w:szCs w:val="20"/>
              </w:rPr>
            </w:pPr>
            <w:r w:rsidRPr="00C113E4">
              <w:rPr>
                <w:rFonts w:ascii="Times New Roman" w:hAnsi="Times New Roman" w:cs="Times New Roman"/>
                <w:bCs/>
                <w:sz w:val="20"/>
                <w:szCs w:val="20"/>
              </w:rPr>
              <w:t>30 335,2</w:t>
            </w:r>
          </w:p>
        </w:tc>
        <w:tc>
          <w:tcPr>
            <w:tcW w:w="661" w:type="pct"/>
            <w:vAlign w:val="center"/>
          </w:tcPr>
          <w:p w:rsidR="00C113E4" w:rsidRPr="00C113E4" w:rsidRDefault="00C113E4" w:rsidP="00C113E4">
            <w:pPr>
              <w:ind w:left="-35" w:right="-54"/>
              <w:jc w:val="center"/>
              <w:rPr>
                <w:rFonts w:ascii="Times New Roman" w:hAnsi="Times New Roman" w:cs="Times New Roman"/>
                <w:bCs/>
                <w:sz w:val="20"/>
                <w:szCs w:val="20"/>
              </w:rPr>
            </w:pPr>
            <w:r w:rsidRPr="00C113E4">
              <w:rPr>
                <w:rFonts w:ascii="Times New Roman" w:hAnsi="Times New Roman" w:cs="Times New Roman"/>
                <w:bCs/>
                <w:sz w:val="20"/>
                <w:szCs w:val="20"/>
              </w:rPr>
              <w:t>33 074,8</w:t>
            </w:r>
          </w:p>
        </w:tc>
        <w:tc>
          <w:tcPr>
            <w:tcW w:w="662" w:type="pct"/>
            <w:vAlign w:val="center"/>
          </w:tcPr>
          <w:p w:rsidR="00C113E4" w:rsidRPr="00C113E4" w:rsidRDefault="00C113E4" w:rsidP="00C113E4">
            <w:pPr>
              <w:jc w:val="center"/>
              <w:rPr>
                <w:rFonts w:ascii="Times New Roman" w:hAnsi="Times New Roman" w:cs="Times New Roman"/>
                <w:sz w:val="20"/>
                <w:szCs w:val="20"/>
              </w:rPr>
            </w:pPr>
            <w:r w:rsidRPr="00C113E4">
              <w:rPr>
                <w:rFonts w:ascii="Times New Roman" w:hAnsi="Times New Roman" w:cs="Times New Roman"/>
                <w:sz w:val="20"/>
                <w:szCs w:val="20"/>
              </w:rPr>
              <w:t>47 318,5</w:t>
            </w:r>
          </w:p>
        </w:tc>
        <w:tc>
          <w:tcPr>
            <w:tcW w:w="735" w:type="pct"/>
            <w:vAlign w:val="center"/>
          </w:tcPr>
          <w:p w:rsidR="00C113E4" w:rsidRPr="00C113E4" w:rsidRDefault="00C113E4" w:rsidP="00C113E4">
            <w:pPr>
              <w:jc w:val="center"/>
              <w:rPr>
                <w:rFonts w:ascii="Times New Roman" w:hAnsi="Times New Roman" w:cs="Times New Roman"/>
                <w:sz w:val="20"/>
                <w:szCs w:val="20"/>
              </w:rPr>
            </w:pPr>
            <w:r w:rsidRPr="00C113E4">
              <w:rPr>
                <w:rFonts w:ascii="Times New Roman" w:hAnsi="Times New Roman" w:cs="Times New Roman"/>
                <w:sz w:val="20"/>
                <w:szCs w:val="20"/>
              </w:rPr>
              <w:t>57 781,9</w:t>
            </w:r>
          </w:p>
        </w:tc>
        <w:tc>
          <w:tcPr>
            <w:tcW w:w="735" w:type="pct"/>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122,1</w:t>
            </w:r>
          </w:p>
        </w:tc>
      </w:tr>
      <w:tr w:rsidR="00C113E4" w:rsidRPr="00C113E4" w:rsidTr="002B176A">
        <w:trPr>
          <w:trHeight w:val="555"/>
        </w:trPr>
        <w:tc>
          <w:tcPr>
            <w:tcW w:w="1251" w:type="pct"/>
            <w:vAlign w:val="center"/>
          </w:tcPr>
          <w:p w:rsidR="00C113E4" w:rsidRPr="00C113E4" w:rsidRDefault="00C113E4" w:rsidP="00C113E4">
            <w:pPr>
              <w:rPr>
                <w:rFonts w:ascii="Times New Roman" w:hAnsi="Times New Roman" w:cs="Times New Roman"/>
                <w:sz w:val="20"/>
                <w:szCs w:val="20"/>
              </w:rPr>
            </w:pPr>
            <w:r w:rsidRPr="00C113E4">
              <w:rPr>
                <w:rFonts w:ascii="Times New Roman" w:hAnsi="Times New Roman" w:cs="Times New Roman"/>
                <w:sz w:val="20"/>
                <w:szCs w:val="20"/>
              </w:rPr>
              <w:t>МБ ФОУ «Бассейн «</w:t>
            </w:r>
            <w:proofErr w:type="spellStart"/>
            <w:r w:rsidRPr="00C113E4">
              <w:rPr>
                <w:rFonts w:ascii="Times New Roman" w:hAnsi="Times New Roman" w:cs="Times New Roman"/>
                <w:sz w:val="20"/>
                <w:szCs w:val="20"/>
              </w:rPr>
              <w:t>Аяхта</w:t>
            </w:r>
            <w:proofErr w:type="spellEnd"/>
            <w:r w:rsidRPr="00C113E4">
              <w:rPr>
                <w:rFonts w:ascii="Times New Roman" w:hAnsi="Times New Roman" w:cs="Times New Roman"/>
                <w:sz w:val="20"/>
                <w:szCs w:val="20"/>
              </w:rPr>
              <w:t>»</w:t>
            </w:r>
          </w:p>
        </w:tc>
        <w:tc>
          <w:tcPr>
            <w:tcW w:w="441" w:type="pct"/>
            <w:vAlign w:val="center"/>
          </w:tcPr>
          <w:p w:rsidR="00C113E4" w:rsidRPr="00C113E4" w:rsidRDefault="00C113E4" w:rsidP="00C113E4">
            <w:pPr>
              <w:ind w:left="-35" w:right="-54"/>
              <w:jc w:val="center"/>
              <w:rPr>
                <w:rFonts w:ascii="Times New Roman" w:hAnsi="Times New Roman" w:cs="Times New Roman"/>
                <w:sz w:val="20"/>
                <w:szCs w:val="20"/>
              </w:rPr>
            </w:pPr>
            <w:r w:rsidRPr="00C113E4">
              <w:rPr>
                <w:rFonts w:ascii="Times New Roman" w:hAnsi="Times New Roman" w:cs="Times New Roman"/>
                <w:sz w:val="20"/>
                <w:szCs w:val="20"/>
              </w:rPr>
              <w:t>37 622,1</w:t>
            </w:r>
          </w:p>
        </w:tc>
        <w:tc>
          <w:tcPr>
            <w:tcW w:w="515" w:type="pct"/>
            <w:vAlign w:val="center"/>
          </w:tcPr>
          <w:p w:rsidR="00C113E4" w:rsidRPr="00C113E4" w:rsidRDefault="00C113E4" w:rsidP="00C113E4">
            <w:pPr>
              <w:ind w:left="-35" w:right="-54"/>
              <w:jc w:val="center"/>
              <w:rPr>
                <w:rFonts w:ascii="Times New Roman" w:hAnsi="Times New Roman" w:cs="Times New Roman"/>
                <w:sz w:val="20"/>
                <w:szCs w:val="20"/>
              </w:rPr>
            </w:pPr>
            <w:r w:rsidRPr="00C113E4">
              <w:rPr>
                <w:rFonts w:ascii="Times New Roman" w:hAnsi="Times New Roman" w:cs="Times New Roman"/>
                <w:sz w:val="20"/>
                <w:szCs w:val="20"/>
              </w:rPr>
              <w:t>45 619,3</w:t>
            </w:r>
          </w:p>
        </w:tc>
        <w:tc>
          <w:tcPr>
            <w:tcW w:w="661" w:type="pct"/>
            <w:vAlign w:val="center"/>
          </w:tcPr>
          <w:p w:rsidR="00C113E4" w:rsidRPr="00C113E4" w:rsidRDefault="00C113E4" w:rsidP="00C113E4">
            <w:pPr>
              <w:ind w:left="-35" w:right="-54"/>
              <w:jc w:val="center"/>
              <w:rPr>
                <w:rFonts w:ascii="Times New Roman" w:hAnsi="Times New Roman" w:cs="Times New Roman"/>
                <w:sz w:val="20"/>
                <w:szCs w:val="20"/>
              </w:rPr>
            </w:pPr>
            <w:r w:rsidRPr="00C113E4">
              <w:rPr>
                <w:rFonts w:ascii="Times New Roman" w:hAnsi="Times New Roman" w:cs="Times New Roman"/>
                <w:sz w:val="20"/>
                <w:szCs w:val="20"/>
              </w:rPr>
              <w:t>38 602,5</w:t>
            </w:r>
          </w:p>
        </w:tc>
        <w:tc>
          <w:tcPr>
            <w:tcW w:w="662" w:type="pct"/>
            <w:vAlign w:val="center"/>
          </w:tcPr>
          <w:p w:rsidR="00C113E4" w:rsidRPr="00C113E4" w:rsidRDefault="00C113E4" w:rsidP="00C113E4">
            <w:pPr>
              <w:jc w:val="center"/>
              <w:rPr>
                <w:rFonts w:ascii="Times New Roman" w:hAnsi="Times New Roman" w:cs="Times New Roman"/>
                <w:sz w:val="20"/>
                <w:szCs w:val="20"/>
              </w:rPr>
            </w:pPr>
            <w:r w:rsidRPr="00C113E4">
              <w:rPr>
                <w:rFonts w:ascii="Times New Roman" w:hAnsi="Times New Roman" w:cs="Times New Roman"/>
                <w:sz w:val="20"/>
                <w:szCs w:val="20"/>
              </w:rPr>
              <w:t>48 932,8</w:t>
            </w:r>
          </w:p>
        </w:tc>
        <w:tc>
          <w:tcPr>
            <w:tcW w:w="735" w:type="pct"/>
            <w:vAlign w:val="center"/>
          </w:tcPr>
          <w:p w:rsidR="00C113E4" w:rsidRPr="00C113E4" w:rsidRDefault="00C113E4" w:rsidP="00C113E4">
            <w:pPr>
              <w:jc w:val="center"/>
              <w:rPr>
                <w:rFonts w:ascii="Times New Roman" w:hAnsi="Times New Roman" w:cs="Times New Roman"/>
                <w:sz w:val="20"/>
                <w:szCs w:val="20"/>
              </w:rPr>
            </w:pPr>
            <w:r w:rsidRPr="00C113E4">
              <w:rPr>
                <w:rFonts w:ascii="Times New Roman" w:hAnsi="Times New Roman" w:cs="Times New Roman"/>
                <w:sz w:val="20"/>
                <w:szCs w:val="20"/>
              </w:rPr>
              <w:t>53 262,3</w:t>
            </w:r>
          </w:p>
        </w:tc>
        <w:tc>
          <w:tcPr>
            <w:tcW w:w="735" w:type="pct"/>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108,8</w:t>
            </w:r>
          </w:p>
        </w:tc>
      </w:tr>
      <w:tr w:rsidR="00C113E4" w:rsidRPr="00C113E4" w:rsidTr="00C113E4">
        <w:trPr>
          <w:trHeight w:val="1022"/>
        </w:trPr>
        <w:tc>
          <w:tcPr>
            <w:tcW w:w="1251" w:type="pct"/>
            <w:vAlign w:val="center"/>
          </w:tcPr>
          <w:p w:rsidR="00C113E4" w:rsidRPr="00C113E4" w:rsidRDefault="00C113E4" w:rsidP="00C113E4">
            <w:pPr>
              <w:rPr>
                <w:rFonts w:ascii="Times New Roman" w:hAnsi="Times New Roman" w:cs="Times New Roman"/>
                <w:sz w:val="20"/>
                <w:szCs w:val="20"/>
              </w:rPr>
            </w:pPr>
            <w:r w:rsidRPr="00C113E4">
              <w:rPr>
                <w:rFonts w:ascii="Times New Roman" w:hAnsi="Times New Roman" w:cs="Times New Roman"/>
                <w:sz w:val="20"/>
                <w:szCs w:val="20"/>
              </w:rPr>
              <w:t>Отдел физической культуры, спорта и молодежной политики администрации Северо-Енисейского района</w:t>
            </w:r>
          </w:p>
        </w:tc>
        <w:tc>
          <w:tcPr>
            <w:tcW w:w="441" w:type="pct"/>
            <w:vAlign w:val="center"/>
          </w:tcPr>
          <w:p w:rsidR="00C113E4" w:rsidRPr="00C113E4" w:rsidRDefault="00C113E4" w:rsidP="00C113E4">
            <w:pPr>
              <w:ind w:left="-35" w:right="-54"/>
              <w:jc w:val="center"/>
              <w:rPr>
                <w:rFonts w:ascii="Times New Roman" w:hAnsi="Times New Roman" w:cs="Times New Roman"/>
                <w:b/>
                <w:bCs/>
                <w:sz w:val="20"/>
                <w:szCs w:val="20"/>
              </w:rPr>
            </w:pPr>
            <w:r w:rsidRPr="00C113E4">
              <w:rPr>
                <w:rFonts w:ascii="Times New Roman" w:hAnsi="Times New Roman" w:cs="Times New Roman"/>
                <w:b/>
                <w:bCs/>
                <w:sz w:val="20"/>
                <w:szCs w:val="20"/>
              </w:rPr>
              <w:t>-</w:t>
            </w:r>
          </w:p>
        </w:tc>
        <w:tc>
          <w:tcPr>
            <w:tcW w:w="515" w:type="pct"/>
            <w:vAlign w:val="center"/>
          </w:tcPr>
          <w:p w:rsidR="00C113E4" w:rsidRPr="00C113E4" w:rsidRDefault="00C113E4" w:rsidP="00C113E4">
            <w:pPr>
              <w:ind w:left="-35" w:right="-54"/>
              <w:jc w:val="center"/>
              <w:rPr>
                <w:rFonts w:ascii="Times New Roman" w:hAnsi="Times New Roman" w:cs="Times New Roman"/>
                <w:bCs/>
                <w:sz w:val="20"/>
                <w:szCs w:val="20"/>
              </w:rPr>
            </w:pPr>
            <w:r w:rsidRPr="00C113E4">
              <w:rPr>
                <w:rFonts w:ascii="Times New Roman" w:hAnsi="Times New Roman" w:cs="Times New Roman"/>
                <w:bCs/>
                <w:sz w:val="20"/>
                <w:szCs w:val="20"/>
              </w:rPr>
              <w:t>64 469,7</w:t>
            </w:r>
          </w:p>
        </w:tc>
        <w:tc>
          <w:tcPr>
            <w:tcW w:w="661" w:type="pct"/>
            <w:vAlign w:val="center"/>
          </w:tcPr>
          <w:p w:rsidR="00C113E4" w:rsidRPr="00C113E4" w:rsidRDefault="00C113E4" w:rsidP="00C113E4">
            <w:pPr>
              <w:ind w:left="-35" w:right="-54"/>
              <w:jc w:val="center"/>
              <w:rPr>
                <w:rFonts w:ascii="Times New Roman" w:hAnsi="Times New Roman" w:cs="Times New Roman"/>
                <w:bCs/>
                <w:sz w:val="20"/>
                <w:szCs w:val="20"/>
              </w:rPr>
            </w:pPr>
            <w:r w:rsidRPr="00C113E4">
              <w:rPr>
                <w:rFonts w:ascii="Times New Roman" w:hAnsi="Times New Roman" w:cs="Times New Roman"/>
                <w:bCs/>
                <w:sz w:val="20"/>
                <w:szCs w:val="20"/>
              </w:rPr>
              <w:t>62 706,1</w:t>
            </w:r>
          </w:p>
        </w:tc>
        <w:tc>
          <w:tcPr>
            <w:tcW w:w="662" w:type="pct"/>
            <w:vAlign w:val="center"/>
          </w:tcPr>
          <w:p w:rsidR="00C113E4" w:rsidRPr="00C113E4" w:rsidRDefault="00C113E4" w:rsidP="00C113E4">
            <w:pPr>
              <w:jc w:val="center"/>
              <w:rPr>
                <w:rFonts w:ascii="Times New Roman" w:hAnsi="Times New Roman" w:cs="Times New Roman"/>
                <w:bCs/>
                <w:sz w:val="20"/>
                <w:szCs w:val="20"/>
              </w:rPr>
            </w:pPr>
            <w:r w:rsidRPr="00C113E4">
              <w:rPr>
                <w:rFonts w:ascii="Times New Roman" w:hAnsi="Times New Roman" w:cs="Times New Roman"/>
                <w:bCs/>
                <w:sz w:val="20"/>
                <w:szCs w:val="20"/>
              </w:rPr>
              <w:t>65 634,4</w:t>
            </w:r>
          </w:p>
        </w:tc>
        <w:tc>
          <w:tcPr>
            <w:tcW w:w="735" w:type="pct"/>
            <w:vAlign w:val="center"/>
          </w:tcPr>
          <w:p w:rsidR="00C113E4" w:rsidRPr="00C113E4" w:rsidRDefault="00C113E4" w:rsidP="00C113E4">
            <w:pPr>
              <w:jc w:val="center"/>
              <w:rPr>
                <w:rFonts w:ascii="Times New Roman" w:hAnsi="Times New Roman" w:cs="Times New Roman"/>
                <w:bCs/>
                <w:sz w:val="20"/>
                <w:szCs w:val="20"/>
              </w:rPr>
            </w:pPr>
            <w:r w:rsidRPr="00C113E4">
              <w:rPr>
                <w:rFonts w:ascii="Times New Roman" w:hAnsi="Times New Roman" w:cs="Times New Roman"/>
                <w:bCs/>
                <w:sz w:val="20"/>
                <w:szCs w:val="20"/>
              </w:rPr>
              <w:t>79 175,3</w:t>
            </w:r>
          </w:p>
        </w:tc>
        <w:tc>
          <w:tcPr>
            <w:tcW w:w="735" w:type="pct"/>
            <w:vAlign w:val="center"/>
          </w:tcPr>
          <w:p w:rsidR="00C113E4" w:rsidRPr="00C113E4" w:rsidRDefault="00C113E4" w:rsidP="00C113E4">
            <w:pPr>
              <w:jc w:val="center"/>
              <w:rPr>
                <w:rFonts w:ascii="Times New Roman" w:hAnsi="Times New Roman" w:cs="Times New Roman"/>
                <w:b/>
                <w:bCs/>
                <w:sz w:val="20"/>
                <w:szCs w:val="20"/>
              </w:rPr>
            </w:pPr>
            <w:r w:rsidRPr="00C113E4">
              <w:rPr>
                <w:rFonts w:ascii="Times New Roman" w:hAnsi="Times New Roman" w:cs="Times New Roman"/>
                <w:b/>
                <w:bCs/>
                <w:sz w:val="20"/>
                <w:szCs w:val="20"/>
              </w:rPr>
              <w:t>120,6</w:t>
            </w:r>
          </w:p>
        </w:tc>
      </w:tr>
      <w:tr w:rsidR="00C113E4" w:rsidRPr="00C113E4" w:rsidTr="00C113E4">
        <w:trPr>
          <w:trHeight w:val="394"/>
        </w:trPr>
        <w:tc>
          <w:tcPr>
            <w:tcW w:w="1251" w:type="pct"/>
            <w:vAlign w:val="center"/>
          </w:tcPr>
          <w:p w:rsidR="00C113E4" w:rsidRPr="00C113E4" w:rsidRDefault="00C113E4" w:rsidP="00C113E4">
            <w:pPr>
              <w:widowControl w:val="0"/>
              <w:autoSpaceDE w:val="0"/>
              <w:autoSpaceDN w:val="0"/>
              <w:adjustRightInd w:val="0"/>
              <w:rPr>
                <w:rFonts w:ascii="Times New Roman" w:hAnsi="Times New Roman" w:cs="Times New Roman"/>
                <w:sz w:val="20"/>
                <w:szCs w:val="20"/>
              </w:rPr>
            </w:pPr>
            <w:r w:rsidRPr="00C113E4">
              <w:rPr>
                <w:rFonts w:ascii="Times New Roman" w:hAnsi="Times New Roman" w:cs="Times New Roman"/>
                <w:b/>
                <w:sz w:val="20"/>
                <w:szCs w:val="20"/>
              </w:rPr>
              <w:t>Среднемесячная заработная плата работников в сфере физической культуры, спорта</w:t>
            </w:r>
          </w:p>
        </w:tc>
        <w:tc>
          <w:tcPr>
            <w:tcW w:w="441" w:type="pct"/>
            <w:vAlign w:val="center"/>
          </w:tcPr>
          <w:p w:rsidR="00C113E4" w:rsidRPr="00C113E4" w:rsidRDefault="00C113E4" w:rsidP="00C113E4">
            <w:pPr>
              <w:ind w:left="-35" w:right="-54"/>
              <w:jc w:val="center"/>
              <w:rPr>
                <w:rFonts w:ascii="Times New Roman" w:hAnsi="Times New Roman" w:cs="Times New Roman"/>
                <w:b/>
                <w:bCs/>
                <w:sz w:val="20"/>
                <w:szCs w:val="20"/>
              </w:rPr>
            </w:pPr>
            <w:r w:rsidRPr="00C113E4">
              <w:rPr>
                <w:rFonts w:ascii="Times New Roman" w:hAnsi="Times New Roman" w:cs="Times New Roman"/>
                <w:b/>
                <w:bCs/>
                <w:sz w:val="20"/>
                <w:szCs w:val="20"/>
              </w:rPr>
              <w:t>36 142,2</w:t>
            </w:r>
          </w:p>
        </w:tc>
        <w:tc>
          <w:tcPr>
            <w:tcW w:w="515" w:type="pct"/>
            <w:vAlign w:val="center"/>
          </w:tcPr>
          <w:p w:rsidR="00C113E4" w:rsidRPr="00C113E4" w:rsidRDefault="00C113E4" w:rsidP="00C113E4">
            <w:pPr>
              <w:ind w:left="-35" w:right="-54"/>
              <w:jc w:val="center"/>
              <w:rPr>
                <w:rFonts w:ascii="Times New Roman" w:hAnsi="Times New Roman" w:cs="Times New Roman"/>
                <w:b/>
                <w:bCs/>
                <w:sz w:val="20"/>
                <w:szCs w:val="20"/>
              </w:rPr>
            </w:pPr>
            <w:r w:rsidRPr="00C113E4">
              <w:rPr>
                <w:rFonts w:ascii="Times New Roman" w:hAnsi="Times New Roman" w:cs="Times New Roman"/>
                <w:b/>
                <w:bCs/>
                <w:sz w:val="20"/>
                <w:szCs w:val="20"/>
              </w:rPr>
              <w:t>35 133,6</w:t>
            </w:r>
          </w:p>
        </w:tc>
        <w:tc>
          <w:tcPr>
            <w:tcW w:w="661" w:type="pct"/>
            <w:vAlign w:val="center"/>
          </w:tcPr>
          <w:p w:rsidR="00C113E4" w:rsidRPr="00C113E4" w:rsidRDefault="00C113E4" w:rsidP="00C113E4">
            <w:pPr>
              <w:ind w:left="-35" w:right="-54"/>
              <w:jc w:val="center"/>
              <w:rPr>
                <w:rFonts w:ascii="Times New Roman" w:hAnsi="Times New Roman" w:cs="Times New Roman"/>
                <w:b/>
                <w:bCs/>
                <w:sz w:val="20"/>
                <w:szCs w:val="20"/>
              </w:rPr>
            </w:pPr>
            <w:r w:rsidRPr="00C113E4">
              <w:rPr>
                <w:rFonts w:ascii="Times New Roman" w:hAnsi="Times New Roman" w:cs="Times New Roman"/>
                <w:b/>
                <w:bCs/>
                <w:sz w:val="20"/>
                <w:szCs w:val="20"/>
              </w:rPr>
              <w:t>41 549,3</w:t>
            </w:r>
          </w:p>
        </w:tc>
        <w:tc>
          <w:tcPr>
            <w:tcW w:w="662" w:type="pct"/>
            <w:vAlign w:val="center"/>
          </w:tcPr>
          <w:p w:rsidR="00C113E4" w:rsidRPr="00C113E4" w:rsidRDefault="00C113E4" w:rsidP="00C113E4">
            <w:pPr>
              <w:jc w:val="center"/>
              <w:rPr>
                <w:rFonts w:ascii="Times New Roman" w:hAnsi="Times New Roman" w:cs="Times New Roman"/>
                <w:b/>
                <w:bCs/>
                <w:sz w:val="20"/>
                <w:szCs w:val="20"/>
              </w:rPr>
            </w:pPr>
            <w:r w:rsidRPr="00C113E4">
              <w:rPr>
                <w:rFonts w:ascii="Times New Roman" w:hAnsi="Times New Roman" w:cs="Times New Roman"/>
                <w:b/>
                <w:bCs/>
                <w:sz w:val="20"/>
                <w:szCs w:val="20"/>
              </w:rPr>
              <w:t>44 771,0</w:t>
            </w:r>
          </w:p>
        </w:tc>
        <w:tc>
          <w:tcPr>
            <w:tcW w:w="735" w:type="pct"/>
            <w:vAlign w:val="center"/>
          </w:tcPr>
          <w:p w:rsidR="00C113E4" w:rsidRPr="00C113E4" w:rsidRDefault="00C113E4" w:rsidP="00C113E4">
            <w:pPr>
              <w:jc w:val="center"/>
              <w:rPr>
                <w:rFonts w:ascii="Times New Roman" w:hAnsi="Times New Roman" w:cs="Times New Roman"/>
                <w:b/>
                <w:bCs/>
                <w:sz w:val="20"/>
                <w:szCs w:val="20"/>
              </w:rPr>
            </w:pPr>
            <w:r w:rsidRPr="00C113E4">
              <w:rPr>
                <w:rFonts w:ascii="Times New Roman" w:hAnsi="Times New Roman" w:cs="Times New Roman"/>
                <w:b/>
                <w:bCs/>
                <w:sz w:val="20"/>
                <w:szCs w:val="20"/>
              </w:rPr>
              <w:t>58 155,7</w:t>
            </w:r>
          </w:p>
        </w:tc>
        <w:tc>
          <w:tcPr>
            <w:tcW w:w="735" w:type="pct"/>
            <w:vAlign w:val="center"/>
          </w:tcPr>
          <w:p w:rsidR="00C113E4" w:rsidRPr="00C113E4" w:rsidRDefault="00C113E4" w:rsidP="00C113E4">
            <w:pPr>
              <w:jc w:val="center"/>
              <w:rPr>
                <w:rFonts w:ascii="Times New Roman" w:hAnsi="Times New Roman" w:cs="Times New Roman"/>
                <w:b/>
                <w:bCs/>
                <w:sz w:val="20"/>
                <w:szCs w:val="20"/>
              </w:rPr>
            </w:pPr>
            <w:r w:rsidRPr="00C113E4">
              <w:rPr>
                <w:rFonts w:ascii="Times New Roman" w:hAnsi="Times New Roman" w:cs="Times New Roman"/>
                <w:b/>
                <w:bCs/>
                <w:sz w:val="20"/>
                <w:szCs w:val="20"/>
              </w:rPr>
              <w:t>129,9</w:t>
            </w:r>
          </w:p>
        </w:tc>
      </w:tr>
    </w:tbl>
    <w:p w:rsidR="006C5DB5" w:rsidRPr="00633BDD" w:rsidRDefault="006C5DB5" w:rsidP="00467885">
      <w:pPr>
        <w:ind w:firstLine="539"/>
        <w:jc w:val="both"/>
        <w:rPr>
          <w:rFonts w:ascii="Times New Roman" w:hAnsi="Times New Roman" w:cs="Times New Roman"/>
          <w:sz w:val="27"/>
          <w:szCs w:val="27"/>
          <w:highlight w:val="yellow"/>
        </w:rPr>
      </w:pPr>
    </w:p>
    <w:p w:rsidR="00C113E4" w:rsidRPr="00C113E4" w:rsidRDefault="00C113E4" w:rsidP="00C113E4">
      <w:pPr>
        <w:ind w:firstLine="539"/>
        <w:jc w:val="both"/>
        <w:rPr>
          <w:rFonts w:ascii="Times New Roman" w:hAnsi="Times New Roman" w:cs="Times New Roman"/>
          <w:sz w:val="27"/>
          <w:szCs w:val="27"/>
        </w:rPr>
      </w:pPr>
      <w:r w:rsidRPr="00C113E4">
        <w:rPr>
          <w:rFonts w:ascii="Times New Roman" w:hAnsi="Times New Roman" w:cs="Times New Roman"/>
          <w:sz w:val="27"/>
          <w:szCs w:val="27"/>
        </w:rPr>
        <w:t xml:space="preserve">Уровень среднемесячной заработной платы работников в сфере молодежной политики за 2020 год составил </w:t>
      </w:r>
      <w:r w:rsidRPr="00C113E4">
        <w:rPr>
          <w:rFonts w:ascii="Times New Roman" w:hAnsi="Times New Roman" w:cs="Times New Roman"/>
          <w:b/>
          <w:sz w:val="27"/>
          <w:szCs w:val="27"/>
        </w:rPr>
        <w:t xml:space="preserve">64 324,8 </w:t>
      </w:r>
      <w:r w:rsidRPr="00C113E4">
        <w:rPr>
          <w:rFonts w:ascii="Times New Roman" w:hAnsi="Times New Roman" w:cs="Times New Roman"/>
          <w:sz w:val="27"/>
          <w:szCs w:val="27"/>
        </w:rPr>
        <w:t xml:space="preserve">руб., увеличился на </w:t>
      </w:r>
      <w:r w:rsidRPr="00C113E4">
        <w:rPr>
          <w:rFonts w:ascii="Times New Roman" w:hAnsi="Times New Roman" w:cs="Times New Roman"/>
          <w:b/>
          <w:sz w:val="27"/>
          <w:szCs w:val="27"/>
        </w:rPr>
        <w:t>10,4%</w:t>
      </w:r>
      <w:r w:rsidRPr="00C113E4">
        <w:rPr>
          <w:rFonts w:ascii="Times New Roman" w:hAnsi="Times New Roman" w:cs="Times New Roman"/>
          <w:sz w:val="27"/>
          <w:szCs w:val="27"/>
        </w:rPr>
        <w:t xml:space="preserve"> по отношению к аналогичному периоду 2019 года (2019 год – </w:t>
      </w:r>
      <w:r w:rsidRPr="00C113E4">
        <w:rPr>
          <w:rFonts w:ascii="Times New Roman" w:hAnsi="Times New Roman" w:cs="Times New Roman"/>
          <w:b/>
          <w:sz w:val="27"/>
          <w:szCs w:val="27"/>
        </w:rPr>
        <w:t>58 279,0 руб</w:t>
      </w:r>
      <w:r w:rsidRPr="00C113E4">
        <w:rPr>
          <w:rFonts w:ascii="Times New Roman" w:hAnsi="Times New Roman" w:cs="Times New Roman"/>
          <w:sz w:val="27"/>
          <w:szCs w:val="27"/>
        </w:rPr>
        <w:t>.).</w:t>
      </w:r>
    </w:p>
    <w:p w:rsidR="006C5430" w:rsidRPr="00C113E4" w:rsidRDefault="006C5430" w:rsidP="006C5430">
      <w:pPr>
        <w:ind w:firstLine="426"/>
        <w:jc w:val="both"/>
        <w:rPr>
          <w:rFonts w:ascii="Times New Roman" w:hAnsi="Times New Roman" w:cs="Times New Roman"/>
          <w:sz w:val="27"/>
          <w:szCs w:val="27"/>
        </w:rPr>
      </w:pPr>
      <w:r w:rsidRPr="00C113E4">
        <w:rPr>
          <w:rFonts w:ascii="Times New Roman" w:hAnsi="Times New Roman" w:cs="Times New Roman"/>
          <w:sz w:val="27"/>
          <w:szCs w:val="27"/>
        </w:rPr>
        <w:t>Динамика среднемесячной заработной платы работников в сфере молодежной поли</w:t>
      </w:r>
      <w:r w:rsidR="0027012E" w:rsidRPr="00C113E4">
        <w:rPr>
          <w:rFonts w:ascii="Times New Roman" w:hAnsi="Times New Roman" w:cs="Times New Roman"/>
          <w:sz w:val="27"/>
          <w:szCs w:val="27"/>
        </w:rPr>
        <w:t xml:space="preserve">тики  представлена в таблице № </w:t>
      </w:r>
      <w:r w:rsidR="002B176A">
        <w:rPr>
          <w:rFonts w:ascii="Times New Roman" w:hAnsi="Times New Roman" w:cs="Times New Roman"/>
          <w:sz w:val="27"/>
          <w:szCs w:val="27"/>
        </w:rPr>
        <w:t>35</w:t>
      </w:r>
      <w:r w:rsidRPr="00C113E4">
        <w:rPr>
          <w:rFonts w:ascii="Times New Roman" w:hAnsi="Times New Roman" w:cs="Times New Roman"/>
          <w:sz w:val="27"/>
          <w:szCs w:val="27"/>
        </w:rPr>
        <w:t>.</w:t>
      </w:r>
    </w:p>
    <w:p w:rsidR="006C5430" w:rsidRPr="00C113E4" w:rsidRDefault="006C5430" w:rsidP="006C5430">
      <w:pPr>
        <w:ind w:firstLine="426"/>
        <w:jc w:val="both"/>
        <w:rPr>
          <w:rFonts w:ascii="Times New Roman" w:hAnsi="Times New Roman" w:cs="Times New Roman"/>
          <w:sz w:val="27"/>
          <w:szCs w:val="27"/>
        </w:rPr>
      </w:pPr>
    </w:p>
    <w:p w:rsidR="006C5430" w:rsidRPr="00C113E4" w:rsidRDefault="006C5430" w:rsidP="006C5430">
      <w:pPr>
        <w:jc w:val="center"/>
        <w:rPr>
          <w:rFonts w:ascii="Times New Roman" w:hAnsi="Times New Roman" w:cs="Times New Roman"/>
          <w:b/>
          <w:sz w:val="27"/>
          <w:szCs w:val="27"/>
        </w:rPr>
      </w:pPr>
      <w:r w:rsidRPr="00C113E4">
        <w:rPr>
          <w:rFonts w:ascii="Times New Roman" w:hAnsi="Times New Roman" w:cs="Times New Roman"/>
          <w:b/>
          <w:sz w:val="27"/>
          <w:szCs w:val="27"/>
        </w:rPr>
        <w:t>Динамика среднемесячной заработной платы работников</w:t>
      </w:r>
    </w:p>
    <w:p w:rsidR="006C5430" w:rsidRPr="00C113E4" w:rsidRDefault="006C5430" w:rsidP="006C5430">
      <w:pPr>
        <w:jc w:val="center"/>
        <w:rPr>
          <w:rFonts w:ascii="Times New Roman" w:hAnsi="Times New Roman" w:cs="Times New Roman"/>
          <w:sz w:val="27"/>
          <w:szCs w:val="27"/>
        </w:rPr>
      </w:pPr>
      <w:r w:rsidRPr="00C113E4">
        <w:rPr>
          <w:rFonts w:ascii="Times New Roman" w:hAnsi="Times New Roman" w:cs="Times New Roman"/>
          <w:b/>
          <w:sz w:val="27"/>
          <w:szCs w:val="27"/>
        </w:rPr>
        <w:t>в сфере молодежной политики</w:t>
      </w:r>
    </w:p>
    <w:p w:rsidR="006C5430" w:rsidRPr="00C113E4" w:rsidRDefault="0027012E" w:rsidP="006C5430">
      <w:pPr>
        <w:jc w:val="right"/>
        <w:rPr>
          <w:rFonts w:ascii="Times New Roman" w:hAnsi="Times New Roman" w:cs="Times New Roman"/>
          <w:sz w:val="27"/>
          <w:szCs w:val="27"/>
        </w:rPr>
      </w:pPr>
      <w:r w:rsidRPr="00C113E4">
        <w:rPr>
          <w:rFonts w:ascii="Times New Roman" w:hAnsi="Times New Roman" w:cs="Times New Roman"/>
          <w:sz w:val="27"/>
          <w:szCs w:val="27"/>
        </w:rPr>
        <w:t xml:space="preserve">Таблица </w:t>
      </w:r>
      <w:r w:rsidR="002B176A">
        <w:rPr>
          <w:rFonts w:ascii="Times New Roman" w:hAnsi="Times New Roman" w:cs="Times New Roman"/>
          <w:sz w:val="27"/>
          <w:szCs w:val="27"/>
        </w:rPr>
        <w:t>35</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9"/>
        <w:gridCol w:w="1032"/>
        <w:gridCol w:w="1236"/>
        <w:gridCol w:w="1240"/>
        <w:gridCol w:w="1100"/>
        <w:gridCol w:w="1242"/>
        <w:gridCol w:w="1376"/>
      </w:tblGrid>
      <w:tr w:rsidR="00C113E4" w:rsidRPr="00C113E4" w:rsidTr="00C113E4">
        <w:trPr>
          <w:trHeight w:val="639"/>
        </w:trPr>
        <w:tc>
          <w:tcPr>
            <w:tcW w:w="1183" w:type="pct"/>
            <w:vMerge w:val="restart"/>
            <w:vAlign w:val="center"/>
          </w:tcPr>
          <w:p w:rsidR="00C113E4" w:rsidRPr="00C113E4" w:rsidRDefault="00C113E4" w:rsidP="00C113E4">
            <w:pPr>
              <w:widowControl w:val="0"/>
              <w:autoSpaceDE w:val="0"/>
              <w:autoSpaceDN w:val="0"/>
              <w:adjustRightInd w:val="0"/>
              <w:ind w:right="-135"/>
              <w:jc w:val="center"/>
              <w:rPr>
                <w:rFonts w:ascii="Times New Roman" w:hAnsi="Times New Roman" w:cs="Times New Roman"/>
                <w:b/>
                <w:sz w:val="20"/>
                <w:szCs w:val="20"/>
              </w:rPr>
            </w:pPr>
            <w:r w:rsidRPr="00C113E4">
              <w:rPr>
                <w:rFonts w:ascii="Times New Roman" w:hAnsi="Times New Roman" w:cs="Times New Roman"/>
                <w:b/>
                <w:sz w:val="20"/>
                <w:szCs w:val="20"/>
              </w:rPr>
              <w:t>Наименование</w:t>
            </w:r>
          </w:p>
        </w:tc>
        <w:tc>
          <w:tcPr>
            <w:tcW w:w="3090" w:type="pct"/>
            <w:gridSpan w:val="5"/>
            <w:vAlign w:val="center"/>
          </w:tcPr>
          <w:p w:rsidR="00C113E4" w:rsidRPr="00C113E4" w:rsidRDefault="00C113E4" w:rsidP="00C113E4">
            <w:pPr>
              <w:ind w:right="-54"/>
              <w:jc w:val="center"/>
              <w:rPr>
                <w:rFonts w:ascii="Times New Roman" w:hAnsi="Times New Roman" w:cs="Times New Roman"/>
                <w:b/>
                <w:sz w:val="20"/>
                <w:szCs w:val="20"/>
              </w:rPr>
            </w:pPr>
            <w:r w:rsidRPr="00C113E4">
              <w:rPr>
                <w:rFonts w:ascii="Times New Roman" w:hAnsi="Times New Roman" w:cs="Times New Roman"/>
                <w:b/>
                <w:sz w:val="20"/>
                <w:szCs w:val="20"/>
              </w:rPr>
              <w:t>Средняя заработная плата (руб.)</w:t>
            </w:r>
          </w:p>
        </w:tc>
        <w:tc>
          <w:tcPr>
            <w:tcW w:w="727" w:type="pct"/>
            <w:vMerge w:val="restart"/>
            <w:vAlign w:val="center"/>
          </w:tcPr>
          <w:p w:rsidR="00C113E4" w:rsidRPr="00C113E4" w:rsidRDefault="00C113E4" w:rsidP="00C113E4">
            <w:pPr>
              <w:widowControl w:val="0"/>
              <w:autoSpaceDE w:val="0"/>
              <w:autoSpaceDN w:val="0"/>
              <w:adjustRightInd w:val="0"/>
              <w:ind w:left="-166" w:right="-140"/>
              <w:jc w:val="center"/>
              <w:rPr>
                <w:rFonts w:ascii="Times New Roman" w:hAnsi="Times New Roman" w:cs="Times New Roman"/>
                <w:b/>
                <w:bCs/>
                <w:sz w:val="20"/>
                <w:szCs w:val="20"/>
              </w:rPr>
            </w:pPr>
            <w:r w:rsidRPr="00C113E4">
              <w:rPr>
                <w:rFonts w:ascii="Times New Roman" w:hAnsi="Times New Roman" w:cs="Times New Roman"/>
                <w:b/>
                <w:bCs/>
                <w:sz w:val="20"/>
                <w:szCs w:val="20"/>
              </w:rPr>
              <w:t xml:space="preserve">Темп роста </w:t>
            </w:r>
          </w:p>
          <w:p w:rsidR="00C113E4" w:rsidRPr="00C113E4" w:rsidRDefault="00C113E4" w:rsidP="00C113E4">
            <w:pPr>
              <w:widowControl w:val="0"/>
              <w:autoSpaceDE w:val="0"/>
              <w:autoSpaceDN w:val="0"/>
              <w:adjustRightInd w:val="0"/>
              <w:ind w:left="-166" w:right="-140"/>
              <w:jc w:val="center"/>
              <w:rPr>
                <w:rFonts w:ascii="Times New Roman" w:hAnsi="Times New Roman" w:cs="Times New Roman"/>
                <w:b/>
                <w:bCs/>
                <w:sz w:val="20"/>
                <w:szCs w:val="20"/>
              </w:rPr>
            </w:pPr>
            <w:r w:rsidRPr="00C113E4">
              <w:rPr>
                <w:rFonts w:ascii="Times New Roman" w:hAnsi="Times New Roman" w:cs="Times New Roman"/>
                <w:b/>
                <w:bCs/>
                <w:sz w:val="20"/>
                <w:szCs w:val="20"/>
              </w:rPr>
              <w:t xml:space="preserve">2020 года </w:t>
            </w:r>
          </w:p>
          <w:p w:rsidR="00C113E4" w:rsidRPr="00C113E4" w:rsidRDefault="00C113E4" w:rsidP="00C113E4">
            <w:pPr>
              <w:widowControl w:val="0"/>
              <w:autoSpaceDE w:val="0"/>
              <w:autoSpaceDN w:val="0"/>
              <w:adjustRightInd w:val="0"/>
              <w:ind w:left="-166" w:right="-140"/>
              <w:jc w:val="center"/>
              <w:rPr>
                <w:rFonts w:ascii="Times New Roman" w:hAnsi="Times New Roman" w:cs="Times New Roman"/>
                <w:b/>
                <w:bCs/>
                <w:sz w:val="20"/>
                <w:szCs w:val="20"/>
              </w:rPr>
            </w:pPr>
            <w:r w:rsidRPr="00C113E4">
              <w:rPr>
                <w:rFonts w:ascii="Times New Roman" w:hAnsi="Times New Roman" w:cs="Times New Roman"/>
                <w:b/>
                <w:bCs/>
                <w:sz w:val="20"/>
                <w:szCs w:val="20"/>
              </w:rPr>
              <w:t xml:space="preserve">к </w:t>
            </w:r>
          </w:p>
          <w:p w:rsidR="00C113E4" w:rsidRPr="00C113E4" w:rsidRDefault="00C113E4" w:rsidP="00C113E4">
            <w:pPr>
              <w:widowControl w:val="0"/>
              <w:autoSpaceDE w:val="0"/>
              <w:autoSpaceDN w:val="0"/>
              <w:adjustRightInd w:val="0"/>
              <w:jc w:val="center"/>
              <w:rPr>
                <w:rFonts w:ascii="Times New Roman" w:hAnsi="Times New Roman" w:cs="Times New Roman"/>
                <w:b/>
                <w:sz w:val="20"/>
                <w:szCs w:val="20"/>
              </w:rPr>
            </w:pPr>
            <w:r w:rsidRPr="00C113E4">
              <w:rPr>
                <w:rFonts w:ascii="Times New Roman" w:hAnsi="Times New Roman" w:cs="Times New Roman"/>
                <w:b/>
                <w:bCs/>
                <w:sz w:val="20"/>
                <w:szCs w:val="20"/>
              </w:rPr>
              <w:t>2019 году, %</w:t>
            </w:r>
          </w:p>
        </w:tc>
      </w:tr>
      <w:tr w:rsidR="00C113E4" w:rsidRPr="00C113E4" w:rsidTr="00C113E4">
        <w:trPr>
          <w:trHeight w:val="891"/>
        </w:trPr>
        <w:tc>
          <w:tcPr>
            <w:tcW w:w="1183" w:type="pct"/>
            <w:vMerge/>
            <w:vAlign w:val="center"/>
          </w:tcPr>
          <w:p w:rsidR="00C113E4" w:rsidRPr="00C113E4" w:rsidRDefault="00C113E4" w:rsidP="00C113E4">
            <w:pPr>
              <w:widowControl w:val="0"/>
              <w:autoSpaceDE w:val="0"/>
              <w:autoSpaceDN w:val="0"/>
              <w:adjustRightInd w:val="0"/>
              <w:ind w:right="-135"/>
              <w:jc w:val="center"/>
              <w:rPr>
                <w:rFonts w:ascii="Times New Roman" w:hAnsi="Times New Roman" w:cs="Times New Roman"/>
                <w:b/>
                <w:sz w:val="20"/>
                <w:szCs w:val="20"/>
              </w:rPr>
            </w:pPr>
          </w:p>
        </w:tc>
        <w:tc>
          <w:tcPr>
            <w:tcW w:w="545" w:type="pct"/>
            <w:vAlign w:val="center"/>
          </w:tcPr>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2016</w:t>
            </w:r>
          </w:p>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год</w:t>
            </w:r>
          </w:p>
        </w:tc>
        <w:tc>
          <w:tcPr>
            <w:tcW w:w="653" w:type="pct"/>
            <w:vAlign w:val="center"/>
          </w:tcPr>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2017</w:t>
            </w:r>
          </w:p>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год</w:t>
            </w:r>
          </w:p>
        </w:tc>
        <w:tc>
          <w:tcPr>
            <w:tcW w:w="655" w:type="pct"/>
            <w:vAlign w:val="center"/>
          </w:tcPr>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2018</w:t>
            </w:r>
          </w:p>
          <w:p w:rsidR="00C113E4" w:rsidRPr="00C113E4" w:rsidRDefault="00C113E4" w:rsidP="00C113E4">
            <w:pPr>
              <w:ind w:left="-35" w:right="-54"/>
              <w:jc w:val="center"/>
              <w:rPr>
                <w:rFonts w:ascii="Times New Roman" w:hAnsi="Times New Roman" w:cs="Times New Roman"/>
                <w:b/>
                <w:sz w:val="20"/>
                <w:szCs w:val="20"/>
              </w:rPr>
            </w:pPr>
            <w:r w:rsidRPr="00C113E4">
              <w:rPr>
                <w:rFonts w:ascii="Times New Roman" w:hAnsi="Times New Roman" w:cs="Times New Roman"/>
                <w:b/>
                <w:sz w:val="20"/>
                <w:szCs w:val="20"/>
              </w:rPr>
              <w:t>год</w:t>
            </w:r>
          </w:p>
        </w:tc>
        <w:tc>
          <w:tcPr>
            <w:tcW w:w="581" w:type="pct"/>
            <w:vAlign w:val="center"/>
          </w:tcPr>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 xml:space="preserve">2019 </w:t>
            </w:r>
          </w:p>
          <w:p w:rsidR="00C113E4" w:rsidRPr="00C113E4" w:rsidRDefault="00C113E4" w:rsidP="00C113E4">
            <w:pPr>
              <w:jc w:val="center"/>
              <w:rPr>
                <w:rFonts w:ascii="Times New Roman" w:hAnsi="Times New Roman" w:cs="Times New Roman"/>
                <w:b/>
                <w:sz w:val="20"/>
                <w:szCs w:val="20"/>
              </w:rPr>
            </w:pPr>
            <w:r w:rsidRPr="00C113E4">
              <w:rPr>
                <w:rFonts w:ascii="Times New Roman" w:hAnsi="Times New Roman" w:cs="Times New Roman"/>
                <w:b/>
                <w:sz w:val="20"/>
                <w:szCs w:val="20"/>
              </w:rPr>
              <w:t>год</w:t>
            </w:r>
          </w:p>
        </w:tc>
        <w:tc>
          <w:tcPr>
            <w:tcW w:w="656" w:type="pct"/>
            <w:vAlign w:val="center"/>
          </w:tcPr>
          <w:p w:rsidR="00C113E4" w:rsidRPr="00C113E4" w:rsidRDefault="00C113E4" w:rsidP="00C113E4">
            <w:pPr>
              <w:pStyle w:val="af6"/>
              <w:ind w:left="-107" w:right="-109"/>
              <w:jc w:val="center"/>
              <w:rPr>
                <w:b/>
                <w:sz w:val="20"/>
                <w:szCs w:val="20"/>
              </w:rPr>
            </w:pPr>
            <w:r w:rsidRPr="00C113E4">
              <w:rPr>
                <w:b/>
                <w:sz w:val="20"/>
                <w:szCs w:val="20"/>
              </w:rPr>
              <w:t xml:space="preserve">2020 </w:t>
            </w:r>
          </w:p>
          <w:p w:rsidR="00C113E4" w:rsidRPr="00C113E4" w:rsidRDefault="00C113E4" w:rsidP="00C113E4">
            <w:pPr>
              <w:pStyle w:val="af6"/>
              <w:ind w:left="-107" w:right="-109"/>
              <w:jc w:val="center"/>
              <w:rPr>
                <w:b/>
                <w:bCs/>
                <w:sz w:val="20"/>
                <w:szCs w:val="20"/>
              </w:rPr>
            </w:pPr>
            <w:r w:rsidRPr="00C113E4">
              <w:rPr>
                <w:b/>
                <w:sz w:val="20"/>
                <w:szCs w:val="20"/>
              </w:rPr>
              <w:t>года</w:t>
            </w:r>
          </w:p>
        </w:tc>
        <w:tc>
          <w:tcPr>
            <w:tcW w:w="727" w:type="pct"/>
            <w:vMerge/>
            <w:vAlign w:val="center"/>
          </w:tcPr>
          <w:p w:rsidR="00C113E4" w:rsidRPr="00C113E4" w:rsidRDefault="00C113E4" w:rsidP="00C113E4">
            <w:pPr>
              <w:widowControl w:val="0"/>
              <w:autoSpaceDE w:val="0"/>
              <w:autoSpaceDN w:val="0"/>
              <w:adjustRightInd w:val="0"/>
              <w:jc w:val="center"/>
              <w:rPr>
                <w:rFonts w:ascii="Times New Roman" w:hAnsi="Times New Roman" w:cs="Times New Roman"/>
                <w:b/>
                <w:bCs/>
                <w:sz w:val="20"/>
                <w:szCs w:val="20"/>
              </w:rPr>
            </w:pPr>
          </w:p>
        </w:tc>
      </w:tr>
      <w:tr w:rsidR="00C113E4" w:rsidRPr="00C113E4" w:rsidTr="00C113E4">
        <w:trPr>
          <w:trHeight w:val="953"/>
        </w:trPr>
        <w:tc>
          <w:tcPr>
            <w:tcW w:w="1183" w:type="pct"/>
            <w:vAlign w:val="center"/>
          </w:tcPr>
          <w:p w:rsidR="00C113E4" w:rsidRPr="00C113E4" w:rsidRDefault="00C113E4" w:rsidP="00C113E4">
            <w:pPr>
              <w:widowControl w:val="0"/>
              <w:autoSpaceDE w:val="0"/>
              <w:autoSpaceDN w:val="0"/>
              <w:adjustRightInd w:val="0"/>
              <w:ind w:right="-135"/>
              <w:rPr>
                <w:rFonts w:ascii="Times New Roman" w:hAnsi="Times New Roman" w:cs="Times New Roman"/>
                <w:sz w:val="20"/>
                <w:szCs w:val="20"/>
              </w:rPr>
            </w:pPr>
            <w:r w:rsidRPr="00C113E4">
              <w:rPr>
                <w:rFonts w:ascii="Times New Roman" w:hAnsi="Times New Roman" w:cs="Times New Roman"/>
                <w:b/>
                <w:sz w:val="20"/>
                <w:szCs w:val="20"/>
              </w:rPr>
              <w:t>Среднемесячная заработная плата работников в сфере молодежной политики</w:t>
            </w:r>
            <w:r w:rsidRPr="00C113E4">
              <w:rPr>
                <w:rFonts w:ascii="Times New Roman" w:hAnsi="Times New Roman" w:cs="Times New Roman"/>
                <w:sz w:val="20"/>
                <w:szCs w:val="20"/>
              </w:rPr>
              <w:t xml:space="preserve"> (МБУ «Молодежный центр «АУРУМ» Северо-Енисейского района»)</w:t>
            </w:r>
          </w:p>
        </w:tc>
        <w:tc>
          <w:tcPr>
            <w:tcW w:w="545" w:type="pct"/>
            <w:vAlign w:val="center"/>
          </w:tcPr>
          <w:p w:rsidR="00C113E4" w:rsidRPr="00C113E4" w:rsidRDefault="00C113E4" w:rsidP="00C113E4">
            <w:pPr>
              <w:ind w:left="-35" w:right="-54"/>
              <w:jc w:val="center"/>
              <w:rPr>
                <w:rFonts w:ascii="Times New Roman" w:hAnsi="Times New Roman" w:cs="Times New Roman"/>
                <w:b/>
                <w:bCs/>
                <w:sz w:val="20"/>
                <w:szCs w:val="20"/>
              </w:rPr>
            </w:pPr>
            <w:r w:rsidRPr="00C113E4">
              <w:rPr>
                <w:rFonts w:ascii="Times New Roman" w:hAnsi="Times New Roman" w:cs="Times New Roman"/>
                <w:b/>
                <w:bCs/>
                <w:sz w:val="20"/>
                <w:szCs w:val="20"/>
              </w:rPr>
              <w:t>35 939,0</w:t>
            </w:r>
          </w:p>
        </w:tc>
        <w:tc>
          <w:tcPr>
            <w:tcW w:w="653" w:type="pct"/>
            <w:vAlign w:val="center"/>
          </w:tcPr>
          <w:p w:rsidR="00C113E4" w:rsidRPr="00C113E4" w:rsidRDefault="00C113E4" w:rsidP="00C113E4">
            <w:pPr>
              <w:ind w:left="-35" w:right="-54"/>
              <w:jc w:val="center"/>
              <w:rPr>
                <w:rFonts w:ascii="Times New Roman" w:hAnsi="Times New Roman" w:cs="Times New Roman"/>
                <w:b/>
                <w:bCs/>
                <w:sz w:val="20"/>
                <w:szCs w:val="20"/>
              </w:rPr>
            </w:pPr>
            <w:r w:rsidRPr="00C113E4">
              <w:rPr>
                <w:rFonts w:ascii="Times New Roman" w:hAnsi="Times New Roman" w:cs="Times New Roman"/>
                <w:b/>
                <w:bCs/>
                <w:sz w:val="20"/>
                <w:szCs w:val="20"/>
              </w:rPr>
              <w:t>37 463,0</w:t>
            </w:r>
          </w:p>
        </w:tc>
        <w:tc>
          <w:tcPr>
            <w:tcW w:w="655" w:type="pct"/>
            <w:vAlign w:val="center"/>
          </w:tcPr>
          <w:p w:rsidR="00C113E4" w:rsidRPr="00C113E4" w:rsidRDefault="00C113E4" w:rsidP="00C113E4">
            <w:pPr>
              <w:ind w:left="-35" w:right="-54"/>
              <w:jc w:val="center"/>
              <w:rPr>
                <w:rFonts w:ascii="Times New Roman" w:hAnsi="Times New Roman" w:cs="Times New Roman"/>
                <w:b/>
                <w:bCs/>
                <w:sz w:val="20"/>
                <w:szCs w:val="20"/>
              </w:rPr>
            </w:pPr>
            <w:r w:rsidRPr="00C113E4">
              <w:rPr>
                <w:rFonts w:ascii="Times New Roman" w:hAnsi="Times New Roman" w:cs="Times New Roman"/>
                <w:b/>
                <w:bCs/>
                <w:sz w:val="20"/>
                <w:szCs w:val="20"/>
              </w:rPr>
              <w:t>45 787,0</w:t>
            </w:r>
          </w:p>
        </w:tc>
        <w:tc>
          <w:tcPr>
            <w:tcW w:w="581" w:type="pct"/>
            <w:vAlign w:val="center"/>
          </w:tcPr>
          <w:p w:rsidR="00C113E4" w:rsidRPr="00C113E4" w:rsidRDefault="00C113E4" w:rsidP="00C113E4">
            <w:pPr>
              <w:jc w:val="center"/>
              <w:rPr>
                <w:rFonts w:ascii="Times New Roman" w:hAnsi="Times New Roman" w:cs="Times New Roman"/>
                <w:b/>
                <w:bCs/>
                <w:sz w:val="20"/>
                <w:szCs w:val="20"/>
              </w:rPr>
            </w:pPr>
            <w:r w:rsidRPr="00C113E4">
              <w:rPr>
                <w:rFonts w:ascii="Times New Roman" w:hAnsi="Times New Roman" w:cs="Times New Roman"/>
                <w:b/>
                <w:bCs/>
                <w:sz w:val="20"/>
                <w:szCs w:val="20"/>
              </w:rPr>
              <w:t>58 279,0</w:t>
            </w:r>
          </w:p>
        </w:tc>
        <w:tc>
          <w:tcPr>
            <w:tcW w:w="656" w:type="pct"/>
            <w:vAlign w:val="center"/>
          </w:tcPr>
          <w:p w:rsidR="00C113E4" w:rsidRPr="00C113E4" w:rsidRDefault="00C113E4" w:rsidP="00C113E4">
            <w:pPr>
              <w:jc w:val="center"/>
              <w:rPr>
                <w:rFonts w:ascii="Times New Roman" w:hAnsi="Times New Roman" w:cs="Times New Roman"/>
                <w:b/>
                <w:bCs/>
                <w:sz w:val="20"/>
                <w:szCs w:val="20"/>
              </w:rPr>
            </w:pPr>
            <w:r w:rsidRPr="00C113E4">
              <w:rPr>
                <w:rFonts w:ascii="Times New Roman" w:hAnsi="Times New Roman" w:cs="Times New Roman"/>
                <w:b/>
                <w:bCs/>
                <w:sz w:val="20"/>
                <w:szCs w:val="20"/>
              </w:rPr>
              <w:t>64 324,8</w:t>
            </w:r>
          </w:p>
        </w:tc>
        <w:tc>
          <w:tcPr>
            <w:tcW w:w="727" w:type="pct"/>
            <w:vAlign w:val="center"/>
          </w:tcPr>
          <w:p w:rsidR="00C113E4" w:rsidRPr="00C113E4" w:rsidRDefault="00C113E4" w:rsidP="00C113E4">
            <w:pPr>
              <w:jc w:val="center"/>
              <w:rPr>
                <w:rFonts w:ascii="Times New Roman" w:hAnsi="Times New Roman" w:cs="Times New Roman"/>
                <w:b/>
                <w:bCs/>
                <w:sz w:val="20"/>
                <w:szCs w:val="20"/>
              </w:rPr>
            </w:pPr>
            <w:r w:rsidRPr="00C113E4">
              <w:rPr>
                <w:rFonts w:ascii="Times New Roman" w:hAnsi="Times New Roman" w:cs="Times New Roman"/>
                <w:b/>
                <w:bCs/>
                <w:sz w:val="20"/>
                <w:szCs w:val="20"/>
              </w:rPr>
              <w:t>110,4</w:t>
            </w:r>
          </w:p>
        </w:tc>
      </w:tr>
    </w:tbl>
    <w:p w:rsidR="004860A6" w:rsidRPr="00633BDD" w:rsidRDefault="004860A6" w:rsidP="004860A6">
      <w:pPr>
        <w:shd w:val="clear" w:color="auto" w:fill="FFFFFF" w:themeFill="background1"/>
        <w:jc w:val="right"/>
        <w:rPr>
          <w:rFonts w:ascii="Times New Roman" w:hAnsi="Times New Roman" w:cs="Times New Roman"/>
          <w:sz w:val="24"/>
          <w:szCs w:val="24"/>
          <w:highlight w:val="yellow"/>
        </w:rPr>
      </w:pPr>
      <w:r w:rsidRPr="00633BDD">
        <w:rPr>
          <w:rFonts w:ascii="Times New Roman" w:hAnsi="Times New Roman" w:cs="Times New Roman"/>
          <w:sz w:val="24"/>
          <w:szCs w:val="24"/>
          <w:highlight w:val="yellow"/>
        </w:rPr>
        <w:t xml:space="preserve">                                            </w:t>
      </w:r>
    </w:p>
    <w:p w:rsidR="002A149D" w:rsidRPr="001A0191" w:rsidRDefault="002A149D" w:rsidP="002A149D">
      <w:pPr>
        <w:pStyle w:val="af1"/>
        <w:numPr>
          <w:ilvl w:val="0"/>
          <w:numId w:val="1"/>
        </w:numPr>
        <w:tabs>
          <w:tab w:val="left" w:pos="708"/>
        </w:tabs>
        <w:jc w:val="center"/>
        <w:rPr>
          <w:sz w:val="27"/>
          <w:szCs w:val="27"/>
          <w:lang w:eastAsia="zh-CN"/>
        </w:rPr>
      </w:pPr>
      <w:r w:rsidRPr="001A0191">
        <w:rPr>
          <w:rFonts w:ascii="Times New Roman" w:hAnsi="Times New Roman"/>
          <w:b/>
          <w:bCs/>
          <w:color w:val="000000"/>
          <w:sz w:val="27"/>
          <w:szCs w:val="27"/>
          <w:lang w:eastAsia="zh-CN"/>
        </w:rPr>
        <w:t xml:space="preserve">14. </w:t>
      </w:r>
      <w:r w:rsidRPr="001A0191">
        <w:rPr>
          <w:rFonts w:ascii="Times New Roman" w:hAnsi="Times New Roman"/>
          <w:b/>
          <w:bCs/>
          <w:color w:val="000000"/>
          <w:sz w:val="27"/>
          <w:szCs w:val="27"/>
          <w:u w:val="single"/>
          <w:lang w:eastAsia="zh-CN"/>
        </w:rPr>
        <w:t>Финансовые результаты</w:t>
      </w:r>
    </w:p>
    <w:p w:rsidR="002A149D" w:rsidRPr="001A0191" w:rsidRDefault="002A149D" w:rsidP="002A149D">
      <w:pPr>
        <w:pStyle w:val="af1"/>
        <w:numPr>
          <w:ilvl w:val="0"/>
          <w:numId w:val="1"/>
        </w:numPr>
        <w:tabs>
          <w:tab w:val="left" w:pos="708"/>
        </w:tabs>
        <w:jc w:val="center"/>
        <w:rPr>
          <w:sz w:val="27"/>
          <w:szCs w:val="27"/>
          <w:lang w:eastAsia="zh-CN"/>
        </w:rPr>
      </w:pPr>
    </w:p>
    <w:p w:rsidR="002A149D" w:rsidRPr="001A0191" w:rsidRDefault="002A149D" w:rsidP="002A149D">
      <w:pPr>
        <w:pStyle w:val="af1"/>
        <w:numPr>
          <w:ilvl w:val="0"/>
          <w:numId w:val="1"/>
        </w:numPr>
        <w:tabs>
          <w:tab w:val="left" w:pos="708"/>
        </w:tabs>
        <w:ind w:left="0" w:firstLine="567"/>
        <w:jc w:val="both"/>
        <w:rPr>
          <w:rFonts w:ascii="Times New Roman" w:hAnsi="Times New Roman"/>
          <w:color w:val="000000"/>
          <w:sz w:val="27"/>
          <w:szCs w:val="27"/>
          <w:lang w:eastAsia="zh-CN"/>
        </w:rPr>
      </w:pPr>
      <w:r w:rsidRPr="001A0191">
        <w:rPr>
          <w:rFonts w:ascii="Times New Roman" w:hAnsi="Times New Roman"/>
          <w:color w:val="000000"/>
          <w:sz w:val="27"/>
          <w:szCs w:val="27"/>
          <w:lang w:eastAsia="zh-CN"/>
        </w:rPr>
        <w:t>В 20</w:t>
      </w:r>
      <w:r w:rsidR="00C113E4" w:rsidRPr="001A0191">
        <w:rPr>
          <w:rFonts w:ascii="Times New Roman" w:hAnsi="Times New Roman"/>
          <w:color w:val="000000"/>
          <w:sz w:val="27"/>
          <w:szCs w:val="27"/>
          <w:lang w:eastAsia="zh-CN"/>
        </w:rPr>
        <w:t>20</w:t>
      </w:r>
      <w:r w:rsidRPr="001A0191">
        <w:rPr>
          <w:rFonts w:ascii="Times New Roman" w:hAnsi="Times New Roman"/>
          <w:color w:val="000000"/>
          <w:sz w:val="27"/>
          <w:szCs w:val="27"/>
          <w:lang w:eastAsia="zh-CN"/>
        </w:rPr>
        <w:t xml:space="preserve"> год</w:t>
      </w:r>
      <w:r w:rsidR="006C5430" w:rsidRPr="001A0191">
        <w:rPr>
          <w:rFonts w:ascii="Times New Roman" w:hAnsi="Times New Roman"/>
          <w:color w:val="000000"/>
          <w:sz w:val="27"/>
          <w:szCs w:val="27"/>
          <w:lang w:eastAsia="zh-CN"/>
        </w:rPr>
        <w:t>у</w:t>
      </w:r>
      <w:r w:rsidRPr="001A0191">
        <w:rPr>
          <w:rFonts w:ascii="Times New Roman" w:hAnsi="Times New Roman"/>
          <w:color w:val="000000"/>
          <w:sz w:val="27"/>
          <w:szCs w:val="27"/>
          <w:lang w:eastAsia="zh-CN"/>
        </w:rPr>
        <w:t xml:space="preserve"> крупными и средними предприятиями района получен положительный сальдированный финансовый результат в сумме </w:t>
      </w:r>
      <w:r w:rsidR="001A0191" w:rsidRPr="001A0191">
        <w:rPr>
          <w:rFonts w:ascii="Times New Roman" w:hAnsi="Times New Roman"/>
          <w:b/>
          <w:color w:val="000000"/>
          <w:sz w:val="27"/>
          <w:szCs w:val="27"/>
          <w:lang w:eastAsia="zh-CN"/>
        </w:rPr>
        <w:t>95 603,7</w:t>
      </w:r>
      <w:r w:rsidRPr="001A0191">
        <w:rPr>
          <w:rFonts w:ascii="Times New Roman" w:hAnsi="Times New Roman"/>
          <w:color w:val="000000"/>
          <w:sz w:val="27"/>
          <w:szCs w:val="27"/>
          <w:lang w:eastAsia="zh-CN"/>
        </w:rPr>
        <w:t xml:space="preserve"> </w:t>
      </w:r>
      <w:r w:rsidRPr="001A0191">
        <w:rPr>
          <w:rFonts w:ascii="Times New Roman" w:hAnsi="Times New Roman"/>
          <w:b/>
          <w:color w:val="000000"/>
          <w:sz w:val="27"/>
          <w:szCs w:val="27"/>
          <w:lang w:eastAsia="zh-CN"/>
        </w:rPr>
        <w:t>млн. руб</w:t>
      </w:r>
      <w:r w:rsidRPr="001A0191">
        <w:rPr>
          <w:rFonts w:ascii="Times New Roman" w:hAnsi="Times New Roman"/>
          <w:color w:val="000000"/>
          <w:sz w:val="27"/>
          <w:szCs w:val="27"/>
          <w:lang w:eastAsia="zh-CN"/>
        </w:rPr>
        <w:t xml:space="preserve">., что </w:t>
      </w:r>
      <w:r w:rsidR="001A0191" w:rsidRPr="001A0191">
        <w:rPr>
          <w:rFonts w:ascii="Times New Roman" w:hAnsi="Times New Roman"/>
          <w:color w:val="000000"/>
          <w:sz w:val="27"/>
          <w:szCs w:val="27"/>
          <w:lang w:eastAsia="zh-CN"/>
        </w:rPr>
        <w:t>на 2,7%</w:t>
      </w:r>
      <w:r w:rsidRPr="001A0191">
        <w:rPr>
          <w:rFonts w:ascii="Times New Roman" w:hAnsi="Times New Roman"/>
          <w:color w:val="000000"/>
          <w:sz w:val="27"/>
          <w:szCs w:val="27"/>
          <w:lang w:eastAsia="zh-CN"/>
        </w:rPr>
        <w:t xml:space="preserve"> </w:t>
      </w:r>
      <w:r w:rsidR="0057196A" w:rsidRPr="001A0191">
        <w:rPr>
          <w:rFonts w:ascii="Times New Roman" w:hAnsi="Times New Roman"/>
          <w:color w:val="000000"/>
          <w:sz w:val="27"/>
          <w:szCs w:val="27"/>
          <w:lang w:eastAsia="zh-CN"/>
        </w:rPr>
        <w:t>выше</w:t>
      </w:r>
      <w:r w:rsidRPr="001A0191">
        <w:rPr>
          <w:rFonts w:ascii="Times New Roman" w:hAnsi="Times New Roman"/>
          <w:color w:val="000000"/>
          <w:sz w:val="27"/>
          <w:szCs w:val="27"/>
          <w:lang w:eastAsia="zh-CN"/>
        </w:rPr>
        <w:t xml:space="preserve"> 201</w:t>
      </w:r>
      <w:r w:rsidR="001A0191" w:rsidRPr="001A0191">
        <w:rPr>
          <w:rFonts w:ascii="Times New Roman" w:hAnsi="Times New Roman"/>
          <w:color w:val="000000"/>
          <w:sz w:val="27"/>
          <w:szCs w:val="27"/>
          <w:lang w:eastAsia="zh-CN"/>
        </w:rPr>
        <w:t>9</w:t>
      </w:r>
      <w:r w:rsidRPr="001A0191">
        <w:rPr>
          <w:rFonts w:ascii="Times New Roman" w:hAnsi="Times New Roman"/>
          <w:color w:val="000000"/>
          <w:sz w:val="27"/>
          <w:szCs w:val="27"/>
          <w:lang w:eastAsia="zh-CN"/>
        </w:rPr>
        <w:t xml:space="preserve"> года (</w:t>
      </w:r>
      <w:r w:rsidR="001A0191" w:rsidRPr="001A0191">
        <w:rPr>
          <w:rFonts w:ascii="Times New Roman" w:hAnsi="Times New Roman"/>
          <w:color w:val="000000"/>
          <w:sz w:val="27"/>
          <w:szCs w:val="27"/>
          <w:lang w:eastAsia="zh-CN"/>
        </w:rPr>
        <w:t>92 937,6</w:t>
      </w:r>
      <w:r w:rsidRPr="001A0191">
        <w:rPr>
          <w:rFonts w:ascii="Times New Roman" w:hAnsi="Times New Roman"/>
          <w:color w:val="000000"/>
          <w:sz w:val="27"/>
          <w:szCs w:val="27"/>
          <w:lang w:eastAsia="zh-CN"/>
        </w:rPr>
        <w:t xml:space="preserve"> млн. руб.).</w:t>
      </w:r>
    </w:p>
    <w:p w:rsidR="002A149D" w:rsidRPr="001A0191" w:rsidRDefault="002A149D" w:rsidP="002A149D">
      <w:pPr>
        <w:pStyle w:val="af1"/>
        <w:numPr>
          <w:ilvl w:val="0"/>
          <w:numId w:val="1"/>
        </w:numPr>
        <w:shd w:val="clear" w:color="auto" w:fill="FFFFFF" w:themeFill="background1"/>
        <w:tabs>
          <w:tab w:val="left" w:pos="708"/>
        </w:tabs>
        <w:ind w:left="0" w:firstLine="567"/>
        <w:jc w:val="both"/>
        <w:rPr>
          <w:rFonts w:ascii="Times New Roman" w:hAnsi="Times New Roman"/>
          <w:color w:val="000000"/>
          <w:sz w:val="27"/>
          <w:szCs w:val="27"/>
          <w:lang w:eastAsia="zh-CN"/>
        </w:rPr>
      </w:pPr>
      <w:r w:rsidRPr="001A0191">
        <w:rPr>
          <w:rFonts w:ascii="Times New Roman" w:hAnsi="Times New Roman"/>
          <w:color w:val="000000"/>
          <w:sz w:val="27"/>
          <w:szCs w:val="27"/>
          <w:lang w:eastAsia="zh-CN"/>
        </w:rPr>
        <w:t xml:space="preserve">Динамика </w:t>
      </w:r>
      <w:r w:rsidR="00A163A3" w:rsidRPr="001A0191">
        <w:rPr>
          <w:rFonts w:ascii="Times New Roman" w:hAnsi="Times New Roman" w:cs="Times New Roman"/>
          <w:sz w:val="27"/>
          <w:szCs w:val="27"/>
        </w:rPr>
        <w:t>с</w:t>
      </w:r>
      <w:r w:rsidR="00A163A3" w:rsidRPr="001A0191">
        <w:rPr>
          <w:rFonts w:ascii="Times New Roman" w:hAnsi="Times New Roman"/>
          <w:color w:val="000000"/>
          <w:sz w:val="27"/>
          <w:szCs w:val="27"/>
          <w:lang w:eastAsia="zh-CN"/>
        </w:rPr>
        <w:t xml:space="preserve">альдированного финансового результата </w:t>
      </w:r>
      <w:r w:rsidRPr="001A0191">
        <w:rPr>
          <w:rFonts w:ascii="Times New Roman" w:hAnsi="Times New Roman"/>
          <w:color w:val="000000"/>
          <w:sz w:val="27"/>
          <w:szCs w:val="27"/>
          <w:lang w:eastAsia="zh-CN"/>
        </w:rPr>
        <w:t xml:space="preserve">предприятий Северо-Енисейского района по годам представлена на рисунке </w:t>
      </w:r>
      <w:r w:rsidR="006755D3" w:rsidRPr="001A0191">
        <w:rPr>
          <w:rFonts w:ascii="Times New Roman" w:hAnsi="Times New Roman"/>
          <w:color w:val="000000"/>
          <w:sz w:val="27"/>
          <w:szCs w:val="27"/>
          <w:lang w:eastAsia="zh-CN"/>
        </w:rPr>
        <w:t>1</w:t>
      </w:r>
      <w:r w:rsidR="002B176A">
        <w:rPr>
          <w:rFonts w:ascii="Times New Roman" w:hAnsi="Times New Roman"/>
          <w:color w:val="000000"/>
          <w:sz w:val="27"/>
          <w:szCs w:val="27"/>
          <w:lang w:eastAsia="zh-CN"/>
        </w:rPr>
        <w:t>3</w:t>
      </w:r>
      <w:r w:rsidRPr="001A0191">
        <w:rPr>
          <w:rFonts w:ascii="Times New Roman" w:hAnsi="Times New Roman"/>
          <w:color w:val="000000"/>
          <w:sz w:val="27"/>
          <w:szCs w:val="27"/>
          <w:lang w:eastAsia="zh-CN"/>
        </w:rPr>
        <w:t>.</w:t>
      </w:r>
    </w:p>
    <w:p w:rsidR="002A149D" w:rsidRPr="001A0191" w:rsidRDefault="002A149D" w:rsidP="002A149D">
      <w:pPr>
        <w:shd w:val="clear" w:color="auto" w:fill="FFFFFF" w:themeFill="background1"/>
        <w:tabs>
          <w:tab w:val="left" w:pos="708"/>
        </w:tabs>
        <w:jc w:val="both"/>
        <w:rPr>
          <w:rFonts w:ascii="Times New Roman" w:hAnsi="Times New Roman"/>
          <w:color w:val="000000"/>
          <w:sz w:val="27"/>
          <w:szCs w:val="27"/>
          <w:lang w:eastAsia="zh-CN"/>
        </w:rPr>
      </w:pPr>
    </w:p>
    <w:p w:rsidR="002A149D" w:rsidRPr="001A0191" w:rsidRDefault="002A149D" w:rsidP="002A149D">
      <w:pPr>
        <w:shd w:val="clear" w:color="auto" w:fill="FFFFFF" w:themeFill="background1"/>
        <w:tabs>
          <w:tab w:val="left" w:pos="708"/>
        </w:tabs>
        <w:jc w:val="both"/>
        <w:rPr>
          <w:rFonts w:ascii="Times New Roman" w:hAnsi="Times New Roman"/>
          <w:color w:val="000000"/>
          <w:sz w:val="27"/>
          <w:szCs w:val="27"/>
          <w:lang w:eastAsia="zh-CN"/>
        </w:rPr>
      </w:pPr>
      <w:r w:rsidRPr="001A0191">
        <w:rPr>
          <w:rFonts w:ascii="Times New Roman" w:hAnsi="Times New Roman"/>
          <w:noProof/>
          <w:color w:val="000000"/>
          <w:sz w:val="27"/>
          <w:szCs w:val="27"/>
        </w:rPr>
        <w:drawing>
          <wp:inline distT="0" distB="0" distL="0" distR="0">
            <wp:extent cx="5973076" cy="2902689"/>
            <wp:effectExtent l="57150" t="0" r="65774" b="69111"/>
            <wp:docPr id="3"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2A149D" w:rsidRPr="001A0191" w:rsidRDefault="002A149D" w:rsidP="002A149D">
      <w:pPr>
        <w:pStyle w:val="af1"/>
        <w:numPr>
          <w:ilvl w:val="0"/>
          <w:numId w:val="1"/>
        </w:numPr>
        <w:tabs>
          <w:tab w:val="left" w:pos="708"/>
        </w:tabs>
        <w:spacing w:line="276" w:lineRule="auto"/>
        <w:ind w:left="0" w:firstLine="0"/>
        <w:jc w:val="center"/>
        <w:rPr>
          <w:rFonts w:ascii="Times New Roman" w:hAnsi="Times New Roman" w:cs="Times New Roman"/>
          <w:b/>
          <w:sz w:val="22"/>
          <w:szCs w:val="22"/>
        </w:rPr>
      </w:pPr>
      <w:r w:rsidRPr="001A0191">
        <w:rPr>
          <w:rFonts w:ascii="Times New Roman" w:hAnsi="Times New Roman" w:cs="Times New Roman"/>
          <w:b/>
          <w:sz w:val="22"/>
          <w:szCs w:val="22"/>
        </w:rPr>
        <w:t>Рис.</w:t>
      </w:r>
      <w:r w:rsidR="0027012E" w:rsidRPr="001A0191">
        <w:rPr>
          <w:rFonts w:ascii="Times New Roman" w:hAnsi="Times New Roman" w:cs="Times New Roman"/>
          <w:b/>
          <w:sz w:val="22"/>
          <w:szCs w:val="22"/>
        </w:rPr>
        <w:t>1</w:t>
      </w:r>
      <w:r w:rsidR="002B176A">
        <w:rPr>
          <w:rFonts w:ascii="Times New Roman" w:hAnsi="Times New Roman" w:cs="Times New Roman"/>
          <w:b/>
          <w:sz w:val="22"/>
          <w:szCs w:val="22"/>
        </w:rPr>
        <w:t>3</w:t>
      </w:r>
      <w:r w:rsidRPr="001A0191">
        <w:rPr>
          <w:rFonts w:ascii="Times New Roman" w:hAnsi="Times New Roman" w:cs="Times New Roman"/>
          <w:b/>
          <w:sz w:val="22"/>
          <w:szCs w:val="22"/>
        </w:rPr>
        <w:t xml:space="preserve">. </w:t>
      </w:r>
      <w:r w:rsidR="00A163A3" w:rsidRPr="001A0191">
        <w:rPr>
          <w:rFonts w:ascii="Times New Roman" w:hAnsi="Times New Roman" w:cs="Times New Roman"/>
          <w:b/>
          <w:sz w:val="22"/>
          <w:szCs w:val="22"/>
        </w:rPr>
        <w:t xml:space="preserve">Сальдированный финансовый результат </w:t>
      </w:r>
      <w:r w:rsidRPr="001A0191">
        <w:rPr>
          <w:rFonts w:ascii="Times New Roman" w:hAnsi="Times New Roman" w:cs="Times New Roman"/>
          <w:b/>
          <w:sz w:val="22"/>
          <w:szCs w:val="22"/>
        </w:rPr>
        <w:t xml:space="preserve"> предприятий Северо-Енисейского района по годам, (млн. рублей)</w:t>
      </w:r>
    </w:p>
    <w:p w:rsidR="002B3F3C" w:rsidRPr="00633BDD" w:rsidRDefault="002B3F3C" w:rsidP="0010514B">
      <w:pPr>
        <w:pStyle w:val="a4"/>
        <w:numPr>
          <w:ilvl w:val="0"/>
          <w:numId w:val="1"/>
        </w:numPr>
        <w:ind w:left="0" w:firstLine="567"/>
        <w:rPr>
          <w:color w:val="000000"/>
          <w:highlight w:val="yellow"/>
        </w:rPr>
      </w:pPr>
    </w:p>
    <w:p w:rsidR="0010514B" w:rsidRPr="001A0191" w:rsidRDefault="0010514B" w:rsidP="0010514B">
      <w:pPr>
        <w:pStyle w:val="a4"/>
        <w:numPr>
          <w:ilvl w:val="0"/>
          <w:numId w:val="1"/>
        </w:numPr>
        <w:ind w:left="0" w:firstLine="567"/>
        <w:rPr>
          <w:color w:val="000000"/>
        </w:rPr>
      </w:pPr>
      <w:r w:rsidRPr="001A0191">
        <w:rPr>
          <w:color w:val="000000"/>
        </w:rPr>
        <w:t xml:space="preserve">Кредиторская задолженность предприятий и организаций на конец  </w:t>
      </w:r>
      <w:r w:rsidR="006C5430" w:rsidRPr="001A0191">
        <w:rPr>
          <w:color w:val="000000"/>
        </w:rPr>
        <w:t>декабря</w:t>
      </w:r>
      <w:r w:rsidRPr="001A0191">
        <w:rPr>
          <w:color w:val="000000"/>
        </w:rPr>
        <w:t xml:space="preserve"> 20</w:t>
      </w:r>
      <w:r w:rsidR="001A0191" w:rsidRPr="001A0191">
        <w:rPr>
          <w:color w:val="000000"/>
        </w:rPr>
        <w:t>20</w:t>
      </w:r>
      <w:r w:rsidRPr="001A0191">
        <w:rPr>
          <w:color w:val="000000"/>
        </w:rPr>
        <w:t xml:space="preserve"> года </w:t>
      </w:r>
      <w:r w:rsidR="006C5430" w:rsidRPr="001A0191">
        <w:rPr>
          <w:color w:val="000000"/>
        </w:rPr>
        <w:t xml:space="preserve">составила </w:t>
      </w:r>
      <w:r w:rsidR="001A0191" w:rsidRPr="001A0191">
        <w:rPr>
          <w:b/>
          <w:color w:val="000000"/>
        </w:rPr>
        <w:t>25 641,6</w:t>
      </w:r>
      <w:r w:rsidRPr="001A0191">
        <w:rPr>
          <w:b/>
          <w:color w:val="000000"/>
        </w:rPr>
        <w:t xml:space="preserve"> млн. рублей, </w:t>
      </w:r>
      <w:r w:rsidRPr="001A0191">
        <w:rPr>
          <w:color w:val="000000"/>
        </w:rPr>
        <w:t xml:space="preserve">просроченной кредиторской задолженности у предприятий нет. </w:t>
      </w:r>
    </w:p>
    <w:p w:rsidR="0010514B" w:rsidRPr="001A0191" w:rsidRDefault="0010514B" w:rsidP="0010514B">
      <w:pPr>
        <w:pStyle w:val="af1"/>
        <w:numPr>
          <w:ilvl w:val="0"/>
          <w:numId w:val="1"/>
        </w:numPr>
        <w:ind w:left="0" w:firstLine="567"/>
        <w:jc w:val="both"/>
        <w:rPr>
          <w:rFonts w:ascii="Times New Roman" w:hAnsi="Times New Roman"/>
          <w:color w:val="000000"/>
        </w:rPr>
      </w:pPr>
      <w:r w:rsidRPr="001A0191">
        <w:rPr>
          <w:rFonts w:ascii="Times New Roman" w:hAnsi="Times New Roman"/>
          <w:color w:val="000000"/>
        </w:rPr>
        <w:t xml:space="preserve">Дебиторская задолженность предприятий и организаций на конец  </w:t>
      </w:r>
      <w:r w:rsidR="006C5430" w:rsidRPr="001A0191">
        <w:rPr>
          <w:rFonts w:ascii="Times New Roman" w:hAnsi="Times New Roman"/>
          <w:color w:val="000000"/>
        </w:rPr>
        <w:t>декабря</w:t>
      </w:r>
      <w:r w:rsidRPr="001A0191">
        <w:rPr>
          <w:rFonts w:ascii="Times New Roman" w:hAnsi="Times New Roman"/>
          <w:color w:val="000000"/>
        </w:rPr>
        <w:t xml:space="preserve"> 20</w:t>
      </w:r>
      <w:r w:rsidR="001A0191" w:rsidRPr="001A0191">
        <w:rPr>
          <w:rFonts w:ascii="Times New Roman" w:hAnsi="Times New Roman"/>
          <w:color w:val="000000"/>
        </w:rPr>
        <w:t>20</w:t>
      </w:r>
      <w:r w:rsidRPr="001A0191">
        <w:rPr>
          <w:rFonts w:ascii="Times New Roman" w:hAnsi="Times New Roman"/>
          <w:color w:val="000000"/>
        </w:rPr>
        <w:t xml:space="preserve"> года составила </w:t>
      </w:r>
      <w:r w:rsidR="001A0191" w:rsidRPr="001A0191">
        <w:rPr>
          <w:rFonts w:ascii="Times New Roman" w:hAnsi="Times New Roman" w:cs="Times New Roman"/>
          <w:b/>
          <w:color w:val="000000"/>
        </w:rPr>
        <w:t>12 868,5</w:t>
      </w:r>
      <w:r w:rsidRPr="001A0191">
        <w:rPr>
          <w:rFonts w:ascii="Times New Roman" w:hAnsi="Times New Roman"/>
          <w:color w:val="000000"/>
        </w:rPr>
        <w:t xml:space="preserve"> </w:t>
      </w:r>
      <w:r w:rsidRPr="001A0191">
        <w:rPr>
          <w:rFonts w:ascii="Times New Roman" w:hAnsi="Times New Roman"/>
          <w:b/>
          <w:color w:val="000000"/>
        </w:rPr>
        <w:t>млн. рублей</w:t>
      </w:r>
      <w:r w:rsidRPr="001A0191">
        <w:rPr>
          <w:rFonts w:ascii="Times New Roman" w:hAnsi="Times New Roman"/>
          <w:color w:val="000000"/>
        </w:rPr>
        <w:t xml:space="preserve">, удельный вес просроченной дебиторской задолженности в общем объеме задолженности предприятий и организаций района составила </w:t>
      </w:r>
      <w:r w:rsidR="001A0191" w:rsidRPr="001A0191">
        <w:rPr>
          <w:rFonts w:ascii="Times New Roman" w:hAnsi="Times New Roman"/>
          <w:b/>
          <w:color w:val="000000"/>
        </w:rPr>
        <w:t>3,2</w:t>
      </w:r>
      <w:r w:rsidRPr="001A0191">
        <w:rPr>
          <w:rFonts w:ascii="Times New Roman" w:hAnsi="Times New Roman"/>
          <w:b/>
          <w:color w:val="000000"/>
        </w:rPr>
        <w:t>%.</w:t>
      </w:r>
    </w:p>
    <w:p w:rsidR="00834F8C" w:rsidRPr="00633BDD" w:rsidRDefault="00834F8C" w:rsidP="00834F8C">
      <w:pPr>
        <w:jc w:val="both"/>
        <w:rPr>
          <w:rFonts w:ascii="Times New Roman" w:hAnsi="Times New Roman"/>
          <w:color w:val="000000"/>
          <w:highlight w:val="yellow"/>
        </w:rPr>
      </w:pPr>
    </w:p>
    <w:p w:rsidR="00E129A6" w:rsidRPr="001A0191" w:rsidRDefault="00E129A6" w:rsidP="00E129A6">
      <w:pPr>
        <w:pStyle w:val="af1"/>
        <w:numPr>
          <w:ilvl w:val="0"/>
          <w:numId w:val="1"/>
        </w:numPr>
        <w:ind w:left="0" w:firstLine="567"/>
        <w:jc w:val="both"/>
        <w:rPr>
          <w:rFonts w:ascii="Times New Roman" w:hAnsi="Times New Roman"/>
          <w:b/>
          <w:color w:val="000000"/>
          <w:u w:val="single"/>
        </w:rPr>
      </w:pPr>
      <w:r w:rsidRPr="001A0191">
        <w:rPr>
          <w:rFonts w:ascii="Times New Roman" w:hAnsi="Times New Roman"/>
          <w:b/>
          <w:color w:val="000000"/>
          <w:u w:val="single"/>
        </w:rPr>
        <w:t>Северо-Енисейский район на протяжении многих лет является абсолютным лидером по социальному обеспечению населения района.</w:t>
      </w:r>
    </w:p>
    <w:p w:rsidR="00E129A6" w:rsidRPr="001A0191" w:rsidRDefault="00E129A6" w:rsidP="00E129A6">
      <w:pPr>
        <w:pStyle w:val="af1"/>
        <w:numPr>
          <w:ilvl w:val="0"/>
          <w:numId w:val="1"/>
        </w:numPr>
        <w:ind w:left="0" w:firstLine="567"/>
        <w:jc w:val="both"/>
        <w:rPr>
          <w:rFonts w:ascii="Times New Roman" w:hAnsi="Times New Roman"/>
          <w:b/>
          <w:color w:val="000000"/>
          <w:u w:val="single"/>
        </w:rPr>
      </w:pPr>
      <w:r w:rsidRPr="001A0191">
        <w:rPr>
          <w:rFonts w:ascii="Times New Roman" w:hAnsi="Times New Roman"/>
          <w:color w:val="000000"/>
        </w:rPr>
        <w:t xml:space="preserve">Сегодня </w:t>
      </w:r>
      <w:r w:rsidRPr="001A0191">
        <w:rPr>
          <w:rFonts w:ascii="Times New Roman" w:hAnsi="Times New Roman"/>
          <w:b/>
          <w:color w:val="000000"/>
          <w:u w:val="single"/>
        </w:rPr>
        <w:t xml:space="preserve">Северо-Енисейский район - лидер среди золотодобывающих районов России, </w:t>
      </w:r>
      <w:r w:rsidRPr="001A0191">
        <w:rPr>
          <w:rFonts w:ascii="Times New Roman" w:hAnsi="Times New Roman"/>
          <w:color w:val="000000"/>
        </w:rPr>
        <w:t xml:space="preserve">он является не только </w:t>
      </w:r>
      <w:r w:rsidRPr="001A0191">
        <w:rPr>
          <w:rFonts w:ascii="Times New Roman" w:hAnsi="Times New Roman"/>
          <w:b/>
          <w:color w:val="000000"/>
          <w:u w:val="single"/>
        </w:rPr>
        <w:t>центром золотодобычи Красноярского края, но и центром развития инновационных технологий добычи золота.</w:t>
      </w:r>
    </w:p>
    <w:p w:rsidR="00B21503" w:rsidRPr="00B21503" w:rsidRDefault="003F26BA" w:rsidP="00B21503">
      <w:pPr>
        <w:pStyle w:val="af1"/>
        <w:numPr>
          <w:ilvl w:val="0"/>
          <w:numId w:val="1"/>
        </w:numPr>
        <w:ind w:left="0" w:firstLine="567"/>
        <w:jc w:val="both"/>
        <w:rPr>
          <w:rFonts w:ascii="Times New Roman" w:hAnsi="Times New Roman" w:cs="Times New Roman"/>
          <w:sz w:val="27"/>
          <w:szCs w:val="27"/>
        </w:rPr>
      </w:pPr>
      <w:proofErr w:type="gramStart"/>
      <w:r>
        <w:rPr>
          <w:rFonts w:ascii="Times New Roman" w:hAnsi="Times New Roman" w:cs="Times New Roman"/>
          <w:sz w:val="27"/>
          <w:szCs w:val="27"/>
          <w:u w:val="single"/>
        </w:rPr>
        <w:t>П</w:t>
      </w:r>
      <w:r w:rsidR="00B21503" w:rsidRPr="00B21503">
        <w:rPr>
          <w:rFonts w:ascii="Times New Roman" w:hAnsi="Times New Roman" w:cs="Times New Roman"/>
          <w:sz w:val="27"/>
          <w:szCs w:val="27"/>
          <w:u w:val="single"/>
        </w:rPr>
        <w:t>о уровню удовлетворенности населения качеством</w:t>
      </w:r>
      <w:r w:rsidR="00B21503" w:rsidRPr="00B21503">
        <w:rPr>
          <w:rFonts w:ascii="Times New Roman" w:hAnsi="Times New Roman" w:cs="Times New Roman"/>
          <w:sz w:val="27"/>
          <w:szCs w:val="27"/>
        </w:rPr>
        <w:t xml:space="preserve"> общего образования, дошкольного образования, качеством услуг в сфере культуры, в сфере жилищно-коммунальных услуг, а также по удовлетворенности населения деятельностью органов местного самоуправления и информационной открытостью органов местного самоуправления </w:t>
      </w:r>
      <w:r>
        <w:rPr>
          <w:rFonts w:ascii="Times New Roman" w:hAnsi="Times New Roman" w:cs="Times New Roman"/>
          <w:b/>
          <w:sz w:val="27"/>
          <w:szCs w:val="27"/>
        </w:rPr>
        <w:t>Северо-Енисейский район</w:t>
      </w:r>
      <w:r w:rsidR="00B21503" w:rsidRPr="00B21503">
        <w:rPr>
          <w:rFonts w:ascii="Times New Roman" w:hAnsi="Times New Roman" w:cs="Times New Roman"/>
          <w:b/>
          <w:sz w:val="27"/>
          <w:szCs w:val="27"/>
        </w:rPr>
        <w:t xml:space="preserve"> занимае</w:t>
      </w:r>
      <w:r>
        <w:rPr>
          <w:rFonts w:ascii="Times New Roman" w:hAnsi="Times New Roman" w:cs="Times New Roman"/>
          <w:b/>
          <w:sz w:val="27"/>
          <w:szCs w:val="27"/>
        </w:rPr>
        <w:t>т</w:t>
      </w:r>
      <w:r w:rsidR="00B21503" w:rsidRPr="00B21503">
        <w:rPr>
          <w:rFonts w:ascii="Times New Roman" w:hAnsi="Times New Roman" w:cs="Times New Roman"/>
          <w:b/>
          <w:sz w:val="27"/>
          <w:szCs w:val="27"/>
        </w:rPr>
        <w:t xml:space="preserve"> первое место</w:t>
      </w:r>
      <w:r w:rsidR="00B21503" w:rsidRPr="00B21503">
        <w:rPr>
          <w:rFonts w:ascii="Times New Roman" w:hAnsi="Times New Roman" w:cs="Times New Roman"/>
          <w:sz w:val="27"/>
          <w:szCs w:val="27"/>
        </w:rPr>
        <w:t xml:space="preserve"> среди всех городских округов и муниципальных районов в Красноярском крае, а это 61 территория. </w:t>
      </w:r>
      <w:proofErr w:type="gramEnd"/>
    </w:p>
    <w:p w:rsidR="00B21503" w:rsidRPr="00B21503" w:rsidRDefault="00B21503" w:rsidP="00B21503">
      <w:pPr>
        <w:pStyle w:val="af1"/>
        <w:numPr>
          <w:ilvl w:val="0"/>
          <w:numId w:val="1"/>
        </w:numPr>
        <w:ind w:left="0" w:firstLine="567"/>
        <w:jc w:val="both"/>
        <w:rPr>
          <w:rFonts w:ascii="Times New Roman" w:hAnsi="Times New Roman" w:cs="Times New Roman"/>
          <w:b/>
          <w:sz w:val="27"/>
          <w:szCs w:val="27"/>
          <w:u w:val="single"/>
        </w:rPr>
      </w:pPr>
      <w:r w:rsidRPr="00B21503">
        <w:rPr>
          <w:rFonts w:ascii="Times New Roman" w:hAnsi="Times New Roman" w:cs="Times New Roman"/>
          <w:sz w:val="27"/>
          <w:szCs w:val="27"/>
        </w:rPr>
        <w:t xml:space="preserve">По результатам краевого конкурса </w:t>
      </w:r>
      <w:r w:rsidRPr="00B21503">
        <w:rPr>
          <w:rFonts w:ascii="Times New Roman" w:hAnsi="Times New Roman" w:cs="Times New Roman"/>
          <w:b/>
          <w:sz w:val="27"/>
          <w:szCs w:val="27"/>
          <w:u w:val="single"/>
        </w:rPr>
        <w:t xml:space="preserve">«На лучшую организацию работы с населением в местной администрации» район, на протяжении ряда лет </w:t>
      </w:r>
      <w:r w:rsidR="003F26BA">
        <w:rPr>
          <w:rFonts w:ascii="Times New Roman" w:hAnsi="Times New Roman" w:cs="Times New Roman"/>
          <w:b/>
          <w:sz w:val="27"/>
          <w:szCs w:val="27"/>
          <w:u w:val="single"/>
        </w:rPr>
        <w:t>занимает 1 место среди всех муниципалитетов края.</w:t>
      </w:r>
    </w:p>
    <w:p w:rsidR="00E129A6" w:rsidRPr="00834F8C" w:rsidRDefault="00E129A6" w:rsidP="00E129A6">
      <w:pPr>
        <w:pStyle w:val="af1"/>
        <w:numPr>
          <w:ilvl w:val="0"/>
          <w:numId w:val="1"/>
        </w:numPr>
        <w:ind w:left="0" w:firstLine="567"/>
        <w:jc w:val="both"/>
        <w:rPr>
          <w:rFonts w:ascii="Times New Roman" w:hAnsi="Times New Roman"/>
          <w:b/>
          <w:color w:val="000000"/>
          <w:u w:val="single"/>
        </w:rPr>
      </w:pPr>
    </w:p>
    <w:p w:rsidR="00215776" w:rsidRDefault="00215776" w:rsidP="00E129A6">
      <w:pPr>
        <w:jc w:val="both"/>
        <w:rPr>
          <w:rFonts w:ascii="Times New Roman" w:hAnsi="Times New Roman"/>
          <w:color w:val="000000"/>
        </w:rPr>
      </w:pPr>
    </w:p>
    <w:p w:rsidR="002B176A" w:rsidRDefault="002B176A" w:rsidP="007A3EDE">
      <w:pPr>
        <w:shd w:val="clear" w:color="auto" w:fill="FFFFFF" w:themeFill="background1"/>
        <w:jc w:val="both"/>
        <w:rPr>
          <w:rFonts w:ascii="Times New Roman" w:hAnsi="Times New Roman" w:cs="Times New Roman"/>
        </w:rPr>
      </w:pPr>
      <w:r>
        <w:rPr>
          <w:rFonts w:ascii="Times New Roman" w:hAnsi="Times New Roman" w:cs="Times New Roman"/>
        </w:rPr>
        <w:t xml:space="preserve">Начальник отдела </w:t>
      </w:r>
    </w:p>
    <w:p w:rsidR="002B176A" w:rsidRDefault="002B176A" w:rsidP="007A3EDE">
      <w:pPr>
        <w:shd w:val="clear" w:color="auto" w:fill="FFFFFF" w:themeFill="background1"/>
        <w:jc w:val="both"/>
        <w:rPr>
          <w:rFonts w:ascii="Times New Roman" w:hAnsi="Times New Roman" w:cs="Times New Roman"/>
        </w:rPr>
      </w:pPr>
      <w:r>
        <w:rPr>
          <w:rFonts w:ascii="Times New Roman" w:hAnsi="Times New Roman" w:cs="Times New Roman"/>
        </w:rPr>
        <w:t xml:space="preserve">экономического анализа </w:t>
      </w:r>
    </w:p>
    <w:p w:rsidR="004B4634" w:rsidRPr="00184B61" w:rsidRDefault="002B176A" w:rsidP="007A3EDE">
      <w:pPr>
        <w:shd w:val="clear" w:color="auto" w:fill="FFFFFF" w:themeFill="background1"/>
        <w:jc w:val="both"/>
        <w:rPr>
          <w:rFonts w:ascii="Times New Roman" w:hAnsi="Times New Roman" w:cs="Times New Roman"/>
        </w:rPr>
      </w:pPr>
      <w:r>
        <w:rPr>
          <w:rFonts w:ascii="Times New Roman" w:hAnsi="Times New Roman" w:cs="Times New Roman"/>
        </w:rPr>
        <w:t>и прогнозирования</w:t>
      </w:r>
      <w:r w:rsidR="00215776">
        <w:rPr>
          <w:rFonts w:ascii="Times New Roman" w:hAnsi="Times New Roman" w:cs="Times New Roman"/>
        </w:rPr>
        <w:t xml:space="preserve"> </w:t>
      </w:r>
      <w:r w:rsidR="004B4634" w:rsidRPr="007A3EDE">
        <w:rPr>
          <w:rFonts w:ascii="Times New Roman" w:hAnsi="Times New Roman" w:cs="Times New Roman"/>
        </w:rPr>
        <w:t xml:space="preserve">                </w:t>
      </w:r>
      <w:r w:rsidR="0027012E">
        <w:rPr>
          <w:rFonts w:ascii="Times New Roman" w:hAnsi="Times New Roman" w:cs="Times New Roman"/>
        </w:rPr>
        <w:t xml:space="preserve">                      </w:t>
      </w:r>
      <w:r w:rsidR="00215776">
        <w:rPr>
          <w:rFonts w:ascii="Times New Roman" w:hAnsi="Times New Roman" w:cs="Times New Roman"/>
        </w:rPr>
        <w:tab/>
      </w:r>
      <w:r w:rsidR="00215776">
        <w:rPr>
          <w:rFonts w:ascii="Times New Roman" w:hAnsi="Times New Roman" w:cs="Times New Roman"/>
        </w:rPr>
        <w:tab/>
      </w:r>
      <w:r w:rsidR="00215776">
        <w:rPr>
          <w:rFonts w:ascii="Times New Roman" w:hAnsi="Times New Roman" w:cs="Times New Roman"/>
        </w:rPr>
        <w:tab/>
        <w:t xml:space="preserve">     </w:t>
      </w:r>
      <w:r w:rsidR="00522FA3">
        <w:rPr>
          <w:rFonts w:ascii="Times New Roman" w:hAnsi="Times New Roman" w:cs="Times New Roman"/>
        </w:rPr>
        <w:t xml:space="preserve"> </w:t>
      </w:r>
      <w:r>
        <w:rPr>
          <w:rFonts w:ascii="Times New Roman" w:hAnsi="Times New Roman" w:cs="Times New Roman"/>
        </w:rPr>
        <w:t xml:space="preserve">А.В. </w:t>
      </w:r>
      <w:proofErr w:type="spellStart"/>
      <w:r>
        <w:rPr>
          <w:rFonts w:ascii="Times New Roman" w:hAnsi="Times New Roman" w:cs="Times New Roman"/>
        </w:rPr>
        <w:t>Луночкин</w:t>
      </w:r>
      <w:proofErr w:type="spellEnd"/>
    </w:p>
    <w:sectPr w:rsidR="004B4634" w:rsidRPr="00184B61" w:rsidSect="0027012E">
      <w:footerReference w:type="even" r:id="rId21"/>
      <w:footerReference w:type="default" r:id="rId22"/>
      <w:pgSz w:w="11906" w:h="16838" w:code="9"/>
      <w:pgMar w:top="1135" w:right="849" w:bottom="1134" w:left="1701" w:header="709" w:footer="567" w:gutter="0"/>
      <w:pgBorders w:display="firstPage" w:offsetFrom="page">
        <w:top w:val="waveline" w:sz="20" w:space="24" w:color="auto"/>
        <w:left w:val="waveline" w:sz="20" w:space="24" w:color="auto"/>
        <w:bottom w:val="waveline" w:sz="20" w:space="24" w:color="auto"/>
        <w:right w:val="waveline" w:sz="20" w:space="24" w:color="auto"/>
      </w:pgBorders>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1503" w:rsidRDefault="00B21503">
      <w:r>
        <w:separator/>
      </w:r>
    </w:p>
  </w:endnote>
  <w:endnote w:type="continuationSeparator" w:id="0">
    <w:p w:rsidR="00B21503" w:rsidRDefault="00B215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iberation Serif">
    <w:altName w:val="MS Mincho"/>
    <w:charset w:val="80"/>
    <w:family w:val="roman"/>
    <w:pitch w:val="variable"/>
    <w:sig w:usb0="00000000" w:usb1="00000000" w:usb2="00000000" w:usb3="00000000" w:csb0="00000000" w:csb1="00000000"/>
  </w:font>
  <w:font w:name="DejaVu Sans">
    <w:charset w:val="CC"/>
    <w:family w:val="swiss"/>
    <w:pitch w:val="variable"/>
    <w:sig w:usb0="E7002EFF" w:usb1="D200FDFF" w:usb2="0A042029" w:usb3="00000000" w:csb0="800001FF" w:csb1="00000000"/>
  </w:font>
  <w:font w:name="Lohit Hindi">
    <w:altName w:val="MS Mincho"/>
    <w:charset w:val="80"/>
    <w:family w:val="auto"/>
    <w:pitch w:val="variable"/>
    <w:sig w:usb0="00000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PragmaticaC">
    <w:altName w:val="Gabriola"/>
    <w:panose1 w:val="00000000000000000000"/>
    <w:charset w:val="CE"/>
    <w:family w:val="decorative"/>
    <w:notTrueType/>
    <w:pitch w:val="variable"/>
    <w:sig w:usb0="00000001" w:usb1="00000000" w:usb2="00000000" w:usb3="00000000" w:csb0="00000000" w:csb1="00000000"/>
  </w:font>
  <w:font w:name="Century Schoolbook">
    <w:altName w:val="Century"/>
    <w:charset w:val="CC"/>
    <w:family w:val="roman"/>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503" w:rsidRDefault="00B21503" w:rsidP="0094757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B21503" w:rsidRDefault="00B21503">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39406"/>
      <w:docPartObj>
        <w:docPartGallery w:val="Page Numbers (Bottom of Page)"/>
        <w:docPartUnique/>
      </w:docPartObj>
    </w:sdtPr>
    <w:sdtContent>
      <w:p w:rsidR="00B21503" w:rsidRDefault="00B21503">
        <w:pPr>
          <w:pStyle w:val="a6"/>
          <w:jc w:val="center"/>
        </w:pPr>
        <w:fldSimple w:instr=" PAGE   \* MERGEFORMAT ">
          <w:r w:rsidR="003F26BA">
            <w:rPr>
              <w:noProof/>
            </w:rPr>
            <w:t>51</w:t>
          </w:r>
        </w:fldSimple>
      </w:p>
    </w:sdtContent>
  </w:sdt>
  <w:p w:rsidR="00B21503" w:rsidRPr="00D14A84" w:rsidRDefault="00B21503" w:rsidP="00CE56C8">
    <w:pPr>
      <w:pStyle w:val="a6"/>
      <w:ind w:right="360"/>
      <w:jc w:val="center"/>
      <w:rPr>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1503" w:rsidRDefault="00B21503">
      <w:r>
        <w:separator/>
      </w:r>
    </w:p>
  </w:footnote>
  <w:footnote w:type="continuationSeparator" w:id="0">
    <w:p w:rsidR="00B21503" w:rsidRDefault="00B215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8CA54E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F5165E"/>
    <w:multiLevelType w:val="hybridMultilevel"/>
    <w:tmpl w:val="890E4FB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49A3E0E"/>
    <w:multiLevelType w:val="hybridMultilevel"/>
    <w:tmpl w:val="BC8844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4E02A1D"/>
    <w:multiLevelType w:val="hybridMultilevel"/>
    <w:tmpl w:val="A2E0EF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0B2950"/>
    <w:multiLevelType w:val="hybridMultilevel"/>
    <w:tmpl w:val="C01A3F76"/>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30B38FE"/>
    <w:multiLevelType w:val="hybridMultilevel"/>
    <w:tmpl w:val="3010372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1324DC"/>
    <w:multiLevelType w:val="hybridMultilevel"/>
    <w:tmpl w:val="A2C275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82A4107"/>
    <w:multiLevelType w:val="hybridMultilevel"/>
    <w:tmpl w:val="FBB4BF9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3C5D5C"/>
    <w:multiLevelType w:val="multilevel"/>
    <w:tmpl w:val="97287C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070" w:hanging="360"/>
      </w:pPr>
      <w:rPr>
        <w:rFonts w:ascii="Times New Roman" w:eastAsia="Calibri" w:hAnsi="Times New Roman" w:cs="Times New Roman"/>
        <w:b/>
        <w:u w:val="none"/>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D7292D"/>
    <w:multiLevelType w:val="hybridMultilevel"/>
    <w:tmpl w:val="98C8C5A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7B75EC3"/>
    <w:multiLevelType w:val="hybridMultilevel"/>
    <w:tmpl w:val="97C84D8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9B07619"/>
    <w:multiLevelType w:val="hybridMultilevel"/>
    <w:tmpl w:val="E6A4C640"/>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CE50FC8"/>
    <w:multiLevelType w:val="hybridMultilevel"/>
    <w:tmpl w:val="3C2499F8"/>
    <w:lvl w:ilvl="0" w:tplc="0419000B">
      <w:start w:val="1"/>
      <w:numFmt w:val="bullet"/>
      <w:lvlText w:val=""/>
      <w:lvlJc w:val="left"/>
      <w:pPr>
        <w:ind w:left="1416" w:hanging="360"/>
      </w:pPr>
      <w:rPr>
        <w:rFonts w:ascii="Wingdings" w:hAnsi="Wingdings" w:hint="default"/>
      </w:rPr>
    </w:lvl>
    <w:lvl w:ilvl="1" w:tplc="04190003" w:tentative="1">
      <w:start w:val="1"/>
      <w:numFmt w:val="bullet"/>
      <w:lvlText w:val="o"/>
      <w:lvlJc w:val="left"/>
      <w:pPr>
        <w:ind w:left="2136" w:hanging="360"/>
      </w:pPr>
      <w:rPr>
        <w:rFonts w:ascii="Courier New" w:hAnsi="Courier New" w:cs="Courier New" w:hint="default"/>
      </w:rPr>
    </w:lvl>
    <w:lvl w:ilvl="2" w:tplc="04190005" w:tentative="1">
      <w:start w:val="1"/>
      <w:numFmt w:val="bullet"/>
      <w:lvlText w:val=""/>
      <w:lvlJc w:val="left"/>
      <w:pPr>
        <w:ind w:left="2856" w:hanging="360"/>
      </w:pPr>
      <w:rPr>
        <w:rFonts w:ascii="Wingdings" w:hAnsi="Wingdings" w:hint="default"/>
      </w:rPr>
    </w:lvl>
    <w:lvl w:ilvl="3" w:tplc="04190001" w:tentative="1">
      <w:start w:val="1"/>
      <w:numFmt w:val="bullet"/>
      <w:lvlText w:val=""/>
      <w:lvlJc w:val="left"/>
      <w:pPr>
        <w:ind w:left="3576" w:hanging="360"/>
      </w:pPr>
      <w:rPr>
        <w:rFonts w:ascii="Symbol" w:hAnsi="Symbol" w:hint="default"/>
      </w:rPr>
    </w:lvl>
    <w:lvl w:ilvl="4" w:tplc="04190003" w:tentative="1">
      <w:start w:val="1"/>
      <w:numFmt w:val="bullet"/>
      <w:lvlText w:val="o"/>
      <w:lvlJc w:val="left"/>
      <w:pPr>
        <w:ind w:left="4296" w:hanging="360"/>
      </w:pPr>
      <w:rPr>
        <w:rFonts w:ascii="Courier New" w:hAnsi="Courier New" w:cs="Courier New" w:hint="default"/>
      </w:rPr>
    </w:lvl>
    <w:lvl w:ilvl="5" w:tplc="04190005" w:tentative="1">
      <w:start w:val="1"/>
      <w:numFmt w:val="bullet"/>
      <w:lvlText w:val=""/>
      <w:lvlJc w:val="left"/>
      <w:pPr>
        <w:ind w:left="5016" w:hanging="360"/>
      </w:pPr>
      <w:rPr>
        <w:rFonts w:ascii="Wingdings" w:hAnsi="Wingdings" w:hint="default"/>
      </w:rPr>
    </w:lvl>
    <w:lvl w:ilvl="6" w:tplc="04190001" w:tentative="1">
      <w:start w:val="1"/>
      <w:numFmt w:val="bullet"/>
      <w:lvlText w:val=""/>
      <w:lvlJc w:val="left"/>
      <w:pPr>
        <w:ind w:left="5736" w:hanging="360"/>
      </w:pPr>
      <w:rPr>
        <w:rFonts w:ascii="Symbol" w:hAnsi="Symbol" w:hint="default"/>
      </w:rPr>
    </w:lvl>
    <w:lvl w:ilvl="7" w:tplc="04190003" w:tentative="1">
      <w:start w:val="1"/>
      <w:numFmt w:val="bullet"/>
      <w:lvlText w:val="o"/>
      <w:lvlJc w:val="left"/>
      <w:pPr>
        <w:ind w:left="6456" w:hanging="360"/>
      </w:pPr>
      <w:rPr>
        <w:rFonts w:ascii="Courier New" w:hAnsi="Courier New" w:cs="Courier New" w:hint="default"/>
      </w:rPr>
    </w:lvl>
    <w:lvl w:ilvl="8" w:tplc="04190005" w:tentative="1">
      <w:start w:val="1"/>
      <w:numFmt w:val="bullet"/>
      <w:lvlText w:val=""/>
      <w:lvlJc w:val="left"/>
      <w:pPr>
        <w:ind w:left="7176" w:hanging="360"/>
      </w:pPr>
      <w:rPr>
        <w:rFonts w:ascii="Wingdings" w:hAnsi="Wingdings" w:hint="default"/>
      </w:rPr>
    </w:lvl>
  </w:abstractNum>
  <w:abstractNum w:abstractNumId="14">
    <w:nsid w:val="304E6A36"/>
    <w:multiLevelType w:val="hybridMultilevel"/>
    <w:tmpl w:val="4E9AE870"/>
    <w:lvl w:ilvl="0" w:tplc="42CA902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57637A5"/>
    <w:multiLevelType w:val="hybridMultilevel"/>
    <w:tmpl w:val="FF2A76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61F06E8"/>
    <w:multiLevelType w:val="hybridMultilevel"/>
    <w:tmpl w:val="621682B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78E787F"/>
    <w:multiLevelType w:val="hybridMultilevel"/>
    <w:tmpl w:val="C010B316"/>
    <w:lvl w:ilvl="0" w:tplc="3698C51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F37065"/>
    <w:multiLevelType w:val="hybridMultilevel"/>
    <w:tmpl w:val="F1AE52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B14B72"/>
    <w:multiLevelType w:val="hybridMultilevel"/>
    <w:tmpl w:val="2C5ACF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5CE33A3"/>
    <w:multiLevelType w:val="hybridMultilevel"/>
    <w:tmpl w:val="80802D8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97791F"/>
    <w:multiLevelType w:val="hybridMultilevel"/>
    <w:tmpl w:val="C0449AD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536349BC"/>
    <w:multiLevelType w:val="hybridMultilevel"/>
    <w:tmpl w:val="F78E8F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93A4F75"/>
    <w:multiLevelType w:val="hybridMultilevel"/>
    <w:tmpl w:val="EE2A623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502BDD"/>
    <w:multiLevelType w:val="hybridMultilevel"/>
    <w:tmpl w:val="DA3855B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B8E2BEC"/>
    <w:multiLevelType w:val="hybridMultilevel"/>
    <w:tmpl w:val="4962A53E"/>
    <w:lvl w:ilvl="0" w:tplc="B93264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5D22269D"/>
    <w:multiLevelType w:val="hybridMultilevel"/>
    <w:tmpl w:val="F7CAC4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D5426A9"/>
    <w:multiLevelType w:val="hybridMultilevel"/>
    <w:tmpl w:val="3BAA7608"/>
    <w:lvl w:ilvl="0" w:tplc="2DB874D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8">
    <w:nsid w:val="5E5B1A73"/>
    <w:multiLevelType w:val="hybridMultilevel"/>
    <w:tmpl w:val="AE48B4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E8D2320"/>
    <w:multiLevelType w:val="hybridMultilevel"/>
    <w:tmpl w:val="167047A8"/>
    <w:lvl w:ilvl="0" w:tplc="BFE06DA6">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607C35E4"/>
    <w:multiLevelType w:val="hybridMultilevel"/>
    <w:tmpl w:val="5E3EF6FC"/>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nsid w:val="62D730FB"/>
    <w:multiLevelType w:val="hybridMultilevel"/>
    <w:tmpl w:val="97A049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50D7CD7"/>
    <w:multiLevelType w:val="hybridMultilevel"/>
    <w:tmpl w:val="6016A842"/>
    <w:lvl w:ilvl="0" w:tplc="0419000B">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3">
    <w:nsid w:val="697208D2"/>
    <w:multiLevelType w:val="hybridMultilevel"/>
    <w:tmpl w:val="398075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6A127FCB"/>
    <w:multiLevelType w:val="hybridMultilevel"/>
    <w:tmpl w:val="C042347E"/>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35">
    <w:nsid w:val="6B99290C"/>
    <w:multiLevelType w:val="hybridMultilevel"/>
    <w:tmpl w:val="D13466F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B713E5"/>
    <w:multiLevelType w:val="hybridMultilevel"/>
    <w:tmpl w:val="F676B2A2"/>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3457F3C"/>
    <w:multiLevelType w:val="hybridMultilevel"/>
    <w:tmpl w:val="DB588036"/>
    <w:lvl w:ilvl="0" w:tplc="6092314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74C16BDB"/>
    <w:multiLevelType w:val="hybridMultilevel"/>
    <w:tmpl w:val="24588BB6"/>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9">
    <w:nsid w:val="75004E9E"/>
    <w:multiLevelType w:val="hybridMultilevel"/>
    <w:tmpl w:val="94621D94"/>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0">
    <w:nsid w:val="75632366"/>
    <w:multiLevelType w:val="hybridMultilevel"/>
    <w:tmpl w:val="6B2298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B71687A"/>
    <w:multiLevelType w:val="multilevel"/>
    <w:tmpl w:val="8E3892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DAD1EBB"/>
    <w:multiLevelType w:val="multilevel"/>
    <w:tmpl w:val="742C50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5"/>
  </w:num>
  <w:num w:numId="3">
    <w:abstractNumId w:val="28"/>
  </w:num>
  <w:num w:numId="4">
    <w:abstractNumId w:val="37"/>
  </w:num>
  <w:num w:numId="5">
    <w:abstractNumId w:val="15"/>
  </w:num>
  <w:num w:numId="6">
    <w:abstractNumId w:val="27"/>
  </w:num>
  <w:num w:numId="7">
    <w:abstractNumId w:val="9"/>
  </w:num>
  <w:num w:numId="8">
    <w:abstractNumId w:val="42"/>
  </w:num>
  <w:num w:numId="9">
    <w:abstractNumId w:val="17"/>
  </w:num>
  <w:num w:numId="10">
    <w:abstractNumId w:val="29"/>
  </w:num>
  <w:num w:numId="11">
    <w:abstractNumId w:val="10"/>
  </w:num>
  <w:num w:numId="12">
    <w:abstractNumId w:val="12"/>
  </w:num>
  <w:num w:numId="13">
    <w:abstractNumId w:val="34"/>
  </w:num>
  <w:num w:numId="14">
    <w:abstractNumId w:val="14"/>
  </w:num>
  <w:num w:numId="15">
    <w:abstractNumId w:val="40"/>
  </w:num>
  <w:num w:numId="16">
    <w:abstractNumId w:val="7"/>
  </w:num>
  <w:num w:numId="17">
    <w:abstractNumId w:val="3"/>
  </w:num>
  <w:num w:numId="18">
    <w:abstractNumId w:val="22"/>
  </w:num>
  <w:num w:numId="19">
    <w:abstractNumId w:val="31"/>
  </w:num>
  <w:num w:numId="20">
    <w:abstractNumId w:val="13"/>
  </w:num>
  <w:num w:numId="21">
    <w:abstractNumId w:val="30"/>
  </w:num>
  <w:num w:numId="22">
    <w:abstractNumId w:val="16"/>
  </w:num>
  <w:num w:numId="23">
    <w:abstractNumId w:val="32"/>
  </w:num>
  <w:num w:numId="24">
    <w:abstractNumId w:val="38"/>
  </w:num>
  <w:num w:numId="25">
    <w:abstractNumId w:val="20"/>
  </w:num>
  <w:num w:numId="26">
    <w:abstractNumId w:val="39"/>
  </w:num>
  <w:num w:numId="27">
    <w:abstractNumId w:val="24"/>
  </w:num>
  <w:num w:numId="28">
    <w:abstractNumId w:val="6"/>
  </w:num>
  <w:num w:numId="29">
    <w:abstractNumId w:val="18"/>
  </w:num>
  <w:num w:numId="30">
    <w:abstractNumId w:val="23"/>
  </w:num>
  <w:num w:numId="31">
    <w:abstractNumId w:val="35"/>
  </w:num>
  <w:num w:numId="32">
    <w:abstractNumId w:val="8"/>
  </w:num>
  <w:num w:numId="33">
    <w:abstractNumId w:val="4"/>
  </w:num>
  <w:num w:numId="34">
    <w:abstractNumId w:val="21"/>
  </w:num>
  <w:num w:numId="35">
    <w:abstractNumId w:val="36"/>
  </w:num>
  <w:num w:numId="36">
    <w:abstractNumId w:val="2"/>
  </w:num>
  <w:num w:numId="37">
    <w:abstractNumId w:val="19"/>
  </w:num>
  <w:num w:numId="38">
    <w:abstractNumId w:val="0"/>
  </w:num>
  <w:num w:numId="39">
    <w:abstractNumId w:val="26"/>
  </w:num>
  <w:num w:numId="40">
    <w:abstractNumId w:val="41"/>
  </w:num>
  <w:num w:numId="41">
    <w:abstractNumId w:val="33"/>
  </w:num>
  <w:num w:numId="42">
    <w:abstractNumId w:val="5"/>
  </w:num>
  <w:num w:numId="43">
    <w:abstractNumId w:val="11"/>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40"/>
  <w:displayHorizontalDrawingGridEvery w:val="2"/>
  <w:noPunctuationKerning/>
  <w:characterSpacingControl w:val="doNotCompress"/>
  <w:hdrShapeDefaults>
    <o:shapedefaults v:ext="edit" spidmax="20481"/>
  </w:hdrShapeDefaults>
  <w:footnotePr>
    <w:footnote w:id="-1"/>
    <w:footnote w:id="0"/>
  </w:footnotePr>
  <w:endnotePr>
    <w:endnote w:id="-1"/>
    <w:endnote w:id="0"/>
  </w:endnotePr>
  <w:compat/>
  <w:rsids>
    <w:rsidRoot w:val="00947575"/>
    <w:rsid w:val="000002B5"/>
    <w:rsid w:val="0000050D"/>
    <w:rsid w:val="000011FA"/>
    <w:rsid w:val="00001232"/>
    <w:rsid w:val="00001D6E"/>
    <w:rsid w:val="00001E8D"/>
    <w:rsid w:val="00001F46"/>
    <w:rsid w:val="00001F89"/>
    <w:rsid w:val="00002067"/>
    <w:rsid w:val="00002390"/>
    <w:rsid w:val="00003DB6"/>
    <w:rsid w:val="00005B62"/>
    <w:rsid w:val="000071EF"/>
    <w:rsid w:val="000077BB"/>
    <w:rsid w:val="00010980"/>
    <w:rsid w:val="00010CD0"/>
    <w:rsid w:val="000113FA"/>
    <w:rsid w:val="00011571"/>
    <w:rsid w:val="000118D2"/>
    <w:rsid w:val="000131BF"/>
    <w:rsid w:val="000131D1"/>
    <w:rsid w:val="000132F8"/>
    <w:rsid w:val="00014BFF"/>
    <w:rsid w:val="000150E6"/>
    <w:rsid w:val="0001560B"/>
    <w:rsid w:val="000178B0"/>
    <w:rsid w:val="00017DCF"/>
    <w:rsid w:val="000208D7"/>
    <w:rsid w:val="0002122C"/>
    <w:rsid w:val="0002157A"/>
    <w:rsid w:val="0002169E"/>
    <w:rsid w:val="00022CCE"/>
    <w:rsid w:val="00022D17"/>
    <w:rsid w:val="00023D00"/>
    <w:rsid w:val="000266E2"/>
    <w:rsid w:val="00027835"/>
    <w:rsid w:val="00030726"/>
    <w:rsid w:val="00031F97"/>
    <w:rsid w:val="00032E4B"/>
    <w:rsid w:val="000342A0"/>
    <w:rsid w:val="00034CB0"/>
    <w:rsid w:val="00035686"/>
    <w:rsid w:val="00035950"/>
    <w:rsid w:val="00035E56"/>
    <w:rsid w:val="00035E71"/>
    <w:rsid w:val="00036ED8"/>
    <w:rsid w:val="000379F1"/>
    <w:rsid w:val="000409F0"/>
    <w:rsid w:val="0004109E"/>
    <w:rsid w:val="00041B60"/>
    <w:rsid w:val="0004400E"/>
    <w:rsid w:val="00044752"/>
    <w:rsid w:val="000449D7"/>
    <w:rsid w:val="00044C0B"/>
    <w:rsid w:val="00045719"/>
    <w:rsid w:val="000467A2"/>
    <w:rsid w:val="00046C07"/>
    <w:rsid w:val="00050E53"/>
    <w:rsid w:val="0005290F"/>
    <w:rsid w:val="00053247"/>
    <w:rsid w:val="00053491"/>
    <w:rsid w:val="00054160"/>
    <w:rsid w:val="000545AF"/>
    <w:rsid w:val="000548E9"/>
    <w:rsid w:val="00054ECE"/>
    <w:rsid w:val="00054F18"/>
    <w:rsid w:val="000555AB"/>
    <w:rsid w:val="0005689B"/>
    <w:rsid w:val="00057DED"/>
    <w:rsid w:val="000607B0"/>
    <w:rsid w:val="00060F92"/>
    <w:rsid w:val="00060F95"/>
    <w:rsid w:val="000614BA"/>
    <w:rsid w:val="00061C2A"/>
    <w:rsid w:val="00063273"/>
    <w:rsid w:val="00063D61"/>
    <w:rsid w:val="0006441F"/>
    <w:rsid w:val="00064574"/>
    <w:rsid w:val="00064B7B"/>
    <w:rsid w:val="00066BAF"/>
    <w:rsid w:val="00066CFB"/>
    <w:rsid w:val="000720F5"/>
    <w:rsid w:val="00072790"/>
    <w:rsid w:val="00072D77"/>
    <w:rsid w:val="00073015"/>
    <w:rsid w:val="0007358B"/>
    <w:rsid w:val="000738D1"/>
    <w:rsid w:val="000742BC"/>
    <w:rsid w:val="00075160"/>
    <w:rsid w:val="00075397"/>
    <w:rsid w:val="00075D2C"/>
    <w:rsid w:val="000765B0"/>
    <w:rsid w:val="000767B2"/>
    <w:rsid w:val="00077E3F"/>
    <w:rsid w:val="0008024A"/>
    <w:rsid w:val="00080762"/>
    <w:rsid w:val="00081E29"/>
    <w:rsid w:val="000821A0"/>
    <w:rsid w:val="00082255"/>
    <w:rsid w:val="0008291E"/>
    <w:rsid w:val="0008315F"/>
    <w:rsid w:val="00083D78"/>
    <w:rsid w:val="000841D1"/>
    <w:rsid w:val="00084F71"/>
    <w:rsid w:val="00085055"/>
    <w:rsid w:val="00086444"/>
    <w:rsid w:val="00090E2E"/>
    <w:rsid w:val="00091FE3"/>
    <w:rsid w:val="00092025"/>
    <w:rsid w:val="0009230E"/>
    <w:rsid w:val="00094880"/>
    <w:rsid w:val="0009562F"/>
    <w:rsid w:val="00095D70"/>
    <w:rsid w:val="00096644"/>
    <w:rsid w:val="000971D7"/>
    <w:rsid w:val="000974B9"/>
    <w:rsid w:val="000A0176"/>
    <w:rsid w:val="000A0C54"/>
    <w:rsid w:val="000A1FF5"/>
    <w:rsid w:val="000A2322"/>
    <w:rsid w:val="000A3086"/>
    <w:rsid w:val="000A329F"/>
    <w:rsid w:val="000A32C4"/>
    <w:rsid w:val="000A41FB"/>
    <w:rsid w:val="000A4366"/>
    <w:rsid w:val="000A4B25"/>
    <w:rsid w:val="000A556C"/>
    <w:rsid w:val="000A6079"/>
    <w:rsid w:val="000A60A8"/>
    <w:rsid w:val="000A788D"/>
    <w:rsid w:val="000A7951"/>
    <w:rsid w:val="000B04EB"/>
    <w:rsid w:val="000B0BFD"/>
    <w:rsid w:val="000B150B"/>
    <w:rsid w:val="000B2FDA"/>
    <w:rsid w:val="000B344E"/>
    <w:rsid w:val="000B3733"/>
    <w:rsid w:val="000B37F8"/>
    <w:rsid w:val="000B4CA5"/>
    <w:rsid w:val="000B50AD"/>
    <w:rsid w:val="000B560B"/>
    <w:rsid w:val="000B58B7"/>
    <w:rsid w:val="000B59F8"/>
    <w:rsid w:val="000B7678"/>
    <w:rsid w:val="000B791D"/>
    <w:rsid w:val="000C1648"/>
    <w:rsid w:val="000C3D47"/>
    <w:rsid w:val="000C6660"/>
    <w:rsid w:val="000C68E6"/>
    <w:rsid w:val="000C6AF7"/>
    <w:rsid w:val="000C77D1"/>
    <w:rsid w:val="000D0F3E"/>
    <w:rsid w:val="000D15E6"/>
    <w:rsid w:val="000D3383"/>
    <w:rsid w:val="000D42FF"/>
    <w:rsid w:val="000D50F9"/>
    <w:rsid w:val="000D51F6"/>
    <w:rsid w:val="000D62E7"/>
    <w:rsid w:val="000E2551"/>
    <w:rsid w:val="000E2D4B"/>
    <w:rsid w:val="000E412F"/>
    <w:rsid w:val="000E6A19"/>
    <w:rsid w:val="000F0472"/>
    <w:rsid w:val="000F06BC"/>
    <w:rsid w:val="000F0DBD"/>
    <w:rsid w:val="000F2924"/>
    <w:rsid w:val="000F4466"/>
    <w:rsid w:val="000F44FC"/>
    <w:rsid w:val="000F6D76"/>
    <w:rsid w:val="000F7EC5"/>
    <w:rsid w:val="00100A8B"/>
    <w:rsid w:val="00100B84"/>
    <w:rsid w:val="0010103C"/>
    <w:rsid w:val="00101B77"/>
    <w:rsid w:val="00103199"/>
    <w:rsid w:val="00104450"/>
    <w:rsid w:val="001044EA"/>
    <w:rsid w:val="00104E1E"/>
    <w:rsid w:val="0010514B"/>
    <w:rsid w:val="00105286"/>
    <w:rsid w:val="001056DF"/>
    <w:rsid w:val="00105E85"/>
    <w:rsid w:val="00106660"/>
    <w:rsid w:val="00106802"/>
    <w:rsid w:val="00106925"/>
    <w:rsid w:val="00107C32"/>
    <w:rsid w:val="0011002D"/>
    <w:rsid w:val="00110531"/>
    <w:rsid w:val="00110A4A"/>
    <w:rsid w:val="00111428"/>
    <w:rsid w:val="0011206F"/>
    <w:rsid w:val="00113E64"/>
    <w:rsid w:val="001143B1"/>
    <w:rsid w:val="0011602F"/>
    <w:rsid w:val="00117089"/>
    <w:rsid w:val="00121410"/>
    <w:rsid w:val="0012185A"/>
    <w:rsid w:val="00121F8C"/>
    <w:rsid w:val="001221EA"/>
    <w:rsid w:val="001228D4"/>
    <w:rsid w:val="00122F04"/>
    <w:rsid w:val="0012332D"/>
    <w:rsid w:val="001236C2"/>
    <w:rsid w:val="00123C5D"/>
    <w:rsid w:val="00125F16"/>
    <w:rsid w:val="00126BC6"/>
    <w:rsid w:val="00127816"/>
    <w:rsid w:val="00130435"/>
    <w:rsid w:val="0013059A"/>
    <w:rsid w:val="00130CE3"/>
    <w:rsid w:val="001317D4"/>
    <w:rsid w:val="001324E4"/>
    <w:rsid w:val="00133BCF"/>
    <w:rsid w:val="00133F4E"/>
    <w:rsid w:val="0013433B"/>
    <w:rsid w:val="001346BB"/>
    <w:rsid w:val="00135264"/>
    <w:rsid w:val="00135630"/>
    <w:rsid w:val="00135BCC"/>
    <w:rsid w:val="00135CC0"/>
    <w:rsid w:val="0013733A"/>
    <w:rsid w:val="00137B1D"/>
    <w:rsid w:val="00140162"/>
    <w:rsid w:val="00141376"/>
    <w:rsid w:val="00141B15"/>
    <w:rsid w:val="0014218D"/>
    <w:rsid w:val="001421D0"/>
    <w:rsid w:val="001424EB"/>
    <w:rsid w:val="00143E81"/>
    <w:rsid w:val="00144D82"/>
    <w:rsid w:val="00145B4A"/>
    <w:rsid w:val="00145DF5"/>
    <w:rsid w:val="001500CD"/>
    <w:rsid w:val="0015094A"/>
    <w:rsid w:val="00151666"/>
    <w:rsid w:val="00152497"/>
    <w:rsid w:val="001529FC"/>
    <w:rsid w:val="00152EC3"/>
    <w:rsid w:val="0015303A"/>
    <w:rsid w:val="00153E1F"/>
    <w:rsid w:val="00154735"/>
    <w:rsid w:val="00154D34"/>
    <w:rsid w:val="001550D8"/>
    <w:rsid w:val="00155B95"/>
    <w:rsid w:val="0015639B"/>
    <w:rsid w:val="001564A8"/>
    <w:rsid w:val="0015694C"/>
    <w:rsid w:val="00157114"/>
    <w:rsid w:val="00157334"/>
    <w:rsid w:val="00157D01"/>
    <w:rsid w:val="00160205"/>
    <w:rsid w:val="00161722"/>
    <w:rsid w:val="00161BA7"/>
    <w:rsid w:val="001659C1"/>
    <w:rsid w:val="00167401"/>
    <w:rsid w:val="00170B9D"/>
    <w:rsid w:val="00170E11"/>
    <w:rsid w:val="001710D3"/>
    <w:rsid w:val="00171854"/>
    <w:rsid w:val="001727DC"/>
    <w:rsid w:val="00172DF2"/>
    <w:rsid w:val="00173840"/>
    <w:rsid w:val="00174C5A"/>
    <w:rsid w:val="00174D3E"/>
    <w:rsid w:val="00175C5A"/>
    <w:rsid w:val="001760D3"/>
    <w:rsid w:val="00176D78"/>
    <w:rsid w:val="001771CE"/>
    <w:rsid w:val="001807A5"/>
    <w:rsid w:val="00181E09"/>
    <w:rsid w:val="00182273"/>
    <w:rsid w:val="00183296"/>
    <w:rsid w:val="001848A2"/>
    <w:rsid w:val="00184B61"/>
    <w:rsid w:val="00185CF0"/>
    <w:rsid w:val="00185DFD"/>
    <w:rsid w:val="00187814"/>
    <w:rsid w:val="00187D91"/>
    <w:rsid w:val="00190943"/>
    <w:rsid w:val="0019119F"/>
    <w:rsid w:val="00191974"/>
    <w:rsid w:val="00191FFA"/>
    <w:rsid w:val="001931EA"/>
    <w:rsid w:val="00193849"/>
    <w:rsid w:val="00193C79"/>
    <w:rsid w:val="00194057"/>
    <w:rsid w:val="00194FFA"/>
    <w:rsid w:val="00195259"/>
    <w:rsid w:val="0019533A"/>
    <w:rsid w:val="00195FE0"/>
    <w:rsid w:val="0019643C"/>
    <w:rsid w:val="001A0191"/>
    <w:rsid w:val="001A163F"/>
    <w:rsid w:val="001A50D3"/>
    <w:rsid w:val="001A55A5"/>
    <w:rsid w:val="001A5C86"/>
    <w:rsid w:val="001A5ECB"/>
    <w:rsid w:val="001A64CB"/>
    <w:rsid w:val="001A6F3C"/>
    <w:rsid w:val="001A77CA"/>
    <w:rsid w:val="001A7AD2"/>
    <w:rsid w:val="001B035D"/>
    <w:rsid w:val="001B0B44"/>
    <w:rsid w:val="001B1F0D"/>
    <w:rsid w:val="001B245E"/>
    <w:rsid w:val="001B3C6A"/>
    <w:rsid w:val="001B4AA8"/>
    <w:rsid w:val="001B4AF9"/>
    <w:rsid w:val="001B57CA"/>
    <w:rsid w:val="001C025F"/>
    <w:rsid w:val="001C04D1"/>
    <w:rsid w:val="001C086D"/>
    <w:rsid w:val="001C0C4D"/>
    <w:rsid w:val="001C3019"/>
    <w:rsid w:val="001C37A1"/>
    <w:rsid w:val="001C380E"/>
    <w:rsid w:val="001C4FCD"/>
    <w:rsid w:val="001C4FF6"/>
    <w:rsid w:val="001C5538"/>
    <w:rsid w:val="001C5D38"/>
    <w:rsid w:val="001C6878"/>
    <w:rsid w:val="001D0915"/>
    <w:rsid w:val="001D29EE"/>
    <w:rsid w:val="001D3E16"/>
    <w:rsid w:val="001D55B4"/>
    <w:rsid w:val="001D5B66"/>
    <w:rsid w:val="001D699B"/>
    <w:rsid w:val="001D7F27"/>
    <w:rsid w:val="001E0F6E"/>
    <w:rsid w:val="001E3651"/>
    <w:rsid w:val="001E37E0"/>
    <w:rsid w:val="001E530F"/>
    <w:rsid w:val="001E656E"/>
    <w:rsid w:val="001E6E17"/>
    <w:rsid w:val="001F006F"/>
    <w:rsid w:val="001F067E"/>
    <w:rsid w:val="001F12DB"/>
    <w:rsid w:val="001F14BC"/>
    <w:rsid w:val="001F18E1"/>
    <w:rsid w:val="001F2675"/>
    <w:rsid w:val="001F3047"/>
    <w:rsid w:val="001F3119"/>
    <w:rsid w:val="001F384E"/>
    <w:rsid w:val="001F3F5B"/>
    <w:rsid w:val="001F4372"/>
    <w:rsid w:val="001F4D5F"/>
    <w:rsid w:val="001F5680"/>
    <w:rsid w:val="001F6DFA"/>
    <w:rsid w:val="002003BA"/>
    <w:rsid w:val="00200D9F"/>
    <w:rsid w:val="002014A4"/>
    <w:rsid w:val="0020166E"/>
    <w:rsid w:val="00201907"/>
    <w:rsid w:val="00202251"/>
    <w:rsid w:val="00203403"/>
    <w:rsid w:val="00204EA8"/>
    <w:rsid w:val="00206812"/>
    <w:rsid w:val="002074BB"/>
    <w:rsid w:val="002078FC"/>
    <w:rsid w:val="00207C10"/>
    <w:rsid w:val="00207DF8"/>
    <w:rsid w:val="00210306"/>
    <w:rsid w:val="00210991"/>
    <w:rsid w:val="00211AAD"/>
    <w:rsid w:val="0021266E"/>
    <w:rsid w:val="002133FE"/>
    <w:rsid w:val="002137E0"/>
    <w:rsid w:val="00213A31"/>
    <w:rsid w:val="00213D4B"/>
    <w:rsid w:val="00213DD3"/>
    <w:rsid w:val="00215776"/>
    <w:rsid w:val="002177FF"/>
    <w:rsid w:val="0022232E"/>
    <w:rsid w:val="00222E5E"/>
    <w:rsid w:val="0022318E"/>
    <w:rsid w:val="00223E28"/>
    <w:rsid w:val="00223F25"/>
    <w:rsid w:val="00224003"/>
    <w:rsid w:val="00224DC2"/>
    <w:rsid w:val="002253D6"/>
    <w:rsid w:val="00225454"/>
    <w:rsid w:val="002267FB"/>
    <w:rsid w:val="00226CD7"/>
    <w:rsid w:val="00226E0B"/>
    <w:rsid w:val="002272E6"/>
    <w:rsid w:val="00227ABA"/>
    <w:rsid w:val="0023038C"/>
    <w:rsid w:val="002309F5"/>
    <w:rsid w:val="00232C7B"/>
    <w:rsid w:val="00232E41"/>
    <w:rsid w:val="002335B7"/>
    <w:rsid w:val="0023363D"/>
    <w:rsid w:val="00234669"/>
    <w:rsid w:val="002350E0"/>
    <w:rsid w:val="00237AB9"/>
    <w:rsid w:val="00237FF4"/>
    <w:rsid w:val="00241474"/>
    <w:rsid w:val="00241873"/>
    <w:rsid w:val="00241BF4"/>
    <w:rsid w:val="0024312A"/>
    <w:rsid w:val="00243306"/>
    <w:rsid w:val="002446F8"/>
    <w:rsid w:val="0024546C"/>
    <w:rsid w:val="00245C98"/>
    <w:rsid w:val="0024640A"/>
    <w:rsid w:val="00246757"/>
    <w:rsid w:val="00246AC8"/>
    <w:rsid w:val="002477CC"/>
    <w:rsid w:val="00247B94"/>
    <w:rsid w:val="002507D2"/>
    <w:rsid w:val="002514DF"/>
    <w:rsid w:val="00252192"/>
    <w:rsid w:val="002527B7"/>
    <w:rsid w:val="00252C8F"/>
    <w:rsid w:val="00252DC5"/>
    <w:rsid w:val="0025365B"/>
    <w:rsid w:val="00254B18"/>
    <w:rsid w:val="00255D25"/>
    <w:rsid w:val="00257B57"/>
    <w:rsid w:val="002613C8"/>
    <w:rsid w:val="00261C52"/>
    <w:rsid w:val="00263634"/>
    <w:rsid w:val="00264A4E"/>
    <w:rsid w:val="002659AB"/>
    <w:rsid w:val="002661CF"/>
    <w:rsid w:val="0027012E"/>
    <w:rsid w:val="002704C5"/>
    <w:rsid w:val="002706DE"/>
    <w:rsid w:val="00271C17"/>
    <w:rsid w:val="002729E4"/>
    <w:rsid w:val="00272D5B"/>
    <w:rsid w:val="00274D98"/>
    <w:rsid w:val="00275AA2"/>
    <w:rsid w:val="00276EA2"/>
    <w:rsid w:val="002773E1"/>
    <w:rsid w:val="0028147B"/>
    <w:rsid w:val="00281B8E"/>
    <w:rsid w:val="0028207E"/>
    <w:rsid w:val="00282146"/>
    <w:rsid w:val="00282E68"/>
    <w:rsid w:val="0028378D"/>
    <w:rsid w:val="00283B82"/>
    <w:rsid w:val="00285068"/>
    <w:rsid w:val="00285383"/>
    <w:rsid w:val="00286335"/>
    <w:rsid w:val="002878E7"/>
    <w:rsid w:val="00287947"/>
    <w:rsid w:val="002879FA"/>
    <w:rsid w:val="002904DB"/>
    <w:rsid w:val="00291680"/>
    <w:rsid w:val="00292216"/>
    <w:rsid w:val="0029250A"/>
    <w:rsid w:val="00292E4E"/>
    <w:rsid w:val="00292E61"/>
    <w:rsid w:val="00293227"/>
    <w:rsid w:val="002933E6"/>
    <w:rsid w:val="00294835"/>
    <w:rsid w:val="0029529A"/>
    <w:rsid w:val="00295544"/>
    <w:rsid w:val="00295921"/>
    <w:rsid w:val="00296353"/>
    <w:rsid w:val="00296BDF"/>
    <w:rsid w:val="00296FB4"/>
    <w:rsid w:val="002974BB"/>
    <w:rsid w:val="002A149D"/>
    <w:rsid w:val="002A3459"/>
    <w:rsid w:val="002A426C"/>
    <w:rsid w:val="002A5093"/>
    <w:rsid w:val="002A5995"/>
    <w:rsid w:val="002A5C8D"/>
    <w:rsid w:val="002A65A1"/>
    <w:rsid w:val="002A6FDC"/>
    <w:rsid w:val="002A775F"/>
    <w:rsid w:val="002A7FFE"/>
    <w:rsid w:val="002B0F5E"/>
    <w:rsid w:val="002B176A"/>
    <w:rsid w:val="002B1C7D"/>
    <w:rsid w:val="002B3F3C"/>
    <w:rsid w:val="002B4262"/>
    <w:rsid w:val="002B4325"/>
    <w:rsid w:val="002B4CA1"/>
    <w:rsid w:val="002B5857"/>
    <w:rsid w:val="002B5C62"/>
    <w:rsid w:val="002B5CC0"/>
    <w:rsid w:val="002B6803"/>
    <w:rsid w:val="002B6B69"/>
    <w:rsid w:val="002B73B7"/>
    <w:rsid w:val="002C0571"/>
    <w:rsid w:val="002C0827"/>
    <w:rsid w:val="002C14D2"/>
    <w:rsid w:val="002C1A6A"/>
    <w:rsid w:val="002C28CA"/>
    <w:rsid w:val="002C2955"/>
    <w:rsid w:val="002C2BC1"/>
    <w:rsid w:val="002C41DE"/>
    <w:rsid w:val="002C563A"/>
    <w:rsid w:val="002C5CB9"/>
    <w:rsid w:val="002C5FA0"/>
    <w:rsid w:val="002C6D2F"/>
    <w:rsid w:val="002C716B"/>
    <w:rsid w:val="002C751B"/>
    <w:rsid w:val="002D0272"/>
    <w:rsid w:val="002D0F93"/>
    <w:rsid w:val="002D150C"/>
    <w:rsid w:val="002D204F"/>
    <w:rsid w:val="002D4874"/>
    <w:rsid w:val="002D5102"/>
    <w:rsid w:val="002D537F"/>
    <w:rsid w:val="002D550B"/>
    <w:rsid w:val="002D5E73"/>
    <w:rsid w:val="002E051E"/>
    <w:rsid w:val="002E0E7E"/>
    <w:rsid w:val="002E0F6C"/>
    <w:rsid w:val="002E10EE"/>
    <w:rsid w:val="002E19AE"/>
    <w:rsid w:val="002E1BDF"/>
    <w:rsid w:val="002E33D0"/>
    <w:rsid w:val="002E3663"/>
    <w:rsid w:val="002E74E0"/>
    <w:rsid w:val="002E7618"/>
    <w:rsid w:val="002E7CEF"/>
    <w:rsid w:val="002E7CFB"/>
    <w:rsid w:val="002F0093"/>
    <w:rsid w:val="002F0514"/>
    <w:rsid w:val="002F0562"/>
    <w:rsid w:val="002F059A"/>
    <w:rsid w:val="002F1C1D"/>
    <w:rsid w:val="002F2969"/>
    <w:rsid w:val="002F2A1A"/>
    <w:rsid w:val="002F388F"/>
    <w:rsid w:val="002F4679"/>
    <w:rsid w:val="002F4E40"/>
    <w:rsid w:val="002F60B8"/>
    <w:rsid w:val="002F6184"/>
    <w:rsid w:val="002F6622"/>
    <w:rsid w:val="002F78D6"/>
    <w:rsid w:val="0030040B"/>
    <w:rsid w:val="00300CAA"/>
    <w:rsid w:val="00303229"/>
    <w:rsid w:val="00303262"/>
    <w:rsid w:val="003032CA"/>
    <w:rsid w:val="00303953"/>
    <w:rsid w:val="00303DE3"/>
    <w:rsid w:val="00304948"/>
    <w:rsid w:val="0030591B"/>
    <w:rsid w:val="00306754"/>
    <w:rsid w:val="00307F3D"/>
    <w:rsid w:val="00310162"/>
    <w:rsid w:val="0031215F"/>
    <w:rsid w:val="00313DCD"/>
    <w:rsid w:val="0031434A"/>
    <w:rsid w:val="003167D4"/>
    <w:rsid w:val="003178E5"/>
    <w:rsid w:val="00317966"/>
    <w:rsid w:val="00317E7E"/>
    <w:rsid w:val="003203DC"/>
    <w:rsid w:val="003203F8"/>
    <w:rsid w:val="00321346"/>
    <w:rsid w:val="0032186E"/>
    <w:rsid w:val="00321961"/>
    <w:rsid w:val="003219A3"/>
    <w:rsid w:val="00321C6F"/>
    <w:rsid w:val="00321D87"/>
    <w:rsid w:val="00323A68"/>
    <w:rsid w:val="00324FD1"/>
    <w:rsid w:val="00325547"/>
    <w:rsid w:val="0032622F"/>
    <w:rsid w:val="00326362"/>
    <w:rsid w:val="00327EDA"/>
    <w:rsid w:val="003300DA"/>
    <w:rsid w:val="00330814"/>
    <w:rsid w:val="00330C6F"/>
    <w:rsid w:val="00330DD8"/>
    <w:rsid w:val="0033190A"/>
    <w:rsid w:val="00332EEE"/>
    <w:rsid w:val="003349E3"/>
    <w:rsid w:val="00335A03"/>
    <w:rsid w:val="00342ED3"/>
    <w:rsid w:val="00343E3D"/>
    <w:rsid w:val="0034622F"/>
    <w:rsid w:val="00346292"/>
    <w:rsid w:val="003464F8"/>
    <w:rsid w:val="00346AB9"/>
    <w:rsid w:val="00346F11"/>
    <w:rsid w:val="0034756A"/>
    <w:rsid w:val="00347BBB"/>
    <w:rsid w:val="00347BDA"/>
    <w:rsid w:val="00347E03"/>
    <w:rsid w:val="0035007E"/>
    <w:rsid w:val="00352073"/>
    <w:rsid w:val="00352796"/>
    <w:rsid w:val="00353022"/>
    <w:rsid w:val="00353137"/>
    <w:rsid w:val="00353EEA"/>
    <w:rsid w:val="00355052"/>
    <w:rsid w:val="00356BEA"/>
    <w:rsid w:val="00357FA5"/>
    <w:rsid w:val="00361C70"/>
    <w:rsid w:val="003627CD"/>
    <w:rsid w:val="0036377C"/>
    <w:rsid w:val="003639A8"/>
    <w:rsid w:val="00363B83"/>
    <w:rsid w:val="00364321"/>
    <w:rsid w:val="00364A9D"/>
    <w:rsid w:val="00365D35"/>
    <w:rsid w:val="0036606E"/>
    <w:rsid w:val="0037045F"/>
    <w:rsid w:val="00370926"/>
    <w:rsid w:val="00370BB3"/>
    <w:rsid w:val="00370C89"/>
    <w:rsid w:val="00370DD9"/>
    <w:rsid w:val="00371FB4"/>
    <w:rsid w:val="003722EB"/>
    <w:rsid w:val="00372310"/>
    <w:rsid w:val="003729C1"/>
    <w:rsid w:val="00374D06"/>
    <w:rsid w:val="00374E7B"/>
    <w:rsid w:val="0037522E"/>
    <w:rsid w:val="00375CF5"/>
    <w:rsid w:val="00375F71"/>
    <w:rsid w:val="0037618E"/>
    <w:rsid w:val="00376239"/>
    <w:rsid w:val="00376247"/>
    <w:rsid w:val="00376969"/>
    <w:rsid w:val="0037734A"/>
    <w:rsid w:val="003809E8"/>
    <w:rsid w:val="00380B29"/>
    <w:rsid w:val="00383604"/>
    <w:rsid w:val="00383B19"/>
    <w:rsid w:val="00384A47"/>
    <w:rsid w:val="00384CCD"/>
    <w:rsid w:val="00384E2A"/>
    <w:rsid w:val="003850B0"/>
    <w:rsid w:val="00385848"/>
    <w:rsid w:val="00385A64"/>
    <w:rsid w:val="003861D1"/>
    <w:rsid w:val="00386793"/>
    <w:rsid w:val="00387DC3"/>
    <w:rsid w:val="0039159E"/>
    <w:rsid w:val="00393BD5"/>
    <w:rsid w:val="00393FD8"/>
    <w:rsid w:val="003940C0"/>
    <w:rsid w:val="00394858"/>
    <w:rsid w:val="00395CAC"/>
    <w:rsid w:val="0039639C"/>
    <w:rsid w:val="00396A54"/>
    <w:rsid w:val="00396CC9"/>
    <w:rsid w:val="00396EDC"/>
    <w:rsid w:val="00397978"/>
    <w:rsid w:val="003A0A77"/>
    <w:rsid w:val="003A14D4"/>
    <w:rsid w:val="003A1F37"/>
    <w:rsid w:val="003A3EBF"/>
    <w:rsid w:val="003A4457"/>
    <w:rsid w:val="003A4F85"/>
    <w:rsid w:val="003A5C70"/>
    <w:rsid w:val="003A65FB"/>
    <w:rsid w:val="003A7D51"/>
    <w:rsid w:val="003A7F84"/>
    <w:rsid w:val="003B0395"/>
    <w:rsid w:val="003B265D"/>
    <w:rsid w:val="003B277B"/>
    <w:rsid w:val="003B2E7C"/>
    <w:rsid w:val="003B35D6"/>
    <w:rsid w:val="003B401D"/>
    <w:rsid w:val="003B481B"/>
    <w:rsid w:val="003B5008"/>
    <w:rsid w:val="003B5142"/>
    <w:rsid w:val="003B6B6A"/>
    <w:rsid w:val="003B716C"/>
    <w:rsid w:val="003B787F"/>
    <w:rsid w:val="003C1B89"/>
    <w:rsid w:val="003C1F42"/>
    <w:rsid w:val="003C1F6C"/>
    <w:rsid w:val="003C37A5"/>
    <w:rsid w:val="003C3981"/>
    <w:rsid w:val="003C5595"/>
    <w:rsid w:val="003C5C38"/>
    <w:rsid w:val="003C5E77"/>
    <w:rsid w:val="003C5FEF"/>
    <w:rsid w:val="003C6DFA"/>
    <w:rsid w:val="003C6F3E"/>
    <w:rsid w:val="003D0A79"/>
    <w:rsid w:val="003D0AC9"/>
    <w:rsid w:val="003D1C5B"/>
    <w:rsid w:val="003D1E66"/>
    <w:rsid w:val="003D3028"/>
    <w:rsid w:val="003D3301"/>
    <w:rsid w:val="003D3A2D"/>
    <w:rsid w:val="003D3C2E"/>
    <w:rsid w:val="003D4721"/>
    <w:rsid w:val="003D4F31"/>
    <w:rsid w:val="003D58A5"/>
    <w:rsid w:val="003D5930"/>
    <w:rsid w:val="003D6BE8"/>
    <w:rsid w:val="003D7E0A"/>
    <w:rsid w:val="003E0326"/>
    <w:rsid w:val="003E0B47"/>
    <w:rsid w:val="003E1FA3"/>
    <w:rsid w:val="003E38B8"/>
    <w:rsid w:val="003E3D63"/>
    <w:rsid w:val="003E3E18"/>
    <w:rsid w:val="003E526D"/>
    <w:rsid w:val="003E703B"/>
    <w:rsid w:val="003E7206"/>
    <w:rsid w:val="003F066F"/>
    <w:rsid w:val="003F138A"/>
    <w:rsid w:val="003F26BA"/>
    <w:rsid w:val="003F3A4A"/>
    <w:rsid w:val="003F4A55"/>
    <w:rsid w:val="003F596E"/>
    <w:rsid w:val="003F67F5"/>
    <w:rsid w:val="003F7093"/>
    <w:rsid w:val="00400406"/>
    <w:rsid w:val="00400CA2"/>
    <w:rsid w:val="0040149E"/>
    <w:rsid w:val="0040188F"/>
    <w:rsid w:val="004022A7"/>
    <w:rsid w:val="00402870"/>
    <w:rsid w:val="0040398B"/>
    <w:rsid w:val="0040435B"/>
    <w:rsid w:val="00404CA2"/>
    <w:rsid w:val="004059E3"/>
    <w:rsid w:val="00407247"/>
    <w:rsid w:val="00407673"/>
    <w:rsid w:val="00407B65"/>
    <w:rsid w:val="004101FE"/>
    <w:rsid w:val="00410A12"/>
    <w:rsid w:val="00410D47"/>
    <w:rsid w:val="004110FD"/>
    <w:rsid w:val="004121DA"/>
    <w:rsid w:val="004122C9"/>
    <w:rsid w:val="0041307C"/>
    <w:rsid w:val="00415827"/>
    <w:rsid w:val="00416068"/>
    <w:rsid w:val="004163F3"/>
    <w:rsid w:val="00420300"/>
    <w:rsid w:val="0042161D"/>
    <w:rsid w:val="004216C1"/>
    <w:rsid w:val="00422D0E"/>
    <w:rsid w:val="00423AF5"/>
    <w:rsid w:val="00423EEE"/>
    <w:rsid w:val="00423FA1"/>
    <w:rsid w:val="00425384"/>
    <w:rsid w:val="0042589F"/>
    <w:rsid w:val="00426780"/>
    <w:rsid w:val="004268FC"/>
    <w:rsid w:val="004277BE"/>
    <w:rsid w:val="0043027E"/>
    <w:rsid w:val="004310F3"/>
    <w:rsid w:val="004313D7"/>
    <w:rsid w:val="004315AA"/>
    <w:rsid w:val="0043253E"/>
    <w:rsid w:val="00432D02"/>
    <w:rsid w:val="0043311C"/>
    <w:rsid w:val="0043378E"/>
    <w:rsid w:val="004351D9"/>
    <w:rsid w:val="00435DD0"/>
    <w:rsid w:val="00436338"/>
    <w:rsid w:val="00436608"/>
    <w:rsid w:val="00440567"/>
    <w:rsid w:val="00440818"/>
    <w:rsid w:val="00440EAF"/>
    <w:rsid w:val="00441295"/>
    <w:rsid w:val="004425FC"/>
    <w:rsid w:val="00443ED7"/>
    <w:rsid w:val="0044426A"/>
    <w:rsid w:val="00444AC5"/>
    <w:rsid w:val="0045158E"/>
    <w:rsid w:val="0045187E"/>
    <w:rsid w:val="00451A01"/>
    <w:rsid w:val="004533C4"/>
    <w:rsid w:val="004539E5"/>
    <w:rsid w:val="00454BE2"/>
    <w:rsid w:val="00454E39"/>
    <w:rsid w:val="00455EDC"/>
    <w:rsid w:val="004560D8"/>
    <w:rsid w:val="004560D9"/>
    <w:rsid w:val="0045616E"/>
    <w:rsid w:val="0045625E"/>
    <w:rsid w:val="00456CCD"/>
    <w:rsid w:val="00457239"/>
    <w:rsid w:val="00457F7B"/>
    <w:rsid w:val="00460556"/>
    <w:rsid w:val="00460627"/>
    <w:rsid w:val="00461CE4"/>
    <w:rsid w:val="0046377C"/>
    <w:rsid w:val="00463C19"/>
    <w:rsid w:val="00465020"/>
    <w:rsid w:val="00465C0A"/>
    <w:rsid w:val="00466094"/>
    <w:rsid w:val="00466DC9"/>
    <w:rsid w:val="00467057"/>
    <w:rsid w:val="004675E0"/>
    <w:rsid w:val="0046781C"/>
    <w:rsid w:val="00467885"/>
    <w:rsid w:val="00471448"/>
    <w:rsid w:val="00471D5A"/>
    <w:rsid w:val="00473051"/>
    <w:rsid w:val="0047361B"/>
    <w:rsid w:val="0047432F"/>
    <w:rsid w:val="004749FB"/>
    <w:rsid w:val="004755EB"/>
    <w:rsid w:val="00475EE7"/>
    <w:rsid w:val="00476A01"/>
    <w:rsid w:val="0047727A"/>
    <w:rsid w:val="00477ED5"/>
    <w:rsid w:val="00480038"/>
    <w:rsid w:val="00481034"/>
    <w:rsid w:val="00481CF2"/>
    <w:rsid w:val="00481E89"/>
    <w:rsid w:val="00482FFE"/>
    <w:rsid w:val="00483179"/>
    <w:rsid w:val="00484F27"/>
    <w:rsid w:val="00485CC3"/>
    <w:rsid w:val="004860A6"/>
    <w:rsid w:val="00490644"/>
    <w:rsid w:val="004925CC"/>
    <w:rsid w:val="004933EF"/>
    <w:rsid w:val="00493792"/>
    <w:rsid w:val="00493E9E"/>
    <w:rsid w:val="00494142"/>
    <w:rsid w:val="00495957"/>
    <w:rsid w:val="00496A1E"/>
    <w:rsid w:val="00496F80"/>
    <w:rsid w:val="004A02EF"/>
    <w:rsid w:val="004A046F"/>
    <w:rsid w:val="004A2EF8"/>
    <w:rsid w:val="004A4142"/>
    <w:rsid w:val="004A4C7D"/>
    <w:rsid w:val="004A50E8"/>
    <w:rsid w:val="004A589C"/>
    <w:rsid w:val="004A5F33"/>
    <w:rsid w:val="004A7259"/>
    <w:rsid w:val="004A7F65"/>
    <w:rsid w:val="004B05C7"/>
    <w:rsid w:val="004B0E30"/>
    <w:rsid w:val="004B1496"/>
    <w:rsid w:val="004B16E7"/>
    <w:rsid w:val="004B1ACC"/>
    <w:rsid w:val="004B213C"/>
    <w:rsid w:val="004B3868"/>
    <w:rsid w:val="004B386A"/>
    <w:rsid w:val="004B3E3C"/>
    <w:rsid w:val="004B419A"/>
    <w:rsid w:val="004B4634"/>
    <w:rsid w:val="004B4699"/>
    <w:rsid w:val="004B5B65"/>
    <w:rsid w:val="004B5C13"/>
    <w:rsid w:val="004B6006"/>
    <w:rsid w:val="004B605F"/>
    <w:rsid w:val="004B76D3"/>
    <w:rsid w:val="004B7901"/>
    <w:rsid w:val="004B7A7C"/>
    <w:rsid w:val="004C03B8"/>
    <w:rsid w:val="004C52CD"/>
    <w:rsid w:val="004C57C8"/>
    <w:rsid w:val="004C6E9E"/>
    <w:rsid w:val="004D04F7"/>
    <w:rsid w:val="004D15B9"/>
    <w:rsid w:val="004D17A3"/>
    <w:rsid w:val="004D253C"/>
    <w:rsid w:val="004D4836"/>
    <w:rsid w:val="004D506D"/>
    <w:rsid w:val="004D7222"/>
    <w:rsid w:val="004E03B3"/>
    <w:rsid w:val="004E0F00"/>
    <w:rsid w:val="004E13CE"/>
    <w:rsid w:val="004E1C09"/>
    <w:rsid w:val="004E44EB"/>
    <w:rsid w:val="004E4F3D"/>
    <w:rsid w:val="004E6448"/>
    <w:rsid w:val="004E669C"/>
    <w:rsid w:val="004E6ADF"/>
    <w:rsid w:val="004E6DC2"/>
    <w:rsid w:val="004E740A"/>
    <w:rsid w:val="004E74E9"/>
    <w:rsid w:val="004E758F"/>
    <w:rsid w:val="004E7B83"/>
    <w:rsid w:val="004F0E82"/>
    <w:rsid w:val="004F25D8"/>
    <w:rsid w:val="004F2657"/>
    <w:rsid w:val="004F3883"/>
    <w:rsid w:val="004F389F"/>
    <w:rsid w:val="004F3E07"/>
    <w:rsid w:val="004F45CA"/>
    <w:rsid w:val="004F513D"/>
    <w:rsid w:val="004F5DE0"/>
    <w:rsid w:val="004F606C"/>
    <w:rsid w:val="00500246"/>
    <w:rsid w:val="005010A0"/>
    <w:rsid w:val="00501374"/>
    <w:rsid w:val="00501779"/>
    <w:rsid w:val="00501BF1"/>
    <w:rsid w:val="00503C27"/>
    <w:rsid w:val="005054FB"/>
    <w:rsid w:val="00505648"/>
    <w:rsid w:val="00505A8C"/>
    <w:rsid w:val="00506900"/>
    <w:rsid w:val="00506B63"/>
    <w:rsid w:val="00506C47"/>
    <w:rsid w:val="00506DE1"/>
    <w:rsid w:val="00506E15"/>
    <w:rsid w:val="0050732B"/>
    <w:rsid w:val="00507636"/>
    <w:rsid w:val="0050779C"/>
    <w:rsid w:val="00507BA7"/>
    <w:rsid w:val="00507EA9"/>
    <w:rsid w:val="00511363"/>
    <w:rsid w:val="005118D3"/>
    <w:rsid w:val="00511C04"/>
    <w:rsid w:val="0051221D"/>
    <w:rsid w:val="005127D0"/>
    <w:rsid w:val="00513730"/>
    <w:rsid w:val="00514339"/>
    <w:rsid w:val="0051493B"/>
    <w:rsid w:val="0051578A"/>
    <w:rsid w:val="005158D2"/>
    <w:rsid w:val="005159E2"/>
    <w:rsid w:val="00516420"/>
    <w:rsid w:val="00517ED0"/>
    <w:rsid w:val="005212D3"/>
    <w:rsid w:val="005229FA"/>
    <w:rsid w:val="00522FA3"/>
    <w:rsid w:val="005230E7"/>
    <w:rsid w:val="00523CF4"/>
    <w:rsid w:val="005245ED"/>
    <w:rsid w:val="00524ABE"/>
    <w:rsid w:val="00525A69"/>
    <w:rsid w:val="00527569"/>
    <w:rsid w:val="00530963"/>
    <w:rsid w:val="00531A5B"/>
    <w:rsid w:val="00531C95"/>
    <w:rsid w:val="00532246"/>
    <w:rsid w:val="0053296A"/>
    <w:rsid w:val="00533426"/>
    <w:rsid w:val="00534990"/>
    <w:rsid w:val="0053549A"/>
    <w:rsid w:val="005372ED"/>
    <w:rsid w:val="005404C5"/>
    <w:rsid w:val="005406CB"/>
    <w:rsid w:val="0054099B"/>
    <w:rsid w:val="00541B25"/>
    <w:rsid w:val="00541D8A"/>
    <w:rsid w:val="0054259F"/>
    <w:rsid w:val="005427A3"/>
    <w:rsid w:val="00542FD7"/>
    <w:rsid w:val="0054559D"/>
    <w:rsid w:val="005463F5"/>
    <w:rsid w:val="005515F3"/>
    <w:rsid w:val="0055169C"/>
    <w:rsid w:val="00553326"/>
    <w:rsid w:val="005549EE"/>
    <w:rsid w:val="005550B8"/>
    <w:rsid w:val="00560662"/>
    <w:rsid w:val="00560D82"/>
    <w:rsid w:val="00561C38"/>
    <w:rsid w:val="00562503"/>
    <w:rsid w:val="005652C7"/>
    <w:rsid w:val="00566E19"/>
    <w:rsid w:val="005674F8"/>
    <w:rsid w:val="00567CDE"/>
    <w:rsid w:val="0057033E"/>
    <w:rsid w:val="00570563"/>
    <w:rsid w:val="0057085C"/>
    <w:rsid w:val="0057196A"/>
    <w:rsid w:val="005720D6"/>
    <w:rsid w:val="0057217B"/>
    <w:rsid w:val="00572249"/>
    <w:rsid w:val="00572270"/>
    <w:rsid w:val="00573869"/>
    <w:rsid w:val="00574C18"/>
    <w:rsid w:val="0057584A"/>
    <w:rsid w:val="0057615D"/>
    <w:rsid w:val="0057676B"/>
    <w:rsid w:val="00576D70"/>
    <w:rsid w:val="00576E41"/>
    <w:rsid w:val="00577A35"/>
    <w:rsid w:val="00577FB2"/>
    <w:rsid w:val="00580AA4"/>
    <w:rsid w:val="00580C6B"/>
    <w:rsid w:val="0058237E"/>
    <w:rsid w:val="005839C8"/>
    <w:rsid w:val="0058441C"/>
    <w:rsid w:val="00585351"/>
    <w:rsid w:val="005869F1"/>
    <w:rsid w:val="0058727A"/>
    <w:rsid w:val="005878A2"/>
    <w:rsid w:val="00593445"/>
    <w:rsid w:val="005937D7"/>
    <w:rsid w:val="00596407"/>
    <w:rsid w:val="00596461"/>
    <w:rsid w:val="00596F7A"/>
    <w:rsid w:val="005A1121"/>
    <w:rsid w:val="005A2719"/>
    <w:rsid w:val="005A2A82"/>
    <w:rsid w:val="005A3026"/>
    <w:rsid w:val="005A3707"/>
    <w:rsid w:val="005A3C3E"/>
    <w:rsid w:val="005A4135"/>
    <w:rsid w:val="005A481D"/>
    <w:rsid w:val="005A4DBE"/>
    <w:rsid w:val="005A511F"/>
    <w:rsid w:val="005A5519"/>
    <w:rsid w:val="005A581D"/>
    <w:rsid w:val="005A5C8D"/>
    <w:rsid w:val="005A5E3F"/>
    <w:rsid w:val="005A6FCF"/>
    <w:rsid w:val="005B09AB"/>
    <w:rsid w:val="005B0DC8"/>
    <w:rsid w:val="005B0F56"/>
    <w:rsid w:val="005B2149"/>
    <w:rsid w:val="005B4231"/>
    <w:rsid w:val="005B5029"/>
    <w:rsid w:val="005B5607"/>
    <w:rsid w:val="005B5BA8"/>
    <w:rsid w:val="005B7B3C"/>
    <w:rsid w:val="005B7D39"/>
    <w:rsid w:val="005B7E87"/>
    <w:rsid w:val="005C1121"/>
    <w:rsid w:val="005C1A74"/>
    <w:rsid w:val="005C1B17"/>
    <w:rsid w:val="005C257E"/>
    <w:rsid w:val="005C25DA"/>
    <w:rsid w:val="005C2A6C"/>
    <w:rsid w:val="005C3B04"/>
    <w:rsid w:val="005C3B06"/>
    <w:rsid w:val="005C4970"/>
    <w:rsid w:val="005C4BAE"/>
    <w:rsid w:val="005C5E29"/>
    <w:rsid w:val="005C62BF"/>
    <w:rsid w:val="005C66E1"/>
    <w:rsid w:val="005C670D"/>
    <w:rsid w:val="005D0A9C"/>
    <w:rsid w:val="005D3509"/>
    <w:rsid w:val="005D3DC7"/>
    <w:rsid w:val="005D45B2"/>
    <w:rsid w:val="005D6826"/>
    <w:rsid w:val="005E1528"/>
    <w:rsid w:val="005E1544"/>
    <w:rsid w:val="005E60D5"/>
    <w:rsid w:val="005E6355"/>
    <w:rsid w:val="005E6DE5"/>
    <w:rsid w:val="005E7EA2"/>
    <w:rsid w:val="005F0F1D"/>
    <w:rsid w:val="005F21AA"/>
    <w:rsid w:val="005F3062"/>
    <w:rsid w:val="005F3707"/>
    <w:rsid w:val="005F51E3"/>
    <w:rsid w:val="005F6ECF"/>
    <w:rsid w:val="005F7989"/>
    <w:rsid w:val="005F7B11"/>
    <w:rsid w:val="00601744"/>
    <w:rsid w:val="00602239"/>
    <w:rsid w:val="00602872"/>
    <w:rsid w:val="00604B8B"/>
    <w:rsid w:val="006050C6"/>
    <w:rsid w:val="006051FA"/>
    <w:rsid w:val="006069E9"/>
    <w:rsid w:val="0060722C"/>
    <w:rsid w:val="006072E9"/>
    <w:rsid w:val="00607EB9"/>
    <w:rsid w:val="0061076B"/>
    <w:rsid w:val="006115E8"/>
    <w:rsid w:val="00611BFC"/>
    <w:rsid w:val="00612419"/>
    <w:rsid w:val="006148F5"/>
    <w:rsid w:val="006163CE"/>
    <w:rsid w:val="006201E3"/>
    <w:rsid w:val="006213DE"/>
    <w:rsid w:val="00621D71"/>
    <w:rsid w:val="00621DAA"/>
    <w:rsid w:val="00621FE7"/>
    <w:rsid w:val="00622561"/>
    <w:rsid w:val="00622923"/>
    <w:rsid w:val="00622D90"/>
    <w:rsid w:val="00623D26"/>
    <w:rsid w:val="006242C8"/>
    <w:rsid w:val="00625966"/>
    <w:rsid w:val="00627A53"/>
    <w:rsid w:val="006309EE"/>
    <w:rsid w:val="00630E49"/>
    <w:rsid w:val="00631A34"/>
    <w:rsid w:val="00632A71"/>
    <w:rsid w:val="00632BD6"/>
    <w:rsid w:val="00633BDD"/>
    <w:rsid w:val="00633FF0"/>
    <w:rsid w:val="0063409F"/>
    <w:rsid w:val="00634176"/>
    <w:rsid w:val="006345EC"/>
    <w:rsid w:val="006346FA"/>
    <w:rsid w:val="00634A16"/>
    <w:rsid w:val="00635894"/>
    <w:rsid w:val="0063692A"/>
    <w:rsid w:val="00637915"/>
    <w:rsid w:val="00637D04"/>
    <w:rsid w:val="00640EDB"/>
    <w:rsid w:val="00641030"/>
    <w:rsid w:val="0064165F"/>
    <w:rsid w:val="006418E2"/>
    <w:rsid w:val="00641E10"/>
    <w:rsid w:val="00641E7E"/>
    <w:rsid w:val="006430A7"/>
    <w:rsid w:val="0064351B"/>
    <w:rsid w:val="006439DF"/>
    <w:rsid w:val="00644978"/>
    <w:rsid w:val="00644ABF"/>
    <w:rsid w:val="00645045"/>
    <w:rsid w:val="006460D9"/>
    <w:rsid w:val="006474FA"/>
    <w:rsid w:val="00647F37"/>
    <w:rsid w:val="00647FF7"/>
    <w:rsid w:val="006500A9"/>
    <w:rsid w:val="00651610"/>
    <w:rsid w:val="00651A8C"/>
    <w:rsid w:val="00652392"/>
    <w:rsid w:val="0065403B"/>
    <w:rsid w:val="00654E0A"/>
    <w:rsid w:val="00655268"/>
    <w:rsid w:val="006566E3"/>
    <w:rsid w:val="00657774"/>
    <w:rsid w:val="00657D10"/>
    <w:rsid w:val="0066152A"/>
    <w:rsid w:val="00661673"/>
    <w:rsid w:val="00663DC8"/>
    <w:rsid w:val="00664BFC"/>
    <w:rsid w:val="006675C8"/>
    <w:rsid w:val="0066773A"/>
    <w:rsid w:val="00670532"/>
    <w:rsid w:val="00671283"/>
    <w:rsid w:val="00671489"/>
    <w:rsid w:val="00671F1E"/>
    <w:rsid w:val="00673402"/>
    <w:rsid w:val="00673977"/>
    <w:rsid w:val="00673FE5"/>
    <w:rsid w:val="006755D3"/>
    <w:rsid w:val="00676826"/>
    <w:rsid w:val="00676BFB"/>
    <w:rsid w:val="00677179"/>
    <w:rsid w:val="0067738D"/>
    <w:rsid w:val="0068036D"/>
    <w:rsid w:val="006815E2"/>
    <w:rsid w:val="00682D3D"/>
    <w:rsid w:val="00683C57"/>
    <w:rsid w:val="00683FF7"/>
    <w:rsid w:val="00685B88"/>
    <w:rsid w:val="00685C35"/>
    <w:rsid w:val="00685C7D"/>
    <w:rsid w:val="00686D97"/>
    <w:rsid w:val="0068725F"/>
    <w:rsid w:val="00687260"/>
    <w:rsid w:val="00687708"/>
    <w:rsid w:val="006878F5"/>
    <w:rsid w:val="00687911"/>
    <w:rsid w:val="006905C3"/>
    <w:rsid w:val="00690935"/>
    <w:rsid w:val="006917D4"/>
    <w:rsid w:val="0069283D"/>
    <w:rsid w:val="00694533"/>
    <w:rsid w:val="00694979"/>
    <w:rsid w:val="00695630"/>
    <w:rsid w:val="00695BB9"/>
    <w:rsid w:val="00697602"/>
    <w:rsid w:val="006A0FDF"/>
    <w:rsid w:val="006A1477"/>
    <w:rsid w:val="006A14D6"/>
    <w:rsid w:val="006A20B6"/>
    <w:rsid w:val="006A28A5"/>
    <w:rsid w:val="006A29A0"/>
    <w:rsid w:val="006A6A0D"/>
    <w:rsid w:val="006B0177"/>
    <w:rsid w:val="006B0CE2"/>
    <w:rsid w:val="006B1169"/>
    <w:rsid w:val="006B172C"/>
    <w:rsid w:val="006B2E21"/>
    <w:rsid w:val="006B3C84"/>
    <w:rsid w:val="006B3F02"/>
    <w:rsid w:val="006B47F1"/>
    <w:rsid w:val="006B4EF1"/>
    <w:rsid w:val="006B5098"/>
    <w:rsid w:val="006B6F27"/>
    <w:rsid w:val="006B7F8B"/>
    <w:rsid w:val="006C02D5"/>
    <w:rsid w:val="006C0CB1"/>
    <w:rsid w:val="006C1603"/>
    <w:rsid w:val="006C1A46"/>
    <w:rsid w:val="006C3C38"/>
    <w:rsid w:val="006C5430"/>
    <w:rsid w:val="006C5CA4"/>
    <w:rsid w:val="006C5DB5"/>
    <w:rsid w:val="006C6BCF"/>
    <w:rsid w:val="006C79A7"/>
    <w:rsid w:val="006D07D6"/>
    <w:rsid w:val="006D0C28"/>
    <w:rsid w:val="006D1650"/>
    <w:rsid w:val="006D305A"/>
    <w:rsid w:val="006D370C"/>
    <w:rsid w:val="006D527D"/>
    <w:rsid w:val="006E2198"/>
    <w:rsid w:val="006E3C34"/>
    <w:rsid w:val="006E69E3"/>
    <w:rsid w:val="006F1F73"/>
    <w:rsid w:val="006F367E"/>
    <w:rsid w:val="006F4A10"/>
    <w:rsid w:val="006F4F0A"/>
    <w:rsid w:val="006F5E42"/>
    <w:rsid w:val="006F67D9"/>
    <w:rsid w:val="00700BB7"/>
    <w:rsid w:val="00701815"/>
    <w:rsid w:val="007051CD"/>
    <w:rsid w:val="00705ADC"/>
    <w:rsid w:val="007063DC"/>
    <w:rsid w:val="0070704C"/>
    <w:rsid w:val="007075E7"/>
    <w:rsid w:val="007078FF"/>
    <w:rsid w:val="00707DAD"/>
    <w:rsid w:val="0071111B"/>
    <w:rsid w:val="0071205A"/>
    <w:rsid w:val="00713123"/>
    <w:rsid w:val="007140BE"/>
    <w:rsid w:val="007149EF"/>
    <w:rsid w:val="00715115"/>
    <w:rsid w:val="00715B45"/>
    <w:rsid w:val="007166A8"/>
    <w:rsid w:val="007168E7"/>
    <w:rsid w:val="00716BA9"/>
    <w:rsid w:val="00716E49"/>
    <w:rsid w:val="00717A2A"/>
    <w:rsid w:val="00721168"/>
    <w:rsid w:val="00721815"/>
    <w:rsid w:val="00721D9A"/>
    <w:rsid w:val="0072269E"/>
    <w:rsid w:val="007252CE"/>
    <w:rsid w:val="007262B9"/>
    <w:rsid w:val="00726CF8"/>
    <w:rsid w:val="00726FFB"/>
    <w:rsid w:val="0072735A"/>
    <w:rsid w:val="00727899"/>
    <w:rsid w:val="007302BF"/>
    <w:rsid w:val="007318F2"/>
    <w:rsid w:val="007319D2"/>
    <w:rsid w:val="00731CB9"/>
    <w:rsid w:val="00731ECA"/>
    <w:rsid w:val="00731FB1"/>
    <w:rsid w:val="00732594"/>
    <w:rsid w:val="007327E4"/>
    <w:rsid w:val="0073447F"/>
    <w:rsid w:val="0073654E"/>
    <w:rsid w:val="007369EA"/>
    <w:rsid w:val="00737245"/>
    <w:rsid w:val="00737BC6"/>
    <w:rsid w:val="00737F49"/>
    <w:rsid w:val="00737FED"/>
    <w:rsid w:val="007427E4"/>
    <w:rsid w:val="00742A7E"/>
    <w:rsid w:val="00742D44"/>
    <w:rsid w:val="0074371F"/>
    <w:rsid w:val="00744010"/>
    <w:rsid w:val="00745181"/>
    <w:rsid w:val="007456EF"/>
    <w:rsid w:val="00746367"/>
    <w:rsid w:val="00747D3C"/>
    <w:rsid w:val="0075218E"/>
    <w:rsid w:val="00752725"/>
    <w:rsid w:val="007528C4"/>
    <w:rsid w:val="0075298F"/>
    <w:rsid w:val="00753303"/>
    <w:rsid w:val="00753D2E"/>
    <w:rsid w:val="007547CD"/>
    <w:rsid w:val="007553C3"/>
    <w:rsid w:val="00755A22"/>
    <w:rsid w:val="00755E7D"/>
    <w:rsid w:val="007564B1"/>
    <w:rsid w:val="00756972"/>
    <w:rsid w:val="007575A1"/>
    <w:rsid w:val="00761750"/>
    <w:rsid w:val="007636D7"/>
    <w:rsid w:val="00763943"/>
    <w:rsid w:val="00764A79"/>
    <w:rsid w:val="00764AA7"/>
    <w:rsid w:val="00765E7A"/>
    <w:rsid w:val="0076625F"/>
    <w:rsid w:val="00766285"/>
    <w:rsid w:val="00766CFA"/>
    <w:rsid w:val="0076753F"/>
    <w:rsid w:val="00767F3E"/>
    <w:rsid w:val="00770068"/>
    <w:rsid w:val="007703E8"/>
    <w:rsid w:val="007717FE"/>
    <w:rsid w:val="00772714"/>
    <w:rsid w:val="00773408"/>
    <w:rsid w:val="00773D46"/>
    <w:rsid w:val="00775759"/>
    <w:rsid w:val="00775B15"/>
    <w:rsid w:val="00775DCF"/>
    <w:rsid w:val="007771B6"/>
    <w:rsid w:val="00777D94"/>
    <w:rsid w:val="007800D2"/>
    <w:rsid w:val="00781058"/>
    <w:rsid w:val="007810C8"/>
    <w:rsid w:val="0078193B"/>
    <w:rsid w:val="00781F2A"/>
    <w:rsid w:val="00782991"/>
    <w:rsid w:val="00782AE2"/>
    <w:rsid w:val="007830AE"/>
    <w:rsid w:val="007850D0"/>
    <w:rsid w:val="00785957"/>
    <w:rsid w:val="00786146"/>
    <w:rsid w:val="00787C1D"/>
    <w:rsid w:val="007904A3"/>
    <w:rsid w:val="00791F8F"/>
    <w:rsid w:val="00793676"/>
    <w:rsid w:val="00793955"/>
    <w:rsid w:val="00793972"/>
    <w:rsid w:val="00794749"/>
    <w:rsid w:val="0079655B"/>
    <w:rsid w:val="00796816"/>
    <w:rsid w:val="00797131"/>
    <w:rsid w:val="007974B7"/>
    <w:rsid w:val="007A0908"/>
    <w:rsid w:val="007A3B31"/>
    <w:rsid w:val="007A3EDE"/>
    <w:rsid w:val="007A4099"/>
    <w:rsid w:val="007A4EBA"/>
    <w:rsid w:val="007A57DD"/>
    <w:rsid w:val="007A663E"/>
    <w:rsid w:val="007A6CEE"/>
    <w:rsid w:val="007A7568"/>
    <w:rsid w:val="007A782C"/>
    <w:rsid w:val="007B02CC"/>
    <w:rsid w:val="007B257A"/>
    <w:rsid w:val="007B3C9E"/>
    <w:rsid w:val="007B5047"/>
    <w:rsid w:val="007B51F3"/>
    <w:rsid w:val="007B5C21"/>
    <w:rsid w:val="007B6EC5"/>
    <w:rsid w:val="007B7264"/>
    <w:rsid w:val="007B7370"/>
    <w:rsid w:val="007B7B9A"/>
    <w:rsid w:val="007C0294"/>
    <w:rsid w:val="007C0C17"/>
    <w:rsid w:val="007C0EA6"/>
    <w:rsid w:val="007C169C"/>
    <w:rsid w:val="007C280E"/>
    <w:rsid w:val="007C292C"/>
    <w:rsid w:val="007C2FEE"/>
    <w:rsid w:val="007C36F9"/>
    <w:rsid w:val="007C376D"/>
    <w:rsid w:val="007C3C77"/>
    <w:rsid w:val="007C41E3"/>
    <w:rsid w:val="007C4684"/>
    <w:rsid w:val="007C6980"/>
    <w:rsid w:val="007C7F16"/>
    <w:rsid w:val="007C7FAF"/>
    <w:rsid w:val="007D11DE"/>
    <w:rsid w:val="007D2C08"/>
    <w:rsid w:val="007D32E1"/>
    <w:rsid w:val="007D43E8"/>
    <w:rsid w:val="007D5004"/>
    <w:rsid w:val="007D5D4D"/>
    <w:rsid w:val="007D5ED1"/>
    <w:rsid w:val="007D67E7"/>
    <w:rsid w:val="007D69BC"/>
    <w:rsid w:val="007D6EC9"/>
    <w:rsid w:val="007D7145"/>
    <w:rsid w:val="007D7224"/>
    <w:rsid w:val="007E0A58"/>
    <w:rsid w:val="007E1C03"/>
    <w:rsid w:val="007E20CC"/>
    <w:rsid w:val="007E22D2"/>
    <w:rsid w:val="007E2FAB"/>
    <w:rsid w:val="007E39C3"/>
    <w:rsid w:val="007E3A08"/>
    <w:rsid w:val="007E589C"/>
    <w:rsid w:val="007E6C40"/>
    <w:rsid w:val="007F02D7"/>
    <w:rsid w:val="007F0B1D"/>
    <w:rsid w:val="007F0D0A"/>
    <w:rsid w:val="007F0F4B"/>
    <w:rsid w:val="007F2552"/>
    <w:rsid w:val="007F2E85"/>
    <w:rsid w:val="007F3C99"/>
    <w:rsid w:val="007F5781"/>
    <w:rsid w:val="007F5E2E"/>
    <w:rsid w:val="007F64D6"/>
    <w:rsid w:val="007F6D60"/>
    <w:rsid w:val="007F72D6"/>
    <w:rsid w:val="007F7832"/>
    <w:rsid w:val="0080119A"/>
    <w:rsid w:val="008013C8"/>
    <w:rsid w:val="00801B96"/>
    <w:rsid w:val="00805F46"/>
    <w:rsid w:val="00806D7D"/>
    <w:rsid w:val="00807818"/>
    <w:rsid w:val="00807906"/>
    <w:rsid w:val="00807DD8"/>
    <w:rsid w:val="00810680"/>
    <w:rsid w:val="00811BE5"/>
    <w:rsid w:val="00812380"/>
    <w:rsid w:val="00814A0E"/>
    <w:rsid w:val="00814D2E"/>
    <w:rsid w:val="008152D7"/>
    <w:rsid w:val="008157C3"/>
    <w:rsid w:val="00815B02"/>
    <w:rsid w:val="00815C8E"/>
    <w:rsid w:val="00815CC0"/>
    <w:rsid w:val="00817380"/>
    <w:rsid w:val="00820A9F"/>
    <w:rsid w:val="008221FE"/>
    <w:rsid w:val="008240CF"/>
    <w:rsid w:val="00825357"/>
    <w:rsid w:val="0082551D"/>
    <w:rsid w:val="00825CB0"/>
    <w:rsid w:val="0082662F"/>
    <w:rsid w:val="00826D99"/>
    <w:rsid w:val="00827600"/>
    <w:rsid w:val="00832073"/>
    <w:rsid w:val="0083278E"/>
    <w:rsid w:val="00832907"/>
    <w:rsid w:val="00832987"/>
    <w:rsid w:val="00833296"/>
    <w:rsid w:val="00833C7D"/>
    <w:rsid w:val="00834573"/>
    <w:rsid w:val="00834F8C"/>
    <w:rsid w:val="00835034"/>
    <w:rsid w:val="00836140"/>
    <w:rsid w:val="00837609"/>
    <w:rsid w:val="00840C00"/>
    <w:rsid w:val="008413AE"/>
    <w:rsid w:val="00841E59"/>
    <w:rsid w:val="00842883"/>
    <w:rsid w:val="00842B0B"/>
    <w:rsid w:val="008430B9"/>
    <w:rsid w:val="008431E0"/>
    <w:rsid w:val="0084356A"/>
    <w:rsid w:val="00843A4D"/>
    <w:rsid w:val="008452E9"/>
    <w:rsid w:val="00845FAA"/>
    <w:rsid w:val="008467AF"/>
    <w:rsid w:val="00847175"/>
    <w:rsid w:val="00847727"/>
    <w:rsid w:val="00847AA8"/>
    <w:rsid w:val="00851DEB"/>
    <w:rsid w:val="0085210F"/>
    <w:rsid w:val="00852876"/>
    <w:rsid w:val="008534C8"/>
    <w:rsid w:val="00853A38"/>
    <w:rsid w:val="00853AF9"/>
    <w:rsid w:val="00853D41"/>
    <w:rsid w:val="008540AC"/>
    <w:rsid w:val="00854354"/>
    <w:rsid w:val="0085447D"/>
    <w:rsid w:val="008553E3"/>
    <w:rsid w:val="00855669"/>
    <w:rsid w:val="008557D2"/>
    <w:rsid w:val="00855A96"/>
    <w:rsid w:val="0085613C"/>
    <w:rsid w:val="00857DD7"/>
    <w:rsid w:val="0086013C"/>
    <w:rsid w:val="008619DE"/>
    <w:rsid w:val="00861D69"/>
    <w:rsid w:val="00863AD8"/>
    <w:rsid w:val="00863B73"/>
    <w:rsid w:val="008648E8"/>
    <w:rsid w:val="00866055"/>
    <w:rsid w:val="0086677B"/>
    <w:rsid w:val="0086697F"/>
    <w:rsid w:val="00866D05"/>
    <w:rsid w:val="0087084E"/>
    <w:rsid w:val="008710CA"/>
    <w:rsid w:val="00871474"/>
    <w:rsid w:val="00871962"/>
    <w:rsid w:val="00871AA0"/>
    <w:rsid w:val="00872991"/>
    <w:rsid w:val="00872AB7"/>
    <w:rsid w:val="00872F7E"/>
    <w:rsid w:val="008738D8"/>
    <w:rsid w:val="00875FE3"/>
    <w:rsid w:val="00876204"/>
    <w:rsid w:val="008766CE"/>
    <w:rsid w:val="00877EF7"/>
    <w:rsid w:val="008821A8"/>
    <w:rsid w:val="0088236D"/>
    <w:rsid w:val="00882883"/>
    <w:rsid w:val="00882A5C"/>
    <w:rsid w:val="00882E88"/>
    <w:rsid w:val="0088315D"/>
    <w:rsid w:val="00883D6D"/>
    <w:rsid w:val="00883E9A"/>
    <w:rsid w:val="00884153"/>
    <w:rsid w:val="00884B28"/>
    <w:rsid w:val="00885015"/>
    <w:rsid w:val="008855DF"/>
    <w:rsid w:val="00885865"/>
    <w:rsid w:val="00886371"/>
    <w:rsid w:val="00892745"/>
    <w:rsid w:val="00892E1C"/>
    <w:rsid w:val="00894604"/>
    <w:rsid w:val="00894710"/>
    <w:rsid w:val="00894902"/>
    <w:rsid w:val="00896032"/>
    <w:rsid w:val="00896BC6"/>
    <w:rsid w:val="008970A1"/>
    <w:rsid w:val="008A01DA"/>
    <w:rsid w:val="008A0B6C"/>
    <w:rsid w:val="008A150C"/>
    <w:rsid w:val="008A3386"/>
    <w:rsid w:val="008A4133"/>
    <w:rsid w:val="008A42F9"/>
    <w:rsid w:val="008A606B"/>
    <w:rsid w:val="008A6A24"/>
    <w:rsid w:val="008A7398"/>
    <w:rsid w:val="008A7476"/>
    <w:rsid w:val="008B0A52"/>
    <w:rsid w:val="008B0BDA"/>
    <w:rsid w:val="008B160A"/>
    <w:rsid w:val="008B172C"/>
    <w:rsid w:val="008B1C80"/>
    <w:rsid w:val="008B202C"/>
    <w:rsid w:val="008B268E"/>
    <w:rsid w:val="008B39B5"/>
    <w:rsid w:val="008B4472"/>
    <w:rsid w:val="008B7385"/>
    <w:rsid w:val="008B7513"/>
    <w:rsid w:val="008B7F07"/>
    <w:rsid w:val="008C051B"/>
    <w:rsid w:val="008C2196"/>
    <w:rsid w:val="008C26AE"/>
    <w:rsid w:val="008C28B7"/>
    <w:rsid w:val="008C39A7"/>
    <w:rsid w:val="008C39EA"/>
    <w:rsid w:val="008C482E"/>
    <w:rsid w:val="008C4956"/>
    <w:rsid w:val="008C60B4"/>
    <w:rsid w:val="008C66E5"/>
    <w:rsid w:val="008C6732"/>
    <w:rsid w:val="008C7F14"/>
    <w:rsid w:val="008D0105"/>
    <w:rsid w:val="008D022D"/>
    <w:rsid w:val="008D0EE4"/>
    <w:rsid w:val="008D1FA0"/>
    <w:rsid w:val="008D72AB"/>
    <w:rsid w:val="008E0BE4"/>
    <w:rsid w:val="008E0FD6"/>
    <w:rsid w:val="008E1B26"/>
    <w:rsid w:val="008E4715"/>
    <w:rsid w:val="008E5C76"/>
    <w:rsid w:val="008F27BC"/>
    <w:rsid w:val="008F2829"/>
    <w:rsid w:val="008F2979"/>
    <w:rsid w:val="008F3987"/>
    <w:rsid w:val="008F3AA9"/>
    <w:rsid w:val="008F3E03"/>
    <w:rsid w:val="008F4047"/>
    <w:rsid w:val="008F5965"/>
    <w:rsid w:val="008F67FC"/>
    <w:rsid w:val="008F680A"/>
    <w:rsid w:val="008F6830"/>
    <w:rsid w:val="008F6A0C"/>
    <w:rsid w:val="008F6AA1"/>
    <w:rsid w:val="008F6C34"/>
    <w:rsid w:val="008F7658"/>
    <w:rsid w:val="008F7B00"/>
    <w:rsid w:val="00901761"/>
    <w:rsid w:val="00902560"/>
    <w:rsid w:val="00904686"/>
    <w:rsid w:val="00904B8C"/>
    <w:rsid w:val="00907811"/>
    <w:rsid w:val="00913B75"/>
    <w:rsid w:val="009147ED"/>
    <w:rsid w:val="00915215"/>
    <w:rsid w:val="009157B7"/>
    <w:rsid w:val="009201F3"/>
    <w:rsid w:val="00920C19"/>
    <w:rsid w:val="00921B08"/>
    <w:rsid w:val="00922E24"/>
    <w:rsid w:val="009233AA"/>
    <w:rsid w:val="00924649"/>
    <w:rsid w:val="009248A2"/>
    <w:rsid w:val="00924F2B"/>
    <w:rsid w:val="0092526D"/>
    <w:rsid w:val="0092572A"/>
    <w:rsid w:val="00926217"/>
    <w:rsid w:val="00926A20"/>
    <w:rsid w:val="00927395"/>
    <w:rsid w:val="00930D58"/>
    <w:rsid w:val="0093207D"/>
    <w:rsid w:val="0093225F"/>
    <w:rsid w:val="00932295"/>
    <w:rsid w:val="00932641"/>
    <w:rsid w:val="009326B1"/>
    <w:rsid w:val="0093280C"/>
    <w:rsid w:val="00932B0F"/>
    <w:rsid w:val="009330D7"/>
    <w:rsid w:val="009331E8"/>
    <w:rsid w:val="00933574"/>
    <w:rsid w:val="00940CCC"/>
    <w:rsid w:val="0094100B"/>
    <w:rsid w:val="0094168F"/>
    <w:rsid w:val="00941811"/>
    <w:rsid w:val="00942359"/>
    <w:rsid w:val="00943DE6"/>
    <w:rsid w:val="00944461"/>
    <w:rsid w:val="0094448D"/>
    <w:rsid w:val="009446DF"/>
    <w:rsid w:val="00944A24"/>
    <w:rsid w:val="00944B52"/>
    <w:rsid w:val="009462E0"/>
    <w:rsid w:val="00946F74"/>
    <w:rsid w:val="00947421"/>
    <w:rsid w:val="00947575"/>
    <w:rsid w:val="00947D00"/>
    <w:rsid w:val="00950694"/>
    <w:rsid w:val="009514A2"/>
    <w:rsid w:val="00953643"/>
    <w:rsid w:val="00953D0F"/>
    <w:rsid w:val="0095418C"/>
    <w:rsid w:val="00954AD0"/>
    <w:rsid w:val="0095730B"/>
    <w:rsid w:val="00957379"/>
    <w:rsid w:val="009603EA"/>
    <w:rsid w:val="00960596"/>
    <w:rsid w:val="00960A8C"/>
    <w:rsid w:val="00960AF4"/>
    <w:rsid w:val="00960D1E"/>
    <w:rsid w:val="00961356"/>
    <w:rsid w:val="00961915"/>
    <w:rsid w:val="00961B9E"/>
    <w:rsid w:val="0096264E"/>
    <w:rsid w:val="00962947"/>
    <w:rsid w:val="009637DE"/>
    <w:rsid w:val="00964D8F"/>
    <w:rsid w:val="00965E80"/>
    <w:rsid w:val="00971AA8"/>
    <w:rsid w:val="00972496"/>
    <w:rsid w:val="009727DD"/>
    <w:rsid w:val="00972854"/>
    <w:rsid w:val="009762B6"/>
    <w:rsid w:val="00976C38"/>
    <w:rsid w:val="00976EB6"/>
    <w:rsid w:val="009778B9"/>
    <w:rsid w:val="00980CCF"/>
    <w:rsid w:val="00981591"/>
    <w:rsid w:val="0098211F"/>
    <w:rsid w:val="00982AA2"/>
    <w:rsid w:val="009841E1"/>
    <w:rsid w:val="00984204"/>
    <w:rsid w:val="00984494"/>
    <w:rsid w:val="0098513A"/>
    <w:rsid w:val="0098531A"/>
    <w:rsid w:val="00986536"/>
    <w:rsid w:val="0098663C"/>
    <w:rsid w:val="0098743E"/>
    <w:rsid w:val="009875B4"/>
    <w:rsid w:val="00990601"/>
    <w:rsid w:val="009909D8"/>
    <w:rsid w:val="00992849"/>
    <w:rsid w:val="00992AE4"/>
    <w:rsid w:val="00992CE6"/>
    <w:rsid w:val="00993CD2"/>
    <w:rsid w:val="00994A2C"/>
    <w:rsid w:val="00995583"/>
    <w:rsid w:val="00995650"/>
    <w:rsid w:val="00995D52"/>
    <w:rsid w:val="00997685"/>
    <w:rsid w:val="00997C02"/>
    <w:rsid w:val="009A008F"/>
    <w:rsid w:val="009A050D"/>
    <w:rsid w:val="009A1216"/>
    <w:rsid w:val="009A22EE"/>
    <w:rsid w:val="009A278E"/>
    <w:rsid w:val="009A2D71"/>
    <w:rsid w:val="009A333D"/>
    <w:rsid w:val="009A48F7"/>
    <w:rsid w:val="009A5156"/>
    <w:rsid w:val="009A5166"/>
    <w:rsid w:val="009A5F86"/>
    <w:rsid w:val="009A673A"/>
    <w:rsid w:val="009A7061"/>
    <w:rsid w:val="009A7145"/>
    <w:rsid w:val="009B1611"/>
    <w:rsid w:val="009B1BEA"/>
    <w:rsid w:val="009B20F9"/>
    <w:rsid w:val="009B231B"/>
    <w:rsid w:val="009B30B1"/>
    <w:rsid w:val="009B4018"/>
    <w:rsid w:val="009B405A"/>
    <w:rsid w:val="009B457F"/>
    <w:rsid w:val="009B6905"/>
    <w:rsid w:val="009C0213"/>
    <w:rsid w:val="009C26B0"/>
    <w:rsid w:val="009C2C79"/>
    <w:rsid w:val="009C5839"/>
    <w:rsid w:val="009C5D59"/>
    <w:rsid w:val="009C5E48"/>
    <w:rsid w:val="009C766D"/>
    <w:rsid w:val="009D27E4"/>
    <w:rsid w:val="009D286F"/>
    <w:rsid w:val="009D3C2B"/>
    <w:rsid w:val="009D40BD"/>
    <w:rsid w:val="009D4A12"/>
    <w:rsid w:val="009D5074"/>
    <w:rsid w:val="009D770E"/>
    <w:rsid w:val="009E0013"/>
    <w:rsid w:val="009E18EE"/>
    <w:rsid w:val="009E19AC"/>
    <w:rsid w:val="009E2001"/>
    <w:rsid w:val="009E2E88"/>
    <w:rsid w:val="009E3352"/>
    <w:rsid w:val="009E40D5"/>
    <w:rsid w:val="009E4C0E"/>
    <w:rsid w:val="009E5EE2"/>
    <w:rsid w:val="009E68A6"/>
    <w:rsid w:val="009E6D19"/>
    <w:rsid w:val="009E7672"/>
    <w:rsid w:val="009E7879"/>
    <w:rsid w:val="009E7BD8"/>
    <w:rsid w:val="009F335F"/>
    <w:rsid w:val="009F4729"/>
    <w:rsid w:val="009F5AA4"/>
    <w:rsid w:val="009F5CBB"/>
    <w:rsid w:val="009F6774"/>
    <w:rsid w:val="009F7103"/>
    <w:rsid w:val="00A00049"/>
    <w:rsid w:val="00A00CFA"/>
    <w:rsid w:val="00A00F42"/>
    <w:rsid w:val="00A023BA"/>
    <w:rsid w:val="00A037B2"/>
    <w:rsid w:val="00A04DAD"/>
    <w:rsid w:val="00A051C6"/>
    <w:rsid w:val="00A069CB"/>
    <w:rsid w:val="00A07026"/>
    <w:rsid w:val="00A07642"/>
    <w:rsid w:val="00A07F34"/>
    <w:rsid w:val="00A100C8"/>
    <w:rsid w:val="00A10627"/>
    <w:rsid w:val="00A10DFA"/>
    <w:rsid w:val="00A11903"/>
    <w:rsid w:val="00A11909"/>
    <w:rsid w:val="00A129B8"/>
    <w:rsid w:val="00A1336A"/>
    <w:rsid w:val="00A1376B"/>
    <w:rsid w:val="00A1470A"/>
    <w:rsid w:val="00A147B6"/>
    <w:rsid w:val="00A1600F"/>
    <w:rsid w:val="00A163A3"/>
    <w:rsid w:val="00A16DBE"/>
    <w:rsid w:val="00A171BD"/>
    <w:rsid w:val="00A2028B"/>
    <w:rsid w:val="00A20B49"/>
    <w:rsid w:val="00A21290"/>
    <w:rsid w:val="00A22103"/>
    <w:rsid w:val="00A22A3C"/>
    <w:rsid w:val="00A22B2B"/>
    <w:rsid w:val="00A22D6A"/>
    <w:rsid w:val="00A237DD"/>
    <w:rsid w:val="00A23EA4"/>
    <w:rsid w:val="00A250AC"/>
    <w:rsid w:val="00A255CE"/>
    <w:rsid w:val="00A270F0"/>
    <w:rsid w:val="00A27D34"/>
    <w:rsid w:val="00A30C58"/>
    <w:rsid w:val="00A31A8A"/>
    <w:rsid w:val="00A3220F"/>
    <w:rsid w:val="00A3394D"/>
    <w:rsid w:val="00A33AC6"/>
    <w:rsid w:val="00A40B59"/>
    <w:rsid w:val="00A40CA4"/>
    <w:rsid w:val="00A41E2B"/>
    <w:rsid w:val="00A420A8"/>
    <w:rsid w:val="00A42C19"/>
    <w:rsid w:val="00A42C70"/>
    <w:rsid w:val="00A4440A"/>
    <w:rsid w:val="00A4533D"/>
    <w:rsid w:val="00A4598B"/>
    <w:rsid w:val="00A46640"/>
    <w:rsid w:val="00A47554"/>
    <w:rsid w:val="00A47CBA"/>
    <w:rsid w:val="00A50BF7"/>
    <w:rsid w:val="00A5137B"/>
    <w:rsid w:val="00A51A7A"/>
    <w:rsid w:val="00A52060"/>
    <w:rsid w:val="00A52A9D"/>
    <w:rsid w:val="00A52CB6"/>
    <w:rsid w:val="00A540EB"/>
    <w:rsid w:val="00A566CC"/>
    <w:rsid w:val="00A56A98"/>
    <w:rsid w:val="00A57ACF"/>
    <w:rsid w:val="00A60072"/>
    <w:rsid w:val="00A60AC1"/>
    <w:rsid w:val="00A61029"/>
    <w:rsid w:val="00A6138D"/>
    <w:rsid w:val="00A619C9"/>
    <w:rsid w:val="00A61F3B"/>
    <w:rsid w:val="00A62041"/>
    <w:rsid w:val="00A63C9C"/>
    <w:rsid w:val="00A64F79"/>
    <w:rsid w:val="00A65A4B"/>
    <w:rsid w:val="00A66D14"/>
    <w:rsid w:val="00A66E34"/>
    <w:rsid w:val="00A7070A"/>
    <w:rsid w:val="00A7167A"/>
    <w:rsid w:val="00A716D3"/>
    <w:rsid w:val="00A724E5"/>
    <w:rsid w:val="00A72863"/>
    <w:rsid w:val="00A73F36"/>
    <w:rsid w:val="00A74856"/>
    <w:rsid w:val="00A76B2F"/>
    <w:rsid w:val="00A7733B"/>
    <w:rsid w:val="00A77A32"/>
    <w:rsid w:val="00A77E4D"/>
    <w:rsid w:val="00A80A25"/>
    <w:rsid w:val="00A81689"/>
    <w:rsid w:val="00A818C4"/>
    <w:rsid w:val="00A81CC8"/>
    <w:rsid w:val="00A823A1"/>
    <w:rsid w:val="00A845D8"/>
    <w:rsid w:val="00A84668"/>
    <w:rsid w:val="00A84795"/>
    <w:rsid w:val="00A853D5"/>
    <w:rsid w:val="00A8541D"/>
    <w:rsid w:val="00A85DFD"/>
    <w:rsid w:val="00A869D3"/>
    <w:rsid w:val="00A87995"/>
    <w:rsid w:val="00A87ED7"/>
    <w:rsid w:val="00A90C91"/>
    <w:rsid w:val="00A91341"/>
    <w:rsid w:val="00A91881"/>
    <w:rsid w:val="00A9271C"/>
    <w:rsid w:val="00A92ECE"/>
    <w:rsid w:val="00A930B6"/>
    <w:rsid w:val="00A930CB"/>
    <w:rsid w:val="00A9396D"/>
    <w:rsid w:val="00A94D0E"/>
    <w:rsid w:val="00A95899"/>
    <w:rsid w:val="00A95FB2"/>
    <w:rsid w:val="00AA01EA"/>
    <w:rsid w:val="00AA165D"/>
    <w:rsid w:val="00AA1725"/>
    <w:rsid w:val="00AA187B"/>
    <w:rsid w:val="00AA199E"/>
    <w:rsid w:val="00AA28C6"/>
    <w:rsid w:val="00AA3EAD"/>
    <w:rsid w:val="00AA4FD3"/>
    <w:rsid w:val="00AA5319"/>
    <w:rsid w:val="00AA601F"/>
    <w:rsid w:val="00AA620B"/>
    <w:rsid w:val="00AA6E6A"/>
    <w:rsid w:val="00AA7E59"/>
    <w:rsid w:val="00AB0ABD"/>
    <w:rsid w:val="00AB0BF7"/>
    <w:rsid w:val="00AB16D9"/>
    <w:rsid w:val="00AB420E"/>
    <w:rsid w:val="00AB4CDE"/>
    <w:rsid w:val="00AB5AC8"/>
    <w:rsid w:val="00AB6391"/>
    <w:rsid w:val="00AB70A7"/>
    <w:rsid w:val="00AC0936"/>
    <w:rsid w:val="00AC0F2D"/>
    <w:rsid w:val="00AC14D2"/>
    <w:rsid w:val="00AC18E8"/>
    <w:rsid w:val="00AC1F1D"/>
    <w:rsid w:val="00AC2072"/>
    <w:rsid w:val="00AC2F52"/>
    <w:rsid w:val="00AC4BCE"/>
    <w:rsid w:val="00AC536D"/>
    <w:rsid w:val="00AC54F5"/>
    <w:rsid w:val="00AC5FE1"/>
    <w:rsid w:val="00AC6C20"/>
    <w:rsid w:val="00AC7907"/>
    <w:rsid w:val="00AC7BED"/>
    <w:rsid w:val="00AD0577"/>
    <w:rsid w:val="00AD0AE3"/>
    <w:rsid w:val="00AD108C"/>
    <w:rsid w:val="00AD17DC"/>
    <w:rsid w:val="00AD2F1F"/>
    <w:rsid w:val="00AD3CFB"/>
    <w:rsid w:val="00AD6A95"/>
    <w:rsid w:val="00AE09A0"/>
    <w:rsid w:val="00AE42D8"/>
    <w:rsid w:val="00AE55A0"/>
    <w:rsid w:val="00AE56A2"/>
    <w:rsid w:val="00AE75B5"/>
    <w:rsid w:val="00AE77C5"/>
    <w:rsid w:val="00AF0769"/>
    <w:rsid w:val="00AF156C"/>
    <w:rsid w:val="00AF1966"/>
    <w:rsid w:val="00AF2958"/>
    <w:rsid w:val="00AF2C9D"/>
    <w:rsid w:val="00AF3547"/>
    <w:rsid w:val="00AF3D4C"/>
    <w:rsid w:val="00AF41F1"/>
    <w:rsid w:val="00AF43E2"/>
    <w:rsid w:val="00AF4CAB"/>
    <w:rsid w:val="00AF5270"/>
    <w:rsid w:val="00AF5EB3"/>
    <w:rsid w:val="00AF673E"/>
    <w:rsid w:val="00AF744C"/>
    <w:rsid w:val="00AF7F22"/>
    <w:rsid w:val="00B01545"/>
    <w:rsid w:val="00B01A86"/>
    <w:rsid w:val="00B029DA"/>
    <w:rsid w:val="00B030F4"/>
    <w:rsid w:val="00B031F6"/>
    <w:rsid w:val="00B035AC"/>
    <w:rsid w:val="00B045F5"/>
    <w:rsid w:val="00B05354"/>
    <w:rsid w:val="00B05AE4"/>
    <w:rsid w:val="00B05F85"/>
    <w:rsid w:val="00B10213"/>
    <w:rsid w:val="00B1148B"/>
    <w:rsid w:val="00B1179B"/>
    <w:rsid w:val="00B11989"/>
    <w:rsid w:val="00B11DCE"/>
    <w:rsid w:val="00B12958"/>
    <w:rsid w:val="00B1363B"/>
    <w:rsid w:val="00B15207"/>
    <w:rsid w:val="00B1520C"/>
    <w:rsid w:val="00B16688"/>
    <w:rsid w:val="00B16880"/>
    <w:rsid w:val="00B16A2B"/>
    <w:rsid w:val="00B17534"/>
    <w:rsid w:val="00B17F79"/>
    <w:rsid w:val="00B21503"/>
    <w:rsid w:val="00B21612"/>
    <w:rsid w:val="00B22893"/>
    <w:rsid w:val="00B232F2"/>
    <w:rsid w:val="00B244E0"/>
    <w:rsid w:val="00B25736"/>
    <w:rsid w:val="00B25C75"/>
    <w:rsid w:val="00B27058"/>
    <w:rsid w:val="00B27D1E"/>
    <w:rsid w:val="00B30FFD"/>
    <w:rsid w:val="00B3110A"/>
    <w:rsid w:val="00B31180"/>
    <w:rsid w:val="00B32AD7"/>
    <w:rsid w:val="00B34646"/>
    <w:rsid w:val="00B34902"/>
    <w:rsid w:val="00B34C21"/>
    <w:rsid w:val="00B34D30"/>
    <w:rsid w:val="00B35433"/>
    <w:rsid w:val="00B35F74"/>
    <w:rsid w:val="00B366B6"/>
    <w:rsid w:val="00B36D91"/>
    <w:rsid w:val="00B40698"/>
    <w:rsid w:val="00B417CB"/>
    <w:rsid w:val="00B43145"/>
    <w:rsid w:val="00B43698"/>
    <w:rsid w:val="00B43C09"/>
    <w:rsid w:val="00B441CA"/>
    <w:rsid w:val="00B44237"/>
    <w:rsid w:val="00B442B5"/>
    <w:rsid w:val="00B4629F"/>
    <w:rsid w:val="00B46BBE"/>
    <w:rsid w:val="00B501BC"/>
    <w:rsid w:val="00B50DB0"/>
    <w:rsid w:val="00B5111D"/>
    <w:rsid w:val="00B51150"/>
    <w:rsid w:val="00B511D1"/>
    <w:rsid w:val="00B512B2"/>
    <w:rsid w:val="00B51518"/>
    <w:rsid w:val="00B51815"/>
    <w:rsid w:val="00B51E48"/>
    <w:rsid w:val="00B53365"/>
    <w:rsid w:val="00B54E67"/>
    <w:rsid w:val="00B5547E"/>
    <w:rsid w:val="00B56F7B"/>
    <w:rsid w:val="00B56FA6"/>
    <w:rsid w:val="00B60361"/>
    <w:rsid w:val="00B6088F"/>
    <w:rsid w:val="00B609AB"/>
    <w:rsid w:val="00B61E70"/>
    <w:rsid w:val="00B63190"/>
    <w:rsid w:val="00B641DB"/>
    <w:rsid w:val="00B64389"/>
    <w:rsid w:val="00B66BFB"/>
    <w:rsid w:val="00B6769E"/>
    <w:rsid w:val="00B70614"/>
    <w:rsid w:val="00B71090"/>
    <w:rsid w:val="00B710AD"/>
    <w:rsid w:val="00B71A87"/>
    <w:rsid w:val="00B71D9D"/>
    <w:rsid w:val="00B737B6"/>
    <w:rsid w:val="00B73F84"/>
    <w:rsid w:val="00B7485D"/>
    <w:rsid w:val="00B764DF"/>
    <w:rsid w:val="00B77451"/>
    <w:rsid w:val="00B80697"/>
    <w:rsid w:val="00B80C1A"/>
    <w:rsid w:val="00B80C1D"/>
    <w:rsid w:val="00B815EA"/>
    <w:rsid w:val="00B818E9"/>
    <w:rsid w:val="00B81941"/>
    <w:rsid w:val="00B82A36"/>
    <w:rsid w:val="00B83353"/>
    <w:rsid w:val="00B836E8"/>
    <w:rsid w:val="00B83AA6"/>
    <w:rsid w:val="00B83E78"/>
    <w:rsid w:val="00B84125"/>
    <w:rsid w:val="00B84FB9"/>
    <w:rsid w:val="00B85B67"/>
    <w:rsid w:val="00B86749"/>
    <w:rsid w:val="00B869A2"/>
    <w:rsid w:val="00B877D4"/>
    <w:rsid w:val="00B87F5C"/>
    <w:rsid w:val="00B90074"/>
    <w:rsid w:val="00B90A89"/>
    <w:rsid w:val="00B925C3"/>
    <w:rsid w:val="00B936DB"/>
    <w:rsid w:val="00B97475"/>
    <w:rsid w:val="00B97A09"/>
    <w:rsid w:val="00BA12C5"/>
    <w:rsid w:val="00BA228C"/>
    <w:rsid w:val="00BA2F82"/>
    <w:rsid w:val="00BA50D4"/>
    <w:rsid w:val="00BA642A"/>
    <w:rsid w:val="00BA674E"/>
    <w:rsid w:val="00BA68DA"/>
    <w:rsid w:val="00BA6A1A"/>
    <w:rsid w:val="00BA6E51"/>
    <w:rsid w:val="00BA7F2D"/>
    <w:rsid w:val="00BB084B"/>
    <w:rsid w:val="00BB3693"/>
    <w:rsid w:val="00BB3C22"/>
    <w:rsid w:val="00BB4118"/>
    <w:rsid w:val="00BB5BB4"/>
    <w:rsid w:val="00BB5E4A"/>
    <w:rsid w:val="00BB6586"/>
    <w:rsid w:val="00BB7272"/>
    <w:rsid w:val="00BB76BF"/>
    <w:rsid w:val="00BB7ECE"/>
    <w:rsid w:val="00BC265D"/>
    <w:rsid w:val="00BC3082"/>
    <w:rsid w:val="00BC5218"/>
    <w:rsid w:val="00BC649E"/>
    <w:rsid w:val="00BC64BB"/>
    <w:rsid w:val="00BC740A"/>
    <w:rsid w:val="00BC7C7C"/>
    <w:rsid w:val="00BD0D94"/>
    <w:rsid w:val="00BD1BFD"/>
    <w:rsid w:val="00BD33FD"/>
    <w:rsid w:val="00BD392F"/>
    <w:rsid w:val="00BD5415"/>
    <w:rsid w:val="00BD600A"/>
    <w:rsid w:val="00BD7553"/>
    <w:rsid w:val="00BE0C16"/>
    <w:rsid w:val="00BE15FD"/>
    <w:rsid w:val="00BE1C55"/>
    <w:rsid w:val="00BE1E83"/>
    <w:rsid w:val="00BE23E7"/>
    <w:rsid w:val="00BE288C"/>
    <w:rsid w:val="00BE32AF"/>
    <w:rsid w:val="00BE3E66"/>
    <w:rsid w:val="00BE42DA"/>
    <w:rsid w:val="00BE49C5"/>
    <w:rsid w:val="00BF01A7"/>
    <w:rsid w:val="00BF044B"/>
    <w:rsid w:val="00BF04B1"/>
    <w:rsid w:val="00BF075D"/>
    <w:rsid w:val="00BF1395"/>
    <w:rsid w:val="00BF14E2"/>
    <w:rsid w:val="00BF1551"/>
    <w:rsid w:val="00BF1B8D"/>
    <w:rsid w:val="00BF24F8"/>
    <w:rsid w:val="00BF2892"/>
    <w:rsid w:val="00BF41FE"/>
    <w:rsid w:val="00BF4CF3"/>
    <w:rsid w:val="00C000FB"/>
    <w:rsid w:val="00C00CFF"/>
    <w:rsid w:val="00C01710"/>
    <w:rsid w:val="00C02A79"/>
    <w:rsid w:val="00C02CE1"/>
    <w:rsid w:val="00C0380F"/>
    <w:rsid w:val="00C040B0"/>
    <w:rsid w:val="00C065E7"/>
    <w:rsid w:val="00C06F09"/>
    <w:rsid w:val="00C103F1"/>
    <w:rsid w:val="00C1055F"/>
    <w:rsid w:val="00C10A76"/>
    <w:rsid w:val="00C10DCD"/>
    <w:rsid w:val="00C10F05"/>
    <w:rsid w:val="00C113E4"/>
    <w:rsid w:val="00C11673"/>
    <w:rsid w:val="00C121AA"/>
    <w:rsid w:val="00C12D43"/>
    <w:rsid w:val="00C15351"/>
    <w:rsid w:val="00C156A1"/>
    <w:rsid w:val="00C15F05"/>
    <w:rsid w:val="00C15FAF"/>
    <w:rsid w:val="00C16B21"/>
    <w:rsid w:val="00C17D81"/>
    <w:rsid w:val="00C20558"/>
    <w:rsid w:val="00C21ABE"/>
    <w:rsid w:val="00C2260B"/>
    <w:rsid w:val="00C23747"/>
    <w:rsid w:val="00C23C47"/>
    <w:rsid w:val="00C23F69"/>
    <w:rsid w:val="00C242A1"/>
    <w:rsid w:val="00C24457"/>
    <w:rsid w:val="00C25540"/>
    <w:rsid w:val="00C25BC4"/>
    <w:rsid w:val="00C27C32"/>
    <w:rsid w:val="00C301B9"/>
    <w:rsid w:val="00C304EC"/>
    <w:rsid w:val="00C30C29"/>
    <w:rsid w:val="00C30E17"/>
    <w:rsid w:val="00C311B1"/>
    <w:rsid w:val="00C31495"/>
    <w:rsid w:val="00C31967"/>
    <w:rsid w:val="00C31DB6"/>
    <w:rsid w:val="00C32C1D"/>
    <w:rsid w:val="00C3326B"/>
    <w:rsid w:val="00C342E0"/>
    <w:rsid w:val="00C401A3"/>
    <w:rsid w:val="00C40760"/>
    <w:rsid w:val="00C408E4"/>
    <w:rsid w:val="00C40B6C"/>
    <w:rsid w:val="00C41CB5"/>
    <w:rsid w:val="00C420B6"/>
    <w:rsid w:val="00C42344"/>
    <w:rsid w:val="00C4271C"/>
    <w:rsid w:val="00C434F9"/>
    <w:rsid w:val="00C449F5"/>
    <w:rsid w:val="00C44A7B"/>
    <w:rsid w:val="00C44B12"/>
    <w:rsid w:val="00C45593"/>
    <w:rsid w:val="00C46491"/>
    <w:rsid w:val="00C46F37"/>
    <w:rsid w:val="00C5095B"/>
    <w:rsid w:val="00C5147D"/>
    <w:rsid w:val="00C526B9"/>
    <w:rsid w:val="00C528B1"/>
    <w:rsid w:val="00C54036"/>
    <w:rsid w:val="00C5462C"/>
    <w:rsid w:val="00C56026"/>
    <w:rsid w:val="00C562F7"/>
    <w:rsid w:val="00C57C55"/>
    <w:rsid w:val="00C57D83"/>
    <w:rsid w:val="00C611BC"/>
    <w:rsid w:val="00C61409"/>
    <w:rsid w:val="00C6175C"/>
    <w:rsid w:val="00C641C6"/>
    <w:rsid w:val="00C64F27"/>
    <w:rsid w:val="00C65117"/>
    <w:rsid w:val="00C66B32"/>
    <w:rsid w:val="00C677E7"/>
    <w:rsid w:val="00C7004E"/>
    <w:rsid w:val="00C70097"/>
    <w:rsid w:val="00C709F3"/>
    <w:rsid w:val="00C715F5"/>
    <w:rsid w:val="00C717F8"/>
    <w:rsid w:val="00C73426"/>
    <w:rsid w:val="00C756AF"/>
    <w:rsid w:val="00C75F0F"/>
    <w:rsid w:val="00C770CD"/>
    <w:rsid w:val="00C77389"/>
    <w:rsid w:val="00C8064A"/>
    <w:rsid w:val="00C80B2A"/>
    <w:rsid w:val="00C81492"/>
    <w:rsid w:val="00C83B08"/>
    <w:rsid w:val="00C84289"/>
    <w:rsid w:val="00C84462"/>
    <w:rsid w:val="00C84BEE"/>
    <w:rsid w:val="00C87A3E"/>
    <w:rsid w:val="00C87FE2"/>
    <w:rsid w:val="00C90095"/>
    <w:rsid w:val="00C903B7"/>
    <w:rsid w:val="00C915B9"/>
    <w:rsid w:val="00C927FC"/>
    <w:rsid w:val="00C92DBA"/>
    <w:rsid w:val="00C9307F"/>
    <w:rsid w:val="00C933EB"/>
    <w:rsid w:val="00C93CBA"/>
    <w:rsid w:val="00C95260"/>
    <w:rsid w:val="00C97640"/>
    <w:rsid w:val="00C976C4"/>
    <w:rsid w:val="00C97B09"/>
    <w:rsid w:val="00CA0579"/>
    <w:rsid w:val="00CA0AAD"/>
    <w:rsid w:val="00CA1691"/>
    <w:rsid w:val="00CA1EBC"/>
    <w:rsid w:val="00CA1F9A"/>
    <w:rsid w:val="00CA2121"/>
    <w:rsid w:val="00CA299F"/>
    <w:rsid w:val="00CA3457"/>
    <w:rsid w:val="00CA3E77"/>
    <w:rsid w:val="00CA4068"/>
    <w:rsid w:val="00CA41A6"/>
    <w:rsid w:val="00CA45C7"/>
    <w:rsid w:val="00CA5F2C"/>
    <w:rsid w:val="00CA6138"/>
    <w:rsid w:val="00CA6F2B"/>
    <w:rsid w:val="00CA7745"/>
    <w:rsid w:val="00CA792E"/>
    <w:rsid w:val="00CA7C92"/>
    <w:rsid w:val="00CB05E9"/>
    <w:rsid w:val="00CB06A0"/>
    <w:rsid w:val="00CB1C14"/>
    <w:rsid w:val="00CB2639"/>
    <w:rsid w:val="00CB3534"/>
    <w:rsid w:val="00CB3C39"/>
    <w:rsid w:val="00CB417B"/>
    <w:rsid w:val="00CB51FF"/>
    <w:rsid w:val="00CB5CEB"/>
    <w:rsid w:val="00CB5FCF"/>
    <w:rsid w:val="00CB7C91"/>
    <w:rsid w:val="00CB7DA0"/>
    <w:rsid w:val="00CC0C32"/>
    <w:rsid w:val="00CC14DD"/>
    <w:rsid w:val="00CC2148"/>
    <w:rsid w:val="00CC2523"/>
    <w:rsid w:val="00CC4790"/>
    <w:rsid w:val="00CC4D24"/>
    <w:rsid w:val="00CC4D70"/>
    <w:rsid w:val="00CC5949"/>
    <w:rsid w:val="00CC6130"/>
    <w:rsid w:val="00CC7416"/>
    <w:rsid w:val="00CC7886"/>
    <w:rsid w:val="00CD255C"/>
    <w:rsid w:val="00CD33EE"/>
    <w:rsid w:val="00CD598E"/>
    <w:rsid w:val="00CD5D36"/>
    <w:rsid w:val="00CD753A"/>
    <w:rsid w:val="00CE0AD3"/>
    <w:rsid w:val="00CE10E1"/>
    <w:rsid w:val="00CE115E"/>
    <w:rsid w:val="00CE2107"/>
    <w:rsid w:val="00CE2128"/>
    <w:rsid w:val="00CE2437"/>
    <w:rsid w:val="00CE2446"/>
    <w:rsid w:val="00CE3358"/>
    <w:rsid w:val="00CE4387"/>
    <w:rsid w:val="00CE56C8"/>
    <w:rsid w:val="00CE5CA4"/>
    <w:rsid w:val="00CE63A5"/>
    <w:rsid w:val="00CE7A72"/>
    <w:rsid w:val="00CF0BC5"/>
    <w:rsid w:val="00CF1E3A"/>
    <w:rsid w:val="00CF2918"/>
    <w:rsid w:val="00CF4314"/>
    <w:rsid w:val="00CF4DFA"/>
    <w:rsid w:val="00CF4FC9"/>
    <w:rsid w:val="00CF4FE4"/>
    <w:rsid w:val="00CF6138"/>
    <w:rsid w:val="00CF6209"/>
    <w:rsid w:val="00CF64C2"/>
    <w:rsid w:val="00CF6BE8"/>
    <w:rsid w:val="00CF7A47"/>
    <w:rsid w:val="00CF7CEE"/>
    <w:rsid w:val="00D015D2"/>
    <w:rsid w:val="00D023A6"/>
    <w:rsid w:val="00D036DF"/>
    <w:rsid w:val="00D04028"/>
    <w:rsid w:val="00D044EC"/>
    <w:rsid w:val="00D04844"/>
    <w:rsid w:val="00D04857"/>
    <w:rsid w:val="00D0574D"/>
    <w:rsid w:val="00D075AA"/>
    <w:rsid w:val="00D101D2"/>
    <w:rsid w:val="00D1156A"/>
    <w:rsid w:val="00D11C3B"/>
    <w:rsid w:val="00D12152"/>
    <w:rsid w:val="00D125A1"/>
    <w:rsid w:val="00D1264C"/>
    <w:rsid w:val="00D14A84"/>
    <w:rsid w:val="00D179FE"/>
    <w:rsid w:val="00D2017E"/>
    <w:rsid w:val="00D222F6"/>
    <w:rsid w:val="00D223D7"/>
    <w:rsid w:val="00D235E8"/>
    <w:rsid w:val="00D24137"/>
    <w:rsid w:val="00D24424"/>
    <w:rsid w:val="00D2454C"/>
    <w:rsid w:val="00D25165"/>
    <w:rsid w:val="00D254DA"/>
    <w:rsid w:val="00D255ED"/>
    <w:rsid w:val="00D257CA"/>
    <w:rsid w:val="00D25B1D"/>
    <w:rsid w:val="00D263C8"/>
    <w:rsid w:val="00D26BD8"/>
    <w:rsid w:val="00D26DD4"/>
    <w:rsid w:val="00D274DB"/>
    <w:rsid w:val="00D301CF"/>
    <w:rsid w:val="00D309D4"/>
    <w:rsid w:val="00D317A8"/>
    <w:rsid w:val="00D317D2"/>
    <w:rsid w:val="00D31ED7"/>
    <w:rsid w:val="00D32478"/>
    <w:rsid w:val="00D32F31"/>
    <w:rsid w:val="00D33F9B"/>
    <w:rsid w:val="00D36235"/>
    <w:rsid w:val="00D36818"/>
    <w:rsid w:val="00D3692F"/>
    <w:rsid w:val="00D404B5"/>
    <w:rsid w:val="00D41222"/>
    <w:rsid w:val="00D425E7"/>
    <w:rsid w:val="00D42EA4"/>
    <w:rsid w:val="00D43299"/>
    <w:rsid w:val="00D44471"/>
    <w:rsid w:val="00D44525"/>
    <w:rsid w:val="00D44EA4"/>
    <w:rsid w:val="00D4537E"/>
    <w:rsid w:val="00D456A8"/>
    <w:rsid w:val="00D45915"/>
    <w:rsid w:val="00D50109"/>
    <w:rsid w:val="00D50629"/>
    <w:rsid w:val="00D50B12"/>
    <w:rsid w:val="00D526C7"/>
    <w:rsid w:val="00D52866"/>
    <w:rsid w:val="00D52A67"/>
    <w:rsid w:val="00D52FF7"/>
    <w:rsid w:val="00D55A8A"/>
    <w:rsid w:val="00D55C72"/>
    <w:rsid w:val="00D5610F"/>
    <w:rsid w:val="00D5659E"/>
    <w:rsid w:val="00D572C2"/>
    <w:rsid w:val="00D62468"/>
    <w:rsid w:val="00D63249"/>
    <w:rsid w:val="00D63A12"/>
    <w:rsid w:val="00D63AF8"/>
    <w:rsid w:val="00D63D9B"/>
    <w:rsid w:val="00D64872"/>
    <w:rsid w:val="00D64A61"/>
    <w:rsid w:val="00D655EE"/>
    <w:rsid w:val="00D65DD3"/>
    <w:rsid w:val="00D66058"/>
    <w:rsid w:val="00D66838"/>
    <w:rsid w:val="00D70A66"/>
    <w:rsid w:val="00D71418"/>
    <w:rsid w:val="00D717FD"/>
    <w:rsid w:val="00D722C7"/>
    <w:rsid w:val="00D7243E"/>
    <w:rsid w:val="00D736C6"/>
    <w:rsid w:val="00D73AED"/>
    <w:rsid w:val="00D74514"/>
    <w:rsid w:val="00D7495E"/>
    <w:rsid w:val="00D75457"/>
    <w:rsid w:val="00D7570A"/>
    <w:rsid w:val="00D75975"/>
    <w:rsid w:val="00D76500"/>
    <w:rsid w:val="00D76EE2"/>
    <w:rsid w:val="00D77048"/>
    <w:rsid w:val="00D778C9"/>
    <w:rsid w:val="00D77994"/>
    <w:rsid w:val="00D80945"/>
    <w:rsid w:val="00D8225F"/>
    <w:rsid w:val="00D854AD"/>
    <w:rsid w:val="00D857C6"/>
    <w:rsid w:val="00D85BE0"/>
    <w:rsid w:val="00D86008"/>
    <w:rsid w:val="00D864C3"/>
    <w:rsid w:val="00D86AFE"/>
    <w:rsid w:val="00D87A1E"/>
    <w:rsid w:val="00D87D4C"/>
    <w:rsid w:val="00D90589"/>
    <w:rsid w:val="00D9061B"/>
    <w:rsid w:val="00D90DC6"/>
    <w:rsid w:val="00D916D3"/>
    <w:rsid w:val="00D92163"/>
    <w:rsid w:val="00D9314B"/>
    <w:rsid w:val="00D93754"/>
    <w:rsid w:val="00D93DF5"/>
    <w:rsid w:val="00D95013"/>
    <w:rsid w:val="00D95A6A"/>
    <w:rsid w:val="00D97001"/>
    <w:rsid w:val="00DA18CD"/>
    <w:rsid w:val="00DA1F75"/>
    <w:rsid w:val="00DA3A44"/>
    <w:rsid w:val="00DA4005"/>
    <w:rsid w:val="00DA46CC"/>
    <w:rsid w:val="00DA5292"/>
    <w:rsid w:val="00DA5D98"/>
    <w:rsid w:val="00DA5F80"/>
    <w:rsid w:val="00DA7671"/>
    <w:rsid w:val="00DB118B"/>
    <w:rsid w:val="00DB14A4"/>
    <w:rsid w:val="00DB1C67"/>
    <w:rsid w:val="00DB23F6"/>
    <w:rsid w:val="00DB29DE"/>
    <w:rsid w:val="00DB31E6"/>
    <w:rsid w:val="00DB3706"/>
    <w:rsid w:val="00DB3B64"/>
    <w:rsid w:val="00DB3F5B"/>
    <w:rsid w:val="00DB5455"/>
    <w:rsid w:val="00DB55CA"/>
    <w:rsid w:val="00DB599F"/>
    <w:rsid w:val="00DB5B54"/>
    <w:rsid w:val="00DB6CDB"/>
    <w:rsid w:val="00DB6D5F"/>
    <w:rsid w:val="00DB7F29"/>
    <w:rsid w:val="00DC0981"/>
    <w:rsid w:val="00DC1767"/>
    <w:rsid w:val="00DC3DA7"/>
    <w:rsid w:val="00DC427E"/>
    <w:rsid w:val="00DC5E56"/>
    <w:rsid w:val="00DC639A"/>
    <w:rsid w:val="00DC6DE9"/>
    <w:rsid w:val="00DC730E"/>
    <w:rsid w:val="00DD07B7"/>
    <w:rsid w:val="00DD0D55"/>
    <w:rsid w:val="00DD2D8D"/>
    <w:rsid w:val="00DD2FEA"/>
    <w:rsid w:val="00DD40E2"/>
    <w:rsid w:val="00DD5C40"/>
    <w:rsid w:val="00DD6433"/>
    <w:rsid w:val="00DD6614"/>
    <w:rsid w:val="00DD6A9A"/>
    <w:rsid w:val="00DD6AEA"/>
    <w:rsid w:val="00DD6F92"/>
    <w:rsid w:val="00DD7A9E"/>
    <w:rsid w:val="00DE0EA9"/>
    <w:rsid w:val="00DE0EE0"/>
    <w:rsid w:val="00DE2BD8"/>
    <w:rsid w:val="00DE3831"/>
    <w:rsid w:val="00DE3DBC"/>
    <w:rsid w:val="00DE4783"/>
    <w:rsid w:val="00DE4BEC"/>
    <w:rsid w:val="00DE566A"/>
    <w:rsid w:val="00DE65AD"/>
    <w:rsid w:val="00DE77F6"/>
    <w:rsid w:val="00DF3113"/>
    <w:rsid w:val="00DF333C"/>
    <w:rsid w:val="00DF3411"/>
    <w:rsid w:val="00DF3BD7"/>
    <w:rsid w:val="00DF51EF"/>
    <w:rsid w:val="00DF5932"/>
    <w:rsid w:val="00DF61F1"/>
    <w:rsid w:val="00DF67F6"/>
    <w:rsid w:val="00DF68F6"/>
    <w:rsid w:val="00DF6DF8"/>
    <w:rsid w:val="00DF70DD"/>
    <w:rsid w:val="00E02227"/>
    <w:rsid w:val="00E0239D"/>
    <w:rsid w:val="00E0444E"/>
    <w:rsid w:val="00E10543"/>
    <w:rsid w:val="00E1178C"/>
    <w:rsid w:val="00E11A40"/>
    <w:rsid w:val="00E129A6"/>
    <w:rsid w:val="00E137AE"/>
    <w:rsid w:val="00E13F6E"/>
    <w:rsid w:val="00E143B6"/>
    <w:rsid w:val="00E14F18"/>
    <w:rsid w:val="00E1580F"/>
    <w:rsid w:val="00E15F95"/>
    <w:rsid w:val="00E1662B"/>
    <w:rsid w:val="00E17942"/>
    <w:rsid w:val="00E17ACF"/>
    <w:rsid w:val="00E204EC"/>
    <w:rsid w:val="00E20603"/>
    <w:rsid w:val="00E209AA"/>
    <w:rsid w:val="00E20C2F"/>
    <w:rsid w:val="00E21100"/>
    <w:rsid w:val="00E22294"/>
    <w:rsid w:val="00E22D85"/>
    <w:rsid w:val="00E23A8E"/>
    <w:rsid w:val="00E24F62"/>
    <w:rsid w:val="00E2605E"/>
    <w:rsid w:val="00E260E3"/>
    <w:rsid w:val="00E26487"/>
    <w:rsid w:val="00E26F97"/>
    <w:rsid w:val="00E27050"/>
    <w:rsid w:val="00E277DD"/>
    <w:rsid w:val="00E27EBB"/>
    <w:rsid w:val="00E3045B"/>
    <w:rsid w:val="00E305F1"/>
    <w:rsid w:val="00E30D18"/>
    <w:rsid w:val="00E31A8C"/>
    <w:rsid w:val="00E32178"/>
    <w:rsid w:val="00E32991"/>
    <w:rsid w:val="00E340F9"/>
    <w:rsid w:val="00E3643B"/>
    <w:rsid w:val="00E36DEE"/>
    <w:rsid w:val="00E404C7"/>
    <w:rsid w:val="00E40995"/>
    <w:rsid w:val="00E40CD1"/>
    <w:rsid w:val="00E41238"/>
    <w:rsid w:val="00E4171B"/>
    <w:rsid w:val="00E425DD"/>
    <w:rsid w:val="00E4615C"/>
    <w:rsid w:val="00E46A8E"/>
    <w:rsid w:val="00E46C66"/>
    <w:rsid w:val="00E4771B"/>
    <w:rsid w:val="00E5010F"/>
    <w:rsid w:val="00E50B23"/>
    <w:rsid w:val="00E536ED"/>
    <w:rsid w:val="00E53AD3"/>
    <w:rsid w:val="00E55B73"/>
    <w:rsid w:val="00E568D9"/>
    <w:rsid w:val="00E56D19"/>
    <w:rsid w:val="00E60FE4"/>
    <w:rsid w:val="00E6138D"/>
    <w:rsid w:val="00E615D6"/>
    <w:rsid w:val="00E7020B"/>
    <w:rsid w:val="00E71FE2"/>
    <w:rsid w:val="00E73714"/>
    <w:rsid w:val="00E73D48"/>
    <w:rsid w:val="00E7493E"/>
    <w:rsid w:val="00E749F5"/>
    <w:rsid w:val="00E7575D"/>
    <w:rsid w:val="00E759B7"/>
    <w:rsid w:val="00E76BBA"/>
    <w:rsid w:val="00E76CF8"/>
    <w:rsid w:val="00E76D4B"/>
    <w:rsid w:val="00E771A4"/>
    <w:rsid w:val="00E805F8"/>
    <w:rsid w:val="00E81083"/>
    <w:rsid w:val="00E810A3"/>
    <w:rsid w:val="00E81F76"/>
    <w:rsid w:val="00E82AB6"/>
    <w:rsid w:val="00E8364F"/>
    <w:rsid w:val="00E846B7"/>
    <w:rsid w:val="00E850CF"/>
    <w:rsid w:val="00E8541C"/>
    <w:rsid w:val="00E861E1"/>
    <w:rsid w:val="00E8629F"/>
    <w:rsid w:val="00E87A88"/>
    <w:rsid w:val="00E906FB"/>
    <w:rsid w:val="00E907A3"/>
    <w:rsid w:val="00E90FAC"/>
    <w:rsid w:val="00E91163"/>
    <w:rsid w:val="00E92164"/>
    <w:rsid w:val="00E92172"/>
    <w:rsid w:val="00E940F4"/>
    <w:rsid w:val="00E949F0"/>
    <w:rsid w:val="00E95E39"/>
    <w:rsid w:val="00E96A8F"/>
    <w:rsid w:val="00E96DBF"/>
    <w:rsid w:val="00E97BF5"/>
    <w:rsid w:val="00EA06F6"/>
    <w:rsid w:val="00EA074D"/>
    <w:rsid w:val="00EA0819"/>
    <w:rsid w:val="00EA09EB"/>
    <w:rsid w:val="00EA0B30"/>
    <w:rsid w:val="00EA1513"/>
    <w:rsid w:val="00EA1C06"/>
    <w:rsid w:val="00EA33B0"/>
    <w:rsid w:val="00EA64DF"/>
    <w:rsid w:val="00EA76A4"/>
    <w:rsid w:val="00EB0003"/>
    <w:rsid w:val="00EB155B"/>
    <w:rsid w:val="00EB1C9F"/>
    <w:rsid w:val="00EB252A"/>
    <w:rsid w:val="00EB3671"/>
    <w:rsid w:val="00EB61CB"/>
    <w:rsid w:val="00EB673A"/>
    <w:rsid w:val="00EB7340"/>
    <w:rsid w:val="00EB7B82"/>
    <w:rsid w:val="00EB7C2D"/>
    <w:rsid w:val="00EC00CB"/>
    <w:rsid w:val="00EC0384"/>
    <w:rsid w:val="00EC0FBF"/>
    <w:rsid w:val="00EC1B40"/>
    <w:rsid w:val="00EC47AB"/>
    <w:rsid w:val="00EC6432"/>
    <w:rsid w:val="00EC72C7"/>
    <w:rsid w:val="00EC7A94"/>
    <w:rsid w:val="00ED04EF"/>
    <w:rsid w:val="00ED30C3"/>
    <w:rsid w:val="00ED4902"/>
    <w:rsid w:val="00ED6927"/>
    <w:rsid w:val="00ED6F3C"/>
    <w:rsid w:val="00ED7160"/>
    <w:rsid w:val="00EE060B"/>
    <w:rsid w:val="00EE13CF"/>
    <w:rsid w:val="00EE2008"/>
    <w:rsid w:val="00EE3364"/>
    <w:rsid w:val="00EE464E"/>
    <w:rsid w:val="00EE54E4"/>
    <w:rsid w:val="00EE57D2"/>
    <w:rsid w:val="00EE7020"/>
    <w:rsid w:val="00EE7359"/>
    <w:rsid w:val="00EF03C5"/>
    <w:rsid w:val="00EF0657"/>
    <w:rsid w:val="00EF0D96"/>
    <w:rsid w:val="00EF17EB"/>
    <w:rsid w:val="00EF25D4"/>
    <w:rsid w:val="00EF25E8"/>
    <w:rsid w:val="00EF36CA"/>
    <w:rsid w:val="00EF5D64"/>
    <w:rsid w:val="00EF7BCF"/>
    <w:rsid w:val="00F01575"/>
    <w:rsid w:val="00F02A37"/>
    <w:rsid w:val="00F0389D"/>
    <w:rsid w:val="00F04C0E"/>
    <w:rsid w:val="00F0667D"/>
    <w:rsid w:val="00F07399"/>
    <w:rsid w:val="00F075BE"/>
    <w:rsid w:val="00F077CD"/>
    <w:rsid w:val="00F07987"/>
    <w:rsid w:val="00F10C61"/>
    <w:rsid w:val="00F11991"/>
    <w:rsid w:val="00F11DE3"/>
    <w:rsid w:val="00F12E6A"/>
    <w:rsid w:val="00F14E4D"/>
    <w:rsid w:val="00F14F6B"/>
    <w:rsid w:val="00F1525E"/>
    <w:rsid w:val="00F16027"/>
    <w:rsid w:val="00F16BAB"/>
    <w:rsid w:val="00F17C69"/>
    <w:rsid w:val="00F23E3B"/>
    <w:rsid w:val="00F251A9"/>
    <w:rsid w:val="00F257F4"/>
    <w:rsid w:val="00F25F95"/>
    <w:rsid w:val="00F265ED"/>
    <w:rsid w:val="00F27339"/>
    <w:rsid w:val="00F27405"/>
    <w:rsid w:val="00F27D97"/>
    <w:rsid w:val="00F27E06"/>
    <w:rsid w:val="00F304F5"/>
    <w:rsid w:val="00F31179"/>
    <w:rsid w:val="00F338E7"/>
    <w:rsid w:val="00F33A70"/>
    <w:rsid w:val="00F34B6B"/>
    <w:rsid w:val="00F36F66"/>
    <w:rsid w:val="00F3750C"/>
    <w:rsid w:val="00F37D27"/>
    <w:rsid w:val="00F37E1C"/>
    <w:rsid w:val="00F412D4"/>
    <w:rsid w:val="00F42F08"/>
    <w:rsid w:val="00F4376A"/>
    <w:rsid w:val="00F43E5F"/>
    <w:rsid w:val="00F464C5"/>
    <w:rsid w:val="00F47235"/>
    <w:rsid w:val="00F47852"/>
    <w:rsid w:val="00F50148"/>
    <w:rsid w:val="00F50728"/>
    <w:rsid w:val="00F51BD4"/>
    <w:rsid w:val="00F52491"/>
    <w:rsid w:val="00F52B97"/>
    <w:rsid w:val="00F5365D"/>
    <w:rsid w:val="00F549CD"/>
    <w:rsid w:val="00F553F9"/>
    <w:rsid w:val="00F56BEC"/>
    <w:rsid w:val="00F6028B"/>
    <w:rsid w:val="00F60ABF"/>
    <w:rsid w:val="00F6166A"/>
    <w:rsid w:val="00F61EAF"/>
    <w:rsid w:val="00F629D8"/>
    <w:rsid w:val="00F63C1D"/>
    <w:rsid w:val="00F64B89"/>
    <w:rsid w:val="00F64CBB"/>
    <w:rsid w:val="00F654C9"/>
    <w:rsid w:val="00F66A20"/>
    <w:rsid w:val="00F66C40"/>
    <w:rsid w:val="00F677A6"/>
    <w:rsid w:val="00F700F4"/>
    <w:rsid w:val="00F70912"/>
    <w:rsid w:val="00F70C06"/>
    <w:rsid w:val="00F7102A"/>
    <w:rsid w:val="00F72745"/>
    <w:rsid w:val="00F73DF3"/>
    <w:rsid w:val="00F743E9"/>
    <w:rsid w:val="00F76002"/>
    <w:rsid w:val="00F76108"/>
    <w:rsid w:val="00F764DF"/>
    <w:rsid w:val="00F76763"/>
    <w:rsid w:val="00F77833"/>
    <w:rsid w:val="00F77B87"/>
    <w:rsid w:val="00F80A97"/>
    <w:rsid w:val="00F8319E"/>
    <w:rsid w:val="00F835A1"/>
    <w:rsid w:val="00F838BD"/>
    <w:rsid w:val="00F84B6B"/>
    <w:rsid w:val="00F85358"/>
    <w:rsid w:val="00F8575A"/>
    <w:rsid w:val="00F85883"/>
    <w:rsid w:val="00F8601F"/>
    <w:rsid w:val="00F86C3E"/>
    <w:rsid w:val="00F86D21"/>
    <w:rsid w:val="00F86F5A"/>
    <w:rsid w:val="00F87494"/>
    <w:rsid w:val="00F8771F"/>
    <w:rsid w:val="00F87D22"/>
    <w:rsid w:val="00F90391"/>
    <w:rsid w:val="00F90DF5"/>
    <w:rsid w:val="00F91573"/>
    <w:rsid w:val="00F938F6"/>
    <w:rsid w:val="00F93DB6"/>
    <w:rsid w:val="00F948D4"/>
    <w:rsid w:val="00F977B2"/>
    <w:rsid w:val="00FA42ED"/>
    <w:rsid w:val="00FA5B40"/>
    <w:rsid w:val="00FA5E55"/>
    <w:rsid w:val="00FA78EA"/>
    <w:rsid w:val="00FB1608"/>
    <w:rsid w:val="00FB2064"/>
    <w:rsid w:val="00FB3344"/>
    <w:rsid w:val="00FB4E86"/>
    <w:rsid w:val="00FB6D1B"/>
    <w:rsid w:val="00FB73DD"/>
    <w:rsid w:val="00FB7AE4"/>
    <w:rsid w:val="00FB7CDF"/>
    <w:rsid w:val="00FC0A9A"/>
    <w:rsid w:val="00FC16BD"/>
    <w:rsid w:val="00FC1BD6"/>
    <w:rsid w:val="00FC296E"/>
    <w:rsid w:val="00FC4402"/>
    <w:rsid w:val="00FC45F9"/>
    <w:rsid w:val="00FC4FFC"/>
    <w:rsid w:val="00FC5A82"/>
    <w:rsid w:val="00FC5B70"/>
    <w:rsid w:val="00FC6DCC"/>
    <w:rsid w:val="00FC6E42"/>
    <w:rsid w:val="00FC7061"/>
    <w:rsid w:val="00FD06C4"/>
    <w:rsid w:val="00FD0DD4"/>
    <w:rsid w:val="00FD0E94"/>
    <w:rsid w:val="00FD35BC"/>
    <w:rsid w:val="00FD3C2D"/>
    <w:rsid w:val="00FD3C6C"/>
    <w:rsid w:val="00FD4346"/>
    <w:rsid w:val="00FD5532"/>
    <w:rsid w:val="00FD55F1"/>
    <w:rsid w:val="00FD5BD4"/>
    <w:rsid w:val="00FD5E5E"/>
    <w:rsid w:val="00FE143C"/>
    <w:rsid w:val="00FE15F8"/>
    <w:rsid w:val="00FE2BAE"/>
    <w:rsid w:val="00FE3A3D"/>
    <w:rsid w:val="00FE3AB4"/>
    <w:rsid w:val="00FE3CBD"/>
    <w:rsid w:val="00FE4FAA"/>
    <w:rsid w:val="00FE520C"/>
    <w:rsid w:val="00FE5846"/>
    <w:rsid w:val="00FE5914"/>
    <w:rsid w:val="00FE5EC3"/>
    <w:rsid w:val="00FE5FFD"/>
    <w:rsid w:val="00FE6046"/>
    <w:rsid w:val="00FE6B13"/>
    <w:rsid w:val="00FE6B2D"/>
    <w:rsid w:val="00FE7915"/>
    <w:rsid w:val="00FE7E4B"/>
    <w:rsid w:val="00FF01E3"/>
    <w:rsid w:val="00FF03EC"/>
    <w:rsid w:val="00FF34D2"/>
    <w:rsid w:val="00FF3E80"/>
    <w:rsid w:val="00FF3FE3"/>
    <w:rsid w:val="00FF4370"/>
    <w:rsid w:val="00FF5EF8"/>
    <w:rsid w:val="00FF69B3"/>
    <w:rsid w:val="00FF6B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header" w:uiPriority="99"/>
    <w:lsdException w:name="footer" w:uiPriority="99"/>
    <w:lsdException w:name="caption" w:qFormat="1"/>
    <w:lsdException w:name="footnote reference" w:uiPriority="99"/>
    <w:lsdException w:name="line number"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3" w:uiPriority="99"/>
    <w:lsdException w:name="Body Text Indent 2"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00CFF"/>
    <w:rPr>
      <w:rFonts w:ascii="Arial" w:hAnsi="Arial" w:cs="Arial"/>
      <w:sz w:val="28"/>
      <w:szCs w:val="28"/>
    </w:rPr>
  </w:style>
  <w:style w:type="paragraph" w:styleId="1">
    <w:name w:val="heading 1"/>
    <w:basedOn w:val="a0"/>
    <w:next w:val="a0"/>
    <w:link w:val="10"/>
    <w:qFormat/>
    <w:rsid w:val="00947575"/>
    <w:pPr>
      <w:keepNext/>
      <w:spacing w:before="240" w:after="60"/>
      <w:outlineLvl w:val="0"/>
    </w:pPr>
    <w:rPr>
      <w:b/>
      <w:bCs/>
      <w:kern w:val="32"/>
      <w:sz w:val="32"/>
      <w:szCs w:val="32"/>
    </w:rPr>
  </w:style>
  <w:style w:type="paragraph" w:styleId="2">
    <w:name w:val="heading 2"/>
    <w:basedOn w:val="a0"/>
    <w:next w:val="a0"/>
    <w:qFormat/>
    <w:rsid w:val="00947575"/>
    <w:pPr>
      <w:keepNext/>
      <w:spacing w:before="240" w:after="60"/>
      <w:outlineLvl w:val="1"/>
    </w:pPr>
    <w:rPr>
      <w:b/>
      <w:bCs/>
      <w:i/>
      <w:iCs/>
    </w:rPr>
  </w:style>
  <w:style w:type="paragraph" w:styleId="3">
    <w:name w:val="heading 3"/>
    <w:basedOn w:val="a0"/>
    <w:next w:val="a0"/>
    <w:link w:val="30"/>
    <w:uiPriority w:val="9"/>
    <w:qFormat/>
    <w:rsid w:val="00576D70"/>
    <w:pPr>
      <w:keepNext/>
      <w:spacing w:before="240" w:after="60"/>
      <w:outlineLvl w:val="2"/>
    </w:pPr>
    <w:rPr>
      <w:b/>
      <w:bCs/>
      <w:sz w:val="26"/>
      <w:szCs w:val="26"/>
    </w:rPr>
  </w:style>
  <w:style w:type="paragraph" w:styleId="4">
    <w:name w:val="heading 4"/>
    <w:next w:val="a0"/>
    <w:link w:val="40"/>
    <w:uiPriority w:val="9"/>
    <w:semiHidden/>
    <w:unhideWhenUsed/>
    <w:qFormat/>
    <w:rsid w:val="00964D8F"/>
    <w:pPr>
      <w:keepNext/>
      <w:keepLines/>
      <w:spacing w:after="4" w:line="268" w:lineRule="auto"/>
      <w:ind w:left="843" w:right="12" w:hanging="10"/>
      <w:jc w:val="both"/>
      <w:outlineLvl w:val="3"/>
    </w:pPr>
    <w:rPr>
      <w:b/>
      <w:i/>
      <w:color w:val="000000"/>
      <w:sz w:val="26"/>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64D8F"/>
    <w:rPr>
      <w:rFonts w:ascii="Arial" w:hAnsi="Arial" w:cs="Arial"/>
      <w:b/>
      <w:bCs/>
      <w:kern w:val="32"/>
      <w:sz w:val="32"/>
      <w:szCs w:val="32"/>
    </w:rPr>
  </w:style>
  <w:style w:type="character" w:customStyle="1" w:styleId="30">
    <w:name w:val="Заголовок 3 Знак"/>
    <w:basedOn w:val="a1"/>
    <w:link w:val="3"/>
    <w:uiPriority w:val="9"/>
    <w:rsid w:val="00964D8F"/>
    <w:rPr>
      <w:rFonts w:ascii="Arial" w:hAnsi="Arial" w:cs="Arial"/>
      <w:b/>
      <w:bCs/>
      <w:sz w:val="26"/>
      <w:szCs w:val="26"/>
    </w:rPr>
  </w:style>
  <w:style w:type="paragraph" w:styleId="a4">
    <w:name w:val="Body Text"/>
    <w:basedOn w:val="a0"/>
    <w:link w:val="a5"/>
    <w:rsid w:val="00947575"/>
    <w:pPr>
      <w:jc w:val="both"/>
    </w:pPr>
    <w:rPr>
      <w:rFonts w:ascii="Times New Roman" w:hAnsi="Times New Roman" w:cs="Times New Roman"/>
    </w:rPr>
  </w:style>
  <w:style w:type="character" w:customStyle="1" w:styleId="a5">
    <w:name w:val="Основной текст Знак"/>
    <w:basedOn w:val="a1"/>
    <w:link w:val="a4"/>
    <w:rsid w:val="00947575"/>
    <w:rPr>
      <w:sz w:val="28"/>
      <w:szCs w:val="28"/>
      <w:lang w:val="ru-RU" w:eastAsia="ru-RU" w:bidi="ar-SA"/>
    </w:rPr>
  </w:style>
  <w:style w:type="paragraph" w:styleId="a6">
    <w:name w:val="footer"/>
    <w:basedOn w:val="a0"/>
    <w:link w:val="a7"/>
    <w:uiPriority w:val="99"/>
    <w:rsid w:val="00947575"/>
    <w:pPr>
      <w:tabs>
        <w:tab w:val="center" w:pos="4677"/>
        <w:tab w:val="right" w:pos="9355"/>
      </w:tabs>
    </w:pPr>
    <w:rPr>
      <w:rFonts w:ascii="Times New Roman" w:hAnsi="Times New Roman" w:cs="Times New Roman"/>
      <w:sz w:val="24"/>
      <w:szCs w:val="24"/>
    </w:rPr>
  </w:style>
  <w:style w:type="character" w:customStyle="1" w:styleId="a7">
    <w:name w:val="Нижний колонтитул Знак"/>
    <w:basedOn w:val="a1"/>
    <w:link w:val="a6"/>
    <w:uiPriority w:val="99"/>
    <w:rsid w:val="00C92DBA"/>
    <w:rPr>
      <w:sz w:val="24"/>
      <w:szCs w:val="24"/>
    </w:rPr>
  </w:style>
  <w:style w:type="character" w:styleId="a8">
    <w:name w:val="page number"/>
    <w:basedOn w:val="a1"/>
    <w:rsid w:val="00947575"/>
  </w:style>
  <w:style w:type="paragraph" w:styleId="11">
    <w:name w:val="toc 1"/>
    <w:basedOn w:val="a0"/>
    <w:next w:val="a0"/>
    <w:autoRedefine/>
    <w:uiPriority w:val="39"/>
    <w:qFormat/>
    <w:rsid w:val="00947575"/>
    <w:pPr>
      <w:tabs>
        <w:tab w:val="right" w:leader="dot" w:pos="9627"/>
      </w:tabs>
      <w:spacing w:before="120" w:after="120"/>
    </w:pPr>
    <w:rPr>
      <w:rFonts w:ascii="Times New Roman" w:hAnsi="Times New Roman" w:cs="Times New Roman"/>
      <w:b/>
      <w:bCs/>
      <w:i/>
      <w:caps/>
      <w:noProof/>
      <w:sz w:val="26"/>
    </w:rPr>
  </w:style>
  <w:style w:type="paragraph" w:styleId="20">
    <w:name w:val="toc 2"/>
    <w:basedOn w:val="a0"/>
    <w:next w:val="a0"/>
    <w:autoRedefine/>
    <w:uiPriority w:val="39"/>
    <w:qFormat/>
    <w:rsid w:val="00947575"/>
    <w:pPr>
      <w:ind w:left="240"/>
    </w:pPr>
    <w:rPr>
      <w:rFonts w:ascii="Times New Roman" w:hAnsi="Times New Roman" w:cs="Times New Roman"/>
      <w:smallCaps/>
      <w:sz w:val="24"/>
      <w:szCs w:val="24"/>
    </w:rPr>
  </w:style>
  <w:style w:type="paragraph" w:styleId="31">
    <w:name w:val="toc 3"/>
    <w:basedOn w:val="a0"/>
    <w:next w:val="a0"/>
    <w:autoRedefine/>
    <w:uiPriority w:val="39"/>
    <w:qFormat/>
    <w:rsid w:val="00947575"/>
    <w:pPr>
      <w:tabs>
        <w:tab w:val="right" w:leader="dot" w:pos="9710"/>
      </w:tabs>
      <w:ind w:left="480" w:firstLine="220"/>
    </w:pPr>
    <w:rPr>
      <w:rFonts w:ascii="Times New Roman" w:hAnsi="Times New Roman" w:cs="Times New Roman"/>
      <w:i/>
      <w:iCs/>
      <w:sz w:val="24"/>
      <w:szCs w:val="32"/>
    </w:rPr>
  </w:style>
  <w:style w:type="character" w:styleId="a9">
    <w:name w:val="Hyperlink"/>
    <w:basedOn w:val="a1"/>
    <w:uiPriority w:val="99"/>
    <w:rsid w:val="00947575"/>
    <w:rPr>
      <w:color w:val="0000FF"/>
      <w:u w:val="single"/>
    </w:rPr>
  </w:style>
  <w:style w:type="paragraph" w:styleId="aa">
    <w:name w:val="Title"/>
    <w:basedOn w:val="a0"/>
    <w:link w:val="ab"/>
    <w:qFormat/>
    <w:rsid w:val="00EE54E4"/>
    <w:pPr>
      <w:jc w:val="center"/>
    </w:pPr>
    <w:rPr>
      <w:rFonts w:ascii="Times New Roman" w:hAnsi="Times New Roman" w:cs="Times New Roman"/>
      <w:szCs w:val="24"/>
    </w:rPr>
  </w:style>
  <w:style w:type="character" w:customStyle="1" w:styleId="ab">
    <w:name w:val="Название Знак"/>
    <w:basedOn w:val="a1"/>
    <w:link w:val="aa"/>
    <w:rsid w:val="00425384"/>
    <w:rPr>
      <w:sz w:val="28"/>
      <w:szCs w:val="24"/>
    </w:rPr>
  </w:style>
  <w:style w:type="paragraph" w:customStyle="1" w:styleId="fd">
    <w:name w:val="Обычfd"/>
    <w:rsid w:val="007636D7"/>
    <w:pPr>
      <w:widowControl w:val="0"/>
    </w:pPr>
  </w:style>
  <w:style w:type="paragraph" w:customStyle="1" w:styleId="p2">
    <w:name w:val="p2"/>
    <w:basedOn w:val="a0"/>
    <w:rsid w:val="007636D7"/>
    <w:pPr>
      <w:spacing w:before="100" w:beforeAutospacing="1" w:after="100" w:afterAutospacing="1"/>
      <w:jc w:val="both"/>
    </w:pPr>
    <w:rPr>
      <w:rFonts w:eastAsia="Arial Unicode MS"/>
      <w:color w:val="000000"/>
      <w:sz w:val="20"/>
      <w:szCs w:val="20"/>
    </w:rPr>
  </w:style>
  <w:style w:type="paragraph" w:customStyle="1" w:styleId="ConsNormal">
    <w:name w:val="ConsNormal"/>
    <w:link w:val="ConsNormal0"/>
    <w:rsid w:val="00EC7A94"/>
    <w:pPr>
      <w:autoSpaceDE w:val="0"/>
      <w:autoSpaceDN w:val="0"/>
      <w:adjustRightInd w:val="0"/>
      <w:ind w:firstLine="720"/>
    </w:pPr>
    <w:rPr>
      <w:rFonts w:ascii="Arial" w:hAnsi="Arial" w:cs="Arial"/>
    </w:rPr>
  </w:style>
  <w:style w:type="character" w:customStyle="1" w:styleId="ConsNormal0">
    <w:name w:val="ConsNormal Знак"/>
    <w:link w:val="ConsNormal"/>
    <w:locked/>
    <w:rsid w:val="00964D8F"/>
    <w:rPr>
      <w:rFonts w:ascii="Arial" w:hAnsi="Arial" w:cs="Arial"/>
    </w:rPr>
  </w:style>
  <w:style w:type="character" w:styleId="ac">
    <w:name w:val="FollowedHyperlink"/>
    <w:basedOn w:val="a1"/>
    <w:rsid w:val="00641030"/>
    <w:rPr>
      <w:color w:val="800080"/>
      <w:u w:val="single"/>
    </w:rPr>
  </w:style>
  <w:style w:type="paragraph" w:styleId="ad">
    <w:name w:val="header"/>
    <w:basedOn w:val="a0"/>
    <w:link w:val="ae"/>
    <w:uiPriority w:val="99"/>
    <w:rsid w:val="00896BC6"/>
    <w:pPr>
      <w:tabs>
        <w:tab w:val="center" w:pos="4677"/>
        <w:tab w:val="right" w:pos="9355"/>
      </w:tabs>
    </w:pPr>
  </w:style>
  <w:style w:type="character" w:customStyle="1" w:styleId="ae">
    <w:name w:val="Верхний колонтитул Знак"/>
    <w:basedOn w:val="a1"/>
    <w:link w:val="ad"/>
    <w:uiPriority w:val="99"/>
    <w:rsid w:val="008C4956"/>
    <w:rPr>
      <w:rFonts w:ascii="Arial" w:hAnsi="Arial" w:cs="Arial"/>
      <w:sz w:val="28"/>
      <w:szCs w:val="28"/>
    </w:rPr>
  </w:style>
  <w:style w:type="paragraph" w:styleId="af">
    <w:name w:val="Balloon Text"/>
    <w:basedOn w:val="a0"/>
    <w:link w:val="af0"/>
    <w:uiPriority w:val="99"/>
    <w:rsid w:val="00671489"/>
    <w:rPr>
      <w:rFonts w:ascii="Tahoma" w:hAnsi="Tahoma" w:cs="Tahoma"/>
      <w:sz w:val="16"/>
      <w:szCs w:val="16"/>
    </w:rPr>
  </w:style>
  <w:style w:type="character" w:customStyle="1" w:styleId="af0">
    <w:name w:val="Текст выноски Знак"/>
    <w:basedOn w:val="a1"/>
    <w:link w:val="af"/>
    <w:uiPriority w:val="99"/>
    <w:rsid w:val="00F86C3E"/>
    <w:rPr>
      <w:rFonts w:ascii="Tahoma" w:hAnsi="Tahoma" w:cs="Tahoma"/>
      <w:sz w:val="16"/>
      <w:szCs w:val="16"/>
    </w:rPr>
  </w:style>
  <w:style w:type="paragraph" w:styleId="af1">
    <w:name w:val="List Paragraph"/>
    <w:basedOn w:val="a0"/>
    <w:link w:val="af2"/>
    <w:uiPriority w:val="34"/>
    <w:qFormat/>
    <w:rsid w:val="00170E11"/>
    <w:pPr>
      <w:ind w:left="720"/>
      <w:contextualSpacing/>
    </w:pPr>
  </w:style>
  <w:style w:type="character" w:customStyle="1" w:styleId="af2">
    <w:name w:val="Абзац списка Знак"/>
    <w:link w:val="af1"/>
    <w:uiPriority w:val="99"/>
    <w:locked/>
    <w:rsid w:val="00EB1C9F"/>
    <w:rPr>
      <w:rFonts w:ascii="Arial" w:hAnsi="Arial" w:cs="Arial"/>
      <w:sz w:val="28"/>
      <w:szCs w:val="28"/>
    </w:rPr>
  </w:style>
  <w:style w:type="paragraph" w:styleId="af3">
    <w:name w:val="Normal (Web)"/>
    <w:basedOn w:val="a0"/>
    <w:link w:val="af4"/>
    <w:uiPriority w:val="99"/>
    <w:unhideWhenUsed/>
    <w:rsid w:val="00D222F6"/>
    <w:pPr>
      <w:spacing w:before="100" w:beforeAutospacing="1" w:after="100" w:afterAutospacing="1"/>
    </w:pPr>
    <w:rPr>
      <w:rFonts w:ascii="Times New Roman" w:hAnsi="Times New Roman" w:cs="Times New Roman"/>
      <w:sz w:val="24"/>
      <w:szCs w:val="24"/>
    </w:rPr>
  </w:style>
  <w:style w:type="character" w:customStyle="1" w:styleId="af4">
    <w:name w:val="Обычный (веб) Знак"/>
    <w:basedOn w:val="a1"/>
    <w:link w:val="af3"/>
    <w:uiPriority w:val="99"/>
    <w:rsid w:val="00D222F6"/>
    <w:rPr>
      <w:sz w:val="24"/>
      <w:szCs w:val="24"/>
    </w:rPr>
  </w:style>
  <w:style w:type="character" w:styleId="af5">
    <w:name w:val="Strong"/>
    <w:basedOn w:val="a1"/>
    <w:uiPriority w:val="22"/>
    <w:qFormat/>
    <w:rsid w:val="00D222F6"/>
    <w:rPr>
      <w:b/>
      <w:bCs/>
    </w:rPr>
  </w:style>
  <w:style w:type="paragraph" w:styleId="af6">
    <w:name w:val="No Spacing"/>
    <w:link w:val="af7"/>
    <w:uiPriority w:val="1"/>
    <w:qFormat/>
    <w:rsid w:val="00D222F6"/>
    <w:rPr>
      <w:sz w:val="24"/>
      <w:szCs w:val="24"/>
    </w:rPr>
  </w:style>
  <w:style w:type="character" w:customStyle="1" w:styleId="af7">
    <w:name w:val="Без интервала Знак"/>
    <w:basedOn w:val="a1"/>
    <w:link w:val="af6"/>
    <w:uiPriority w:val="1"/>
    <w:locked/>
    <w:rsid w:val="0023363D"/>
    <w:rPr>
      <w:sz w:val="24"/>
      <w:szCs w:val="24"/>
    </w:rPr>
  </w:style>
  <w:style w:type="paragraph" w:customStyle="1" w:styleId="ConsPlusNormal">
    <w:name w:val="ConsPlusNormal"/>
    <w:rsid w:val="00D222F6"/>
    <w:pPr>
      <w:autoSpaceDE w:val="0"/>
      <w:autoSpaceDN w:val="0"/>
      <w:adjustRightInd w:val="0"/>
    </w:pPr>
    <w:rPr>
      <w:rFonts w:ascii="Arial" w:hAnsi="Arial" w:cs="Arial"/>
    </w:rPr>
  </w:style>
  <w:style w:type="table" w:styleId="af8">
    <w:name w:val="Table Grid"/>
    <w:basedOn w:val="a2"/>
    <w:uiPriority w:val="99"/>
    <w:rsid w:val="00D222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3"/>
    <w:basedOn w:val="a0"/>
    <w:link w:val="33"/>
    <w:uiPriority w:val="99"/>
    <w:rsid w:val="00F86C3E"/>
    <w:pPr>
      <w:spacing w:after="120"/>
    </w:pPr>
    <w:rPr>
      <w:rFonts w:ascii="Times New Roman" w:hAnsi="Times New Roman" w:cs="Times New Roman"/>
      <w:sz w:val="16"/>
      <w:szCs w:val="16"/>
    </w:rPr>
  </w:style>
  <w:style w:type="character" w:customStyle="1" w:styleId="33">
    <w:name w:val="Основной текст 3 Знак"/>
    <w:basedOn w:val="a1"/>
    <w:link w:val="32"/>
    <w:uiPriority w:val="99"/>
    <w:rsid w:val="00F86C3E"/>
    <w:rPr>
      <w:sz w:val="16"/>
      <w:szCs w:val="16"/>
    </w:rPr>
  </w:style>
  <w:style w:type="paragraph" w:styleId="21">
    <w:name w:val="Body Text 2"/>
    <w:basedOn w:val="a0"/>
    <w:link w:val="22"/>
    <w:rsid w:val="00F86C3E"/>
    <w:pPr>
      <w:spacing w:after="120" w:line="480" w:lineRule="auto"/>
    </w:pPr>
    <w:rPr>
      <w:rFonts w:ascii="Times New Roman" w:hAnsi="Times New Roman" w:cs="Times New Roman"/>
      <w:sz w:val="24"/>
      <w:szCs w:val="24"/>
    </w:rPr>
  </w:style>
  <w:style w:type="character" w:customStyle="1" w:styleId="22">
    <w:name w:val="Основной текст 2 Знак"/>
    <w:basedOn w:val="a1"/>
    <w:link w:val="21"/>
    <w:rsid w:val="00F86C3E"/>
    <w:rPr>
      <w:sz w:val="24"/>
      <w:szCs w:val="24"/>
    </w:rPr>
  </w:style>
  <w:style w:type="paragraph" w:styleId="af9">
    <w:name w:val="footnote text"/>
    <w:basedOn w:val="a0"/>
    <w:link w:val="afa"/>
    <w:uiPriority w:val="99"/>
    <w:unhideWhenUsed/>
    <w:rsid w:val="0023363D"/>
    <w:rPr>
      <w:rFonts w:ascii="Calibri" w:hAnsi="Calibri" w:cs="Times New Roman"/>
      <w:sz w:val="20"/>
      <w:szCs w:val="20"/>
    </w:rPr>
  </w:style>
  <w:style w:type="character" w:customStyle="1" w:styleId="afa">
    <w:name w:val="Текст сноски Знак"/>
    <w:basedOn w:val="a1"/>
    <w:link w:val="af9"/>
    <w:uiPriority w:val="99"/>
    <w:rsid w:val="0023363D"/>
    <w:rPr>
      <w:rFonts w:ascii="Calibri" w:hAnsi="Calibri"/>
    </w:rPr>
  </w:style>
  <w:style w:type="character" w:styleId="afb">
    <w:name w:val="footnote reference"/>
    <w:basedOn w:val="a1"/>
    <w:uiPriority w:val="99"/>
    <w:unhideWhenUsed/>
    <w:rsid w:val="0023363D"/>
    <w:rPr>
      <w:vertAlign w:val="superscript"/>
    </w:rPr>
  </w:style>
  <w:style w:type="paragraph" w:styleId="afc">
    <w:name w:val="Body Text Indent"/>
    <w:basedOn w:val="a0"/>
    <w:link w:val="afd"/>
    <w:rsid w:val="00D87A1E"/>
    <w:pPr>
      <w:spacing w:after="120"/>
      <w:ind w:left="283"/>
    </w:pPr>
  </w:style>
  <w:style w:type="character" w:customStyle="1" w:styleId="afd">
    <w:name w:val="Основной текст с отступом Знак"/>
    <w:basedOn w:val="a1"/>
    <w:link w:val="afc"/>
    <w:rsid w:val="00D87A1E"/>
    <w:rPr>
      <w:rFonts w:ascii="Arial" w:hAnsi="Arial" w:cs="Arial"/>
      <w:sz w:val="28"/>
      <w:szCs w:val="28"/>
    </w:rPr>
  </w:style>
  <w:style w:type="paragraph" w:customStyle="1" w:styleId="afe">
    <w:name w:val="Содержимое таблицы"/>
    <w:basedOn w:val="a0"/>
    <w:rsid w:val="008C4956"/>
    <w:pPr>
      <w:widowControl w:val="0"/>
      <w:suppressLineNumbers/>
      <w:suppressAutoHyphens/>
    </w:pPr>
    <w:rPr>
      <w:rFonts w:ascii="Liberation Serif" w:eastAsia="DejaVu Sans" w:hAnsi="Liberation Serif" w:cs="Lohit Hindi"/>
      <w:kern w:val="1"/>
      <w:sz w:val="24"/>
      <w:szCs w:val="24"/>
      <w:lang w:eastAsia="hi-IN" w:bidi="hi-IN"/>
    </w:rPr>
  </w:style>
  <w:style w:type="paragraph" w:styleId="aff">
    <w:name w:val="caption"/>
    <w:basedOn w:val="a0"/>
    <w:next w:val="a0"/>
    <w:unhideWhenUsed/>
    <w:qFormat/>
    <w:rsid w:val="00C81492"/>
    <w:pPr>
      <w:spacing w:after="200"/>
    </w:pPr>
    <w:rPr>
      <w:b/>
      <w:bCs/>
      <w:color w:val="4F81BD" w:themeColor="accent1"/>
      <w:sz w:val="18"/>
      <w:szCs w:val="18"/>
    </w:rPr>
  </w:style>
  <w:style w:type="character" w:customStyle="1" w:styleId="12">
    <w:name w:val="Верхний колонтитул Знак1"/>
    <w:basedOn w:val="a1"/>
    <w:uiPriority w:val="99"/>
    <w:rsid w:val="0088315D"/>
    <w:rPr>
      <w:rFonts w:ascii="Times New Roman" w:eastAsia="Times New Roman" w:hAnsi="Times New Roman"/>
      <w:sz w:val="24"/>
      <w:szCs w:val="24"/>
    </w:rPr>
  </w:style>
  <w:style w:type="character" w:customStyle="1" w:styleId="FontStyle82">
    <w:name w:val="Font Style82"/>
    <w:basedOn w:val="a1"/>
    <w:uiPriority w:val="99"/>
    <w:rsid w:val="00303953"/>
    <w:rPr>
      <w:rFonts w:ascii="Times New Roman" w:hAnsi="Times New Roman" w:cs="Times New Roman" w:hint="default"/>
      <w:sz w:val="22"/>
      <w:szCs w:val="22"/>
    </w:rPr>
  </w:style>
  <w:style w:type="character" w:customStyle="1" w:styleId="40">
    <w:name w:val="Заголовок 4 Знак"/>
    <w:basedOn w:val="a1"/>
    <w:link w:val="4"/>
    <w:uiPriority w:val="9"/>
    <w:semiHidden/>
    <w:rsid w:val="00964D8F"/>
    <w:rPr>
      <w:b/>
      <w:i/>
      <w:color w:val="000000"/>
      <w:sz w:val="26"/>
      <w:szCs w:val="22"/>
    </w:rPr>
  </w:style>
  <w:style w:type="paragraph" w:customStyle="1" w:styleId="41">
    <w:name w:val="Заголовок 41"/>
    <w:basedOn w:val="a0"/>
    <w:next w:val="a0"/>
    <w:uiPriority w:val="9"/>
    <w:unhideWhenUsed/>
    <w:qFormat/>
    <w:rsid w:val="00964D8F"/>
    <w:pPr>
      <w:keepNext/>
      <w:keepLines/>
      <w:pBdr>
        <w:top w:val="none" w:sz="4" w:space="0" w:color="000000"/>
        <w:left w:val="none" w:sz="4" w:space="0" w:color="000000"/>
        <w:bottom w:val="none" w:sz="4" w:space="0" w:color="000000"/>
        <w:right w:val="none" w:sz="4" w:space="0" w:color="000000"/>
        <w:between w:val="none" w:sz="4" w:space="0" w:color="000000"/>
      </w:pBdr>
      <w:spacing w:before="200"/>
    </w:pPr>
    <w:rPr>
      <w:rFonts w:eastAsia="Arial"/>
      <w:color w:val="232323"/>
      <w:sz w:val="32"/>
      <w:szCs w:val="32"/>
    </w:rPr>
  </w:style>
  <w:style w:type="paragraph" w:customStyle="1" w:styleId="51">
    <w:name w:val="Заголовок 51"/>
    <w:basedOn w:val="a0"/>
    <w:next w:val="a0"/>
    <w:uiPriority w:val="9"/>
    <w:unhideWhenUsed/>
    <w:qFormat/>
    <w:rsid w:val="00964D8F"/>
    <w:pPr>
      <w:keepNext/>
      <w:keepLines/>
      <w:pBdr>
        <w:top w:val="none" w:sz="4" w:space="0" w:color="000000"/>
        <w:left w:val="none" w:sz="4" w:space="0" w:color="000000"/>
        <w:bottom w:val="none" w:sz="4" w:space="0" w:color="000000"/>
        <w:right w:val="none" w:sz="4" w:space="0" w:color="000000"/>
        <w:between w:val="none" w:sz="4" w:space="0" w:color="000000"/>
      </w:pBdr>
      <w:spacing w:before="200"/>
    </w:pPr>
    <w:rPr>
      <w:rFonts w:eastAsia="Arial"/>
      <w:b/>
      <w:bCs/>
      <w:color w:val="444444"/>
    </w:rPr>
  </w:style>
  <w:style w:type="paragraph" w:customStyle="1" w:styleId="61">
    <w:name w:val="Заголовок 61"/>
    <w:basedOn w:val="a0"/>
    <w:next w:val="a0"/>
    <w:uiPriority w:val="9"/>
    <w:unhideWhenUsed/>
    <w:qFormat/>
    <w:rsid w:val="00964D8F"/>
    <w:pPr>
      <w:keepNext/>
      <w:keepLines/>
      <w:pBdr>
        <w:top w:val="none" w:sz="4" w:space="0" w:color="000000"/>
        <w:left w:val="none" w:sz="4" w:space="0" w:color="000000"/>
        <w:bottom w:val="none" w:sz="4" w:space="0" w:color="000000"/>
        <w:right w:val="none" w:sz="4" w:space="0" w:color="000000"/>
        <w:between w:val="none" w:sz="4" w:space="0" w:color="000000"/>
      </w:pBdr>
      <w:spacing w:before="200"/>
    </w:pPr>
    <w:rPr>
      <w:rFonts w:eastAsia="Arial"/>
      <w:i/>
      <w:iCs/>
      <w:color w:val="232323"/>
    </w:rPr>
  </w:style>
  <w:style w:type="paragraph" w:customStyle="1" w:styleId="71">
    <w:name w:val="Заголовок 71"/>
    <w:basedOn w:val="a0"/>
    <w:next w:val="a0"/>
    <w:uiPriority w:val="9"/>
    <w:unhideWhenUsed/>
    <w:qFormat/>
    <w:rsid w:val="00964D8F"/>
    <w:pPr>
      <w:keepNext/>
      <w:keepLines/>
      <w:pBdr>
        <w:top w:val="none" w:sz="4" w:space="0" w:color="000000"/>
        <w:left w:val="none" w:sz="4" w:space="0" w:color="000000"/>
        <w:bottom w:val="none" w:sz="4" w:space="0" w:color="000000"/>
        <w:right w:val="none" w:sz="4" w:space="0" w:color="000000"/>
        <w:between w:val="none" w:sz="4" w:space="0" w:color="000000"/>
      </w:pBdr>
      <w:spacing w:before="200"/>
    </w:pPr>
    <w:rPr>
      <w:rFonts w:eastAsia="Arial"/>
      <w:b/>
      <w:bCs/>
      <w:color w:val="606060"/>
      <w:sz w:val="24"/>
      <w:szCs w:val="24"/>
    </w:rPr>
  </w:style>
  <w:style w:type="paragraph" w:customStyle="1" w:styleId="81">
    <w:name w:val="Заголовок 81"/>
    <w:basedOn w:val="a0"/>
    <w:next w:val="a0"/>
    <w:uiPriority w:val="9"/>
    <w:unhideWhenUsed/>
    <w:qFormat/>
    <w:rsid w:val="00964D8F"/>
    <w:pPr>
      <w:keepNext/>
      <w:keepLines/>
      <w:pBdr>
        <w:top w:val="none" w:sz="4" w:space="0" w:color="000000"/>
        <w:left w:val="none" w:sz="4" w:space="0" w:color="000000"/>
        <w:bottom w:val="none" w:sz="4" w:space="0" w:color="000000"/>
        <w:right w:val="none" w:sz="4" w:space="0" w:color="000000"/>
        <w:between w:val="none" w:sz="4" w:space="0" w:color="000000"/>
      </w:pBdr>
      <w:spacing w:before="200"/>
    </w:pPr>
    <w:rPr>
      <w:rFonts w:eastAsia="Arial"/>
      <w:color w:val="444444"/>
      <w:sz w:val="24"/>
      <w:szCs w:val="24"/>
    </w:rPr>
  </w:style>
  <w:style w:type="paragraph" w:customStyle="1" w:styleId="91">
    <w:name w:val="Заголовок 91"/>
    <w:basedOn w:val="a0"/>
    <w:next w:val="a0"/>
    <w:uiPriority w:val="9"/>
    <w:unhideWhenUsed/>
    <w:qFormat/>
    <w:rsid w:val="00964D8F"/>
    <w:pPr>
      <w:keepNext/>
      <w:keepLines/>
      <w:pBdr>
        <w:top w:val="none" w:sz="4" w:space="0" w:color="000000"/>
        <w:left w:val="none" w:sz="4" w:space="0" w:color="000000"/>
        <w:bottom w:val="none" w:sz="4" w:space="0" w:color="000000"/>
        <w:right w:val="none" w:sz="4" w:space="0" w:color="000000"/>
        <w:between w:val="none" w:sz="4" w:space="0" w:color="000000"/>
      </w:pBdr>
      <w:spacing w:before="200"/>
    </w:pPr>
    <w:rPr>
      <w:rFonts w:eastAsia="Arial"/>
      <w:i/>
      <w:iCs/>
      <w:color w:val="444444"/>
      <w:sz w:val="23"/>
      <w:szCs w:val="23"/>
    </w:rPr>
  </w:style>
  <w:style w:type="paragraph" w:styleId="aff0">
    <w:name w:val="Subtitle"/>
    <w:basedOn w:val="a0"/>
    <w:next w:val="a0"/>
    <w:link w:val="aff1"/>
    <w:uiPriority w:val="11"/>
    <w:qFormat/>
    <w:rsid w:val="00964D8F"/>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cs="Times New Roman"/>
      <w:i/>
      <w:color w:val="444444"/>
      <w:sz w:val="52"/>
      <w:szCs w:val="24"/>
    </w:rPr>
  </w:style>
  <w:style w:type="character" w:customStyle="1" w:styleId="aff1">
    <w:name w:val="Подзаголовок Знак"/>
    <w:basedOn w:val="a1"/>
    <w:link w:val="aff0"/>
    <w:uiPriority w:val="11"/>
    <w:rsid w:val="00964D8F"/>
    <w:rPr>
      <w:i/>
      <w:color w:val="444444"/>
      <w:sz w:val="52"/>
      <w:szCs w:val="24"/>
    </w:rPr>
  </w:style>
  <w:style w:type="paragraph" w:styleId="23">
    <w:name w:val="Quote"/>
    <w:basedOn w:val="a0"/>
    <w:next w:val="a0"/>
    <w:link w:val="24"/>
    <w:uiPriority w:val="29"/>
    <w:qFormat/>
    <w:rsid w:val="00964D8F"/>
    <w:pPr>
      <w:pBdr>
        <w:top w:val="none" w:sz="4" w:space="0" w:color="000000"/>
        <w:left w:val="single" w:sz="12" w:space="11" w:color="A6A6A6"/>
        <w:bottom w:val="single" w:sz="12" w:space="3" w:color="A6A6A6"/>
        <w:right w:val="none" w:sz="4" w:space="0" w:color="000000"/>
        <w:between w:val="none" w:sz="4" w:space="0" w:color="000000"/>
      </w:pBdr>
      <w:ind w:left="3402"/>
    </w:pPr>
    <w:rPr>
      <w:rFonts w:ascii="Times New Roman" w:hAnsi="Times New Roman" w:cs="Times New Roman"/>
      <w:i/>
      <w:color w:val="373737"/>
      <w:sz w:val="18"/>
      <w:szCs w:val="24"/>
    </w:rPr>
  </w:style>
  <w:style w:type="character" w:customStyle="1" w:styleId="24">
    <w:name w:val="Цитата 2 Знак"/>
    <w:basedOn w:val="a1"/>
    <w:link w:val="23"/>
    <w:uiPriority w:val="29"/>
    <w:rsid w:val="00964D8F"/>
    <w:rPr>
      <w:i/>
      <w:color w:val="373737"/>
      <w:sz w:val="18"/>
      <w:szCs w:val="24"/>
    </w:rPr>
  </w:style>
  <w:style w:type="paragraph" w:styleId="aff2">
    <w:name w:val="Intense Quote"/>
    <w:basedOn w:val="a0"/>
    <w:next w:val="a0"/>
    <w:link w:val="aff3"/>
    <w:uiPriority w:val="30"/>
    <w:qFormat/>
    <w:rsid w:val="00964D8F"/>
    <w:pPr>
      <w:pBdr>
        <w:top w:val="single" w:sz="4" w:space="3" w:color="808080"/>
        <w:left w:val="single" w:sz="4" w:space="11" w:color="808080"/>
        <w:bottom w:val="single" w:sz="4" w:space="3" w:color="808080"/>
        <w:right w:val="single" w:sz="4" w:space="11" w:color="808080"/>
        <w:between w:val="none" w:sz="4" w:space="0" w:color="000000"/>
      </w:pBdr>
      <w:shd w:val="clear" w:color="auto" w:fill="D9D9D9"/>
      <w:ind w:left="567" w:right="567"/>
    </w:pPr>
    <w:rPr>
      <w:rFonts w:ascii="Times New Roman" w:hAnsi="Times New Roman" w:cs="Times New Roman"/>
      <w:i/>
      <w:color w:val="606060"/>
      <w:sz w:val="19"/>
      <w:szCs w:val="24"/>
    </w:rPr>
  </w:style>
  <w:style w:type="character" w:customStyle="1" w:styleId="aff3">
    <w:name w:val="Выделенная цитата Знак"/>
    <w:basedOn w:val="a1"/>
    <w:link w:val="aff2"/>
    <w:uiPriority w:val="30"/>
    <w:rsid w:val="00964D8F"/>
    <w:rPr>
      <w:i/>
      <w:color w:val="606060"/>
      <w:sz w:val="19"/>
      <w:szCs w:val="24"/>
      <w:shd w:val="clear" w:color="auto" w:fill="D9D9D9"/>
    </w:rPr>
  </w:style>
  <w:style w:type="paragraph" w:customStyle="1" w:styleId="110">
    <w:name w:val="Заголовок 11"/>
    <w:basedOn w:val="a0"/>
    <w:next w:val="a0"/>
    <w:uiPriority w:val="99"/>
    <w:qFormat/>
    <w:rsid w:val="00964D8F"/>
    <w:pPr>
      <w:keepNext/>
      <w:pBdr>
        <w:top w:val="none" w:sz="4" w:space="0" w:color="000000"/>
        <w:left w:val="none" w:sz="4" w:space="0" w:color="000000"/>
        <w:bottom w:val="none" w:sz="4" w:space="0" w:color="000000"/>
        <w:right w:val="none" w:sz="4" w:space="0" w:color="000000"/>
        <w:between w:val="none" w:sz="4" w:space="0" w:color="000000"/>
      </w:pBdr>
      <w:spacing w:line="480" w:lineRule="auto"/>
      <w:jc w:val="center"/>
    </w:pPr>
    <w:rPr>
      <w:rFonts w:ascii="Bookman Old Style" w:hAnsi="Bookman Old Style" w:cs="Times New Roman"/>
      <w:b/>
      <w:bCs/>
      <w:sz w:val="13"/>
      <w:szCs w:val="24"/>
    </w:rPr>
  </w:style>
  <w:style w:type="paragraph" w:customStyle="1" w:styleId="210">
    <w:name w:val="Заголовок 21"/>
    <w:basedOn w:val="a0"/>
    <w:next w:val="a0"/>
    <w:uiPriority w:val="99"/>
    <w:qFormat/>
    <w:rsid w:val="00964D8F"/>
    <w:pPr>
      <w:keepNext/>
      <w:framePr w:hSpace="180" w:wrap="around" w:vAnchor="text" w:hAnchor="margin" w:y="2"/>
      <w:pBdr>
        <w:top w:val="none" w:sz="4" w:space="0" w:color="000000"/>
        <w:left w:val="none" w:sz="4" w:space="0" w:color="000000"/>
        <w:bottom w:val="none" w:sz="4" w:space="0" w:color="000000"/>
        <w:right w:val="none" w:sz="4" w:space="0" w:color="000000"/>
        <w:between w:val="none" w:sz="4" w:space="0" w:color="000000"/>
      </w:pBdr>
      <w:jc w:val="center"/>
    </w:pPr>
    <w:rPr>
      <w:rFonts w:ascii="Times New Roman" w:hAnsi="Times New Roman" w:cs="Times New Roman"/>
      <w:b/>
      <w:bCs/>
      <w:sz w:val="24"/>
      <w:szCs w:val="24"/>
    </w:rPr>
  </w:style>
  <w:style w:type="paragraph" w:customStyle="1" w:styleId="310">
    <w:name w:val="Заголовок 31"/>
    <w:basedOn w:val="a0"/>
    <w:next w:val="a0"/>
    <w:uiPriority w:val="99"/>
    <w:qFormat/>
    <w:rsid w:val="00964D8F"/>
    <w:pPr>
      <w:keepNext/>
      <w:pBdr>
        <w:top w:val="none" w:sz="4" w:space="0" w:color="000000"/>
        <w:left w:val="none" w:sz="4" w:space="0" w:color="000000"/>
        <w:bottom w:val="none" w:sz="4" w:space="0" w:color="000000"/>
        <w:right w:val="none" w:sz="4" w:space="0" w:color="000000"/>
        <w:between w:val="none" w:sz="4" w:space="0" w:color="000000"/>
      </w:pBdr>
      <w:tabs>
        <w:tab w:val="left" w:pos="0"/>
      </w:tabs>
      <w:spacing w:before="240" w:after="60"/>
    </w:pPr>
    <w:rPr>
      <w:rFonts w:cs="Times New Roman"/>
      <w:b/>
      <w:bCs/>
      <w:sz w:val="26"/>
      <w:szCs w:val="26"/>
      <w:lang w:eastAsia="ar-SA"/>
    </w:rPr>
  </w:style>
  <w:style w:type="character" w:customStyle="1" w:styleId="25">
    <w:name w:val="Заголовок 2 Знак"/>
    <w:basedOn w:val="a1"/>
    <w:uiPriority w:val="99"/>
    <w:rsid w:val="00964D8F"/>
    <w:rPr>
      <w:rFonts w:ascii="Times New Roman" w:hAnsi="Times New Roman" w:cs="Times New Roman"/>
      <w:b/>
      <w:bCs/>
      <w:sz w:val="24"/>
      <w:szCs w:val="24"/>
    </w:rPr>
  </w:style>
  <w:style w:type="paragraph" w:customStyle="1" w:styleId="13">
    <w:name w:val="Верхний колонтитул1"/>
    <w:basedOn w:val="a0"/>
    <w:uiPriority w:val="99"/>
    <w:rsid w:val="00964D8F"/>
    <w:pPr>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pPr>
    <w:rPr>
      <w:rFonts w:ascii="Times New Roman" w:hAnsi="Times New Roman" w:cs="Times New Roman"/>
      <w:sz w:val="24"/>
      <w:szCs w:val="24"/>
    </w:rPr>
  </w:style>
  <w:style w:type="paragraph" w:customStyle="1" w:styleId="14">
    <w:name w:val="Нижний колонтитул1"/>
    <w:basedOn w:val="a0"/>
    <w:uiPriority w:val="99"/>
    <w:rsid w:val="00964D8F"/>
    <w:pPr>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pPr>
    <w:rPr>
      <w:rFonts w:ascii="Times New Roman" w:hAnsi="Times New Roman" w:cs="Times New Roman"/>
      <w:sz w:val="24"/>
      <w:szCs w:val="24"/>
    </w:rPr>
  </w:style>
  <w:style w:type="paragraph" w:customStyle="1" w:styleId="ListParagraph1">
    <w:name w:val="List Paragraph1"/>
    <w:basedOn w:val="a0"/>
    <w:rsid w:val="00964D8F"/>
    <w:pPr>
      <w:pBdr>
        <w:top w:val="none" w:sz="4" w:space="0" w:color="000000"/>
        <w:left w:val="none" w:sz="4" w:space="0" w:color="000000"/>
        <w:bottom w:val="none" w:sz="4" w:space="0" w:color="000000"/>
        <w:right w:val="none" w:sz="4" w:space="0" w:color="000000"/>
        <w:between w:val="none" w:sz="4" w:space="0" w:color="000000"/>
      </w:pBdr>
      <w:spacing w:after="200" w:line="276" w:lineRule="auto"/>
      <w:ind w:left="720"/>
      <w:contextualSpacing/>
    </w:pPr>
    <w:rPr>
      <w:rFonts w:ascii="Calibri" w:hAnsi="Calibri" w:cs="Times New Roman"/>
      <w:sz w:val="22"/>
      <w:szCs w:val="22"/>
    </w:rPr>
  </w:style>
  <w:style w:type="paragraph" w:customStyle="1" w:styleId="ConsPlusTitle">
    <w:name w:val="ConsPlusTitle"/>
    <w:uiPriority w:val="99"/>
    <w:rsid w:val="00964D8F"/>
    <w:pPr>
      <w:widowControl w:val="0"/>
      <w:pBdr>
        <w:top w:val="none" w:sz="4" w:space="0" w:color="000000"/>
        <w:left w:val="none" w:sz="4" w:space="0" w:color="000000"/>
        <w:bottom w:val="none" w:sz="4" w:space="0" w:color="000000"/>
        <w:right w:val="none" w:sz="4" w:space="0" w:color="000000"/>
        <w:between w:val="none" w:sz="4" w:space="0" w:color="000000"/>
      </w:pBdr>
    </w:pPr>
    <w:rPr>
      <w:rFonts w:eastAsia="Calibri"/>
      <w:b/>
      <w:bCs/>
      <w:sz w:val="28"/>
      <w:szCs w:val="28"/>
    </w:rPr>
  </w:style>
  <w:style w:type="paragraph" w:customStyle="1" w:styleId="15">
    <w:name w:val="Абзац списка1"/>
    <w:basedOn w:val="a0"/>
    <w:rsid w:val="00964D8F"/>
    <w:pPr>
      <w:pBdr>
        <w:top w:val="none" w:sz="4" w:space="0" w:color="000000"/>
        <w:left w:val="none" w:sz="4" w:space="0" w:color="000000"/>
        <w:bottom w:val="none" w:sz="4" w:space="0" w:color="000000"/>
        <w:right w:val="none" w:sz="4" w:space="0" w:color="000000"/>
        <w:between w:val="none" w:sz="4" w:space="0" w:color="000000"/>
      </w:pBdr>
      <w:spacing w:after="200" w:line="276" w:lineRule="auto"/>
      <w:ind w:left="720"/>
      <w:contextualSpacing/>
    </w:pPr>
    <w:rPr>
      <w:rFonts w:ascii="Calibri" w:hAnsi="Calibri" w:cs="Times New Roman"/>
      <w:sz w:val="22"/>
      <w:szCs w:val="22"/>
    </w:rPr>
  </w:style>
  <w:style w:type="paragraph" w:customStyle="1" w:styleId="Style6">
    <w:name w:val="Style6"/>
    <w:basedOn w:val="a0"/>
    <w:rsid w:val="00964D8F"/>
    <w:pPr>
      <w:widowControl w:val="0"/>
      <w:pBdr>
        <w:top w:val="none" w:sz="4" w:space="0" w:color="000000"/>
        <w:left w:val="none" w:sz="4" w:space="0" w:color="000000"/>
        <w:bottom w:val="none" w:sz="4" w:space="0" w:color="000000"/>
        <w:right w:val="none" w:sz="4" w:space="0" w:color="000000"/>
        <w:between w:val="none" w:sz="4" w:space="0" w:color="000000"/>
      </w:pBdr>
      <w:spacing w:line="322" w:lineRule="exact"/>
      <w:ind w:firstLine="538"/>
      <w:jc w:val="both"/>
    </w:pPr>
    <w:rPr>
      <w:rFonts w:ascii="Times New Roman" w:hAnsi="Times New Roman" w:cs="Times New Roman"/>
      <w:sz w:val="24"/>
      <w:szCs w:val="24"/>
    </w:rPr>
  </w:style>
  <w:style w:type="character" w:customStyle="1" w:styleId="FontStyle17">
    <w:name w:val="Font Style17"/>
    <w:rsid w:val="00964D8F"/>
    <w:rPr>
      <w:rFonts w:ascii="Times New Roman" w:hAnsi="Times New Roman"/>
      <w:sz w:val="26"/>
    </w:rPr>
  </w:style>
  <w:style w:type="character" w:customStyle="1" w:styleId="Style60">
    <w:name w:val="Style6 Знак"/>
    <w:rsid w:val="00964D8F"/>
    <w:rPr>
      <w:rFonts w:ascii="Times New Roman" w:hAnsi="Times New Roman"/>
      <w:sz w:val="24"/>
    </w:rPr>
  </w:style>
  <w:style w:type="character" w:styleId="aff4">
    <w:name w:val="Emphasis"/>
    <w:basedOn w:val="a1"/>
    <w:uiPriority w:val="20"/>
    <w:qFormat/>
    <w:rsid w:val="00964D8F"/>
    <w:rPr>
      <w:rFonts w:cs="Times New Roman"/>
      <w:i/>
    </w:rPr>
  </w:style>
  <w:style w:type="paragraph" w:customStyle="1" w:styleId="ConsPlusNonformat">
    <w:name w:val="ConsPlusNonformat"/>
    <w:rsid w:val="00964D8F"/>
    <w:pPr>
      <w:pBdr>
        <w:top w:val="none" w:sz="4" w:space="0" w:color="000000"/>
        <w:left w:val="none" w:sz="4" w:space="0" w:color="000000"/>
        <w:bottom w:val="none" w:sz="4" w:space="0" w:color="000000"/>
        <w:right w:val="none" w:sz="4" w:space="0" w:color="000000"/>
        <w:between w:val="none" w:sz="4" w:space="0" w:color="000000"/>
      </w:pBdr>
    </w:pPr>
    <w:rPr>
      <w:rFonts w:ascii="Courier New" w:hAnsi="Courier New" w:cs="Courier New"/>
    </w:rPr>
  </w:style>
  <w:style w:type="character" w:customStyle="1" w:styleId="16">
    <w:name w:val="Основной текст Знак1"/>
    <w:uiPriority w:val="99"/>
    <w:rsid w:val="00964D8F"/>
    <w:rPr>
      <w:rFonts w:ascii="Times New Roman" w:hAnsi="Times New Roman"/>
      <w:sz w:val="26"/>
      <w:shd w:val="clear" w:color="auto" w:fill="FFFFFF"/>
    </w:rPr>
  </w:style>
  <w:style w:type="character" w:customStyle="1" w:styleId="26">
    <w:name w:val="Заголовок №2_"/>
    <w:uiPriority w:val="99"/>
    <w:rsid w:val="00964D8F"/>
    <w:rPr>
      <w:b/>
      <w:sz w:val="26"/>
      <w:shd w:val="clear" w:color="auto" w:fill="FFFFFF"/>
    </w:rPr>
  </w:style>
  <w:style w:type="character" w:customStyle="1" w:styleId="17">
    <w:name w:val="Заголовок №1_"/>
    <w:uiPriority w:val="99"/>
    <w:rsid w:val="00964D8F"/>
    <w:rPr>
      <w:b/>
      <w:sz w:val="26"/>
      <w:shd w:val="clear" w:color="auto" w:fill="FFFFFF"/>
    </w:rPr>
  </w:style>
  <w:style w:type="character" w:customStyle="1" w:styleId="18">
    <w:name w:val="Заголовок №1"/>
    <w:uiPriority w:val="99"/>
    <w:rsid w:val="00964D8F"/>
    <w:rPr>
      <w:rFonts w:ascii="Times New Roman" w:hAnsi="Times New Roman"/>
      <w:b/>
      <w:sz w:val="26"/>
      <w:u w:val="single"/>
      <w:shd w:val="clear" w:color="auto" w:fill="FFFFFF"/>
    </w:rPr>
  </w:style>
  <w:style w:type="character" w:customStyle="1" w:styleId="27">
    <w:name w:val="Заголовок №2"/>
    <w:uiPriority w:val="99"/>
    <w:rsid w:val="00964D8F"/>
    <w:rPr>
      <w:rFonts w:ascii="Times New Roman" w:hAnsi="Times New Roman"/>
      <w:b/>
      <w:sz w:val="26"/>
      <w:u w:val="single"/>
      <w:shd w:val="clear" w:color="auto" w:fill="FFFFFF"/>
    </w:rPr>
  </w:style>
  <w:style w:type="character" w:customStyle="1" w:styleId="240">
    <w:name w:val="Заголовок №24"/>
    <w:uiPriority w:val="99"/>
    <w:rsid w:val="00964D8F"/>
    <w:rPr>
      <w:rFonts w:ascii="Times New Roman" w:hAnsi="Times New Roman"/>
      <w:b/>
      <w:sz w:val="26"/>
      <w:u w:val="single"/>
      <w:shd w:val="clear" w:color="auto" w:fill="FFFFFF"/>
    </w:rPr>
  </w:style>
  <w:style w:type="paragraph" w:customStyle="1" w:styleId="211">
    <w:name w:val="Заголовок №21"/>
    <w:basedOn w:val="a0"/>
    <w:uiPriority w:val="99"/>
    <w:rsid w:val="00964D8F"/>
    <w:pPr>
      <w:pBdr>
        <w:top w:val="none" w:sz="4" w:space="0" w:color="000000"/>
        <w:left w:val="none" w:sz="4" w:space="0" w:color="000000"/>
        <w:bottom w:val="none" w:sz="4" w:space="0" w:color="000000"/>
        <w:right w:val="none" w:sz="4" w:space="0" w:color="000000"/>
        <w:between w:val="none" w:sz="4" w:space="0" w:color="000000"/>
      </w:pBdr>
      <w:shd w:val="clear" w:color="auto" w:fill="FFFFFF"/>
      <w:spacing w:line="317" w:lineRule="exact"/>
    </w:pPr>
    <w:rPr>
      <w:rFonts w:ascii="Calibri" w:eastAsia="Calibri" w:hAnsi="Calibri" w:cs="Times New Roman"/>
      <w:b/>
      <w:bCs/>
      <w:sz w:val="26"/>
      <w:szCs w:val="26"/>
    </w:rPr>
  </w:style>
  <w:style w:type="paragraph" w:customStyle="1" w:styleId="111">
    <w:name w:val="Заголовок №11"/>
    <w:basedOn w:val="a0"/>
    <w:uiPriority w:val="99"/>
    <w:rsid w:val="00964D8F"/>
    <w:pPr>
      <w:pBdr>
        <w:top w:val="none" w:sz="4" w:space="0" w:color="000000"/>
        <w:left w:val="none" w:sz="4" w:space="0" w:color="000000"/>
        <w:bottom w:val="none" w:sz="4" w:space="0" w:color="000000"/>
        <w:right w:val="none" w:sz="4" w:space="0" w:color="000000"/>
        <w:between w:val="none" w:sz="4" w:space="0" w:color="000000"/>
      </w:pBdr>
      <w:shd w:val="clear" w:color="auto" w:fill="FFFFFF"/>
      <w:spacing w:line="350" w:lineRule="exact"/>
      <w:ind w:firstLine="560"/>
      <w:jc w:val="both"/>
    </w:pPr>
    <w:rPr>
      <w:rFonts w:ascii="Calibri" w:eastAsia="Calibri" w:hAnsi="Calibri" w:cs="Times New Roman"/>
      <w:b/>
      <w:bCs/>
      <w:sz w:val="26"/>
      <w:szCs w:val="26"/>
    </w:rPr>
  </w:style>
  <w:style w:type="character" w:styleId="aff5">
    <w:name w:val="line number"/>
    <w:basedOn w:val="a1"/>
    <w:uiPriority w:val="99"/>
    <w:rsid w:val="00964D8F"/>
    <w:rPr>
      <w:rFonts w:cs="Times New Roman"/>
    </w:rPr>
  </w:style>
  <w:style w:type="paragraph" w:customStyle="1" w:styleId="28">
    <w:name w:val="Абзац списка2"/>
    <w:basedOn w:val="a0"/>
    <w:rsid w:val="00964D8F"/>
    <w:pPr>
      <w:pBdr>
        <w:top w:val="none" w:sz="4" w:space="0" w:color="000000"/>
        <w:left w:val="none" w:sz="4" w:space="0" w:color="000000"/>
        <w:bottom w:val="none" w:sz="4" w:space="0" w:color="000000"/>
        <w:right w:val="none" w:sz="4" w:space="0" w:color="000000"/>
        <w:between w:val="none" w:sz="4" w:space="0" w:color="000000"/>
      </w:pBdr>
      <w:spacing w:after="200" w:line="276" w:lineRule="auto"/>
      <w:ind w:left="720"/>
      <w:contextualSpacing/>
    </w:pPr>
    <w:rPr>
      <w:rFonts w:ascii="Calibri" w:hAnsi="Calibri" w:cs="Times New Roman"/>
      <w:sz w:val="22"/>
      <w:szCs w:val="22"/>
    </w:rPr>
  </w:style>
  <w:style w:type="paragraph" w:customStyle="1" w:styleId="19">
    <w:name w:val="Без интервала1"/>
    <w:uiPriority w:val="99"/>
    <w:rsid w:val="00964D8F"/>
    <w:pPr>
      <w:pBdr>
        <w:top w:val="none" w:sz="4" w:space="0" w:color="000000"/>
        <w:left w:val="none" w:sz="4" w:space="0" w:color="000000"/>
        <w:bottom w:val="none" w:sz="4" w:space="0" w:color="000000"/>
        <w:right w:val="none" w:sz="4" w:space="0" w:color="000000"/>
        <w:between w:val="none" w:sz="4" w:space="0" w:color="000000"/>
      </w:pBdr>
    </w:pPr>
    <w:rPr>
      <w:rFonts w:ascii="Calibri" w:hAnsi="Calibri"/>
      <w:sz w:val="22"/>
      <w:szCs w:val="22"/>
    </w:rPr>
  </w:style>
  <w:style w:type="character" w:customStyle="1" w:styleId="ConsPlusNormal0">
    <w:name w:val="ConsPlusNormal Знак"/>
    <w:rsid w:val="00964D8F"/>
    <w:rPr>
      <w:rFonts w:ascii="Arial" w:hAnsi="Arial"/>
      <w:sz w:val="22"/>
      <w:lang w:eastAsia="ru-RU"/>
    </w:rPr>
  </w:style>
  <w:style w:type="paragraph" w:styleId="29">
    <w:name w:val="Body Text Indent 2"/>
    <w:basedOn w:val="a0"/>
    <w:link w:val="2a"/>
    <w:uiPriority w:val="99"/>
    <w:rsid w:val="00964D8F"/>
    <w:pPr>
      <w:widowControl w:val="0"/>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ascii="Times New Roman" w:hAnsi="Times New Roman" w:cs="Times New Roman"/>
      <w:sz w:val="20"/>
      <w:szCs w:val="20"/>
    </w:rPr>
  </w:style>
  <w:style w:type="character" w:customStyle="1" w:styleId="2a">
    <w:name w:val="Основной текст с отступом 2 Знак"/>
    <w:basedOn w:val="a1"/>
    <w:link w:val="29"/>
    <w:uiPriority w:val="99"/>
    <w:rsid w:val="00964D8F"/>
  </w:style>
  <w:style w:type="paragraph" w:styleId="34">
    <w:name w:val="Body Text Indent 3"/>
    <w:basedOn w:val="a0"/>
    <w:link w:val="35"/>
    <w:rsid w:val="00964D8F"/>
    <w:pPr>
      <w:widowControl w:val="0"/>
      <w:pBdr>
        <w:top w:val="none" w:sz="4" w:space="0" w:color="000000"/>
        <w:left w:val="none" w:sz="4" w:space="0" w:color="000000"/>
        <w:bottom w:val="none" w:sz="4" w:space="0" w:color="000000"/>
        <w:right w:val="none" w:sz="4" w:space="0" w:color="000000"/>
        <w:between w:val="none" w:sz="4" w:space="0" w:color="000000"/>
      </w:pBdr>
      <w:spacing w:after="120"/>
      <w:ind w:left="283"/>
    </w:pPr>
    <w:rPr>
      <w:rFonts w:ascii="Times New Roman" w:hAnsi="Times New Roman" w:cs="Times New Roman"/>
      <w:sz w:val="16"/>
      <w:szCs w:val="16"/>
    </w:rPr>
  </w:style>
  <w:style w:type="character" w:customStyle="1" w:styleId="35">
    <w:name w:val="Основной текст с отступом 3 Знак"/>
    <w:basedOn w:val="a1"/>
    <w:link w:val="34"/>
    <w:rsid w:val="00964D8F"/>
    <w:rPr>
      <w:sz w:val="16"/>
      <w:szCs w:val="16"/>
    </w:rPr>
  </w:style>
  <w:style w:type="character" w:customStyle="1" w:styleId="WW8Num2z0">
    <w:name w:val="WW8Num2z0"/>
    <w:rsid w:val="00964D8F"/>
    <w:rPr>
      <w:rFonts w:ascii="Symbol" w:hAnsi="Symbol"/>
    </w:rPr>
  </w:style>
  <w:style w:type="paragraph" w:customStyle="1" w:styleId="1a">
    <w:name w:val="Обычный1"/>
    <w:rsid w:val="00964D8F"/>
    <w:pPr>
      <w:pBdr>
        <w:top w:val="none" w:sz="4" w:space="0" w:color="000000"/>
        <w:left w:val="none" w:sz="4" w:space="0" w:color="000000"/>
        <w:bottom w:val="none" w:sz="4" w:space="0" w:color="000000"/>
        <w:right w:val="none" w:sz="4" w:space="0" w:color="000000"/>
        <w:between w:val="none" w:sz="4" w:space="0" w:color="000000"/>
      </w:pBdr>
    </w:pPr>
  </w:style>
  <w:style w:type="paragraph" w:customStyle="1" w:styleId="CharCharCharCharCharCharCharCharCharChar1CharChar">
    <w:name w:val="Char Char Знак Знак Char Char Знак Знак Char Char Знак Знак Char Char Знак Знак Char Char1 Знак Знак Char Char"/>
    <w:basedOn w:val="a0"/>
    <w:rsid w:val="00964D8F"/>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ahoma" w:hAnsi="Tahoma" w:cs="Times New Roman"/>
      <w:sz w:val="20"/>
      <w:szCs w:val="20"/>
      <w:lang w:val="en-US" w:eastAsia="en-US"/>
    </w:rPr>
  </w:style>
  <w:style w:type="character" w:customStyle="1" w:styleId="FontStyle16">
    <w:name w:val="Font Style16"/>
    <w:rsid w:val="00964D8F"/>
    <w:rPr>
      <w:sz w:val="28"/>
    </w:rPr>
  </w:style>
  <w:style w:type="paragraph" w:customStyle="1" w:styleId="Style10">
    <w:name w:val="Style10"/>
    <w:basedOn w:val="a0"/>
    <w:rsid w:val="00964D8F"/>
    <w:pPr>
      <w:pBdr>
        <w:top w:val="none" w:sz="4" w:space="0" w:color="000000"/>
        <w:left w:val="none" w:sz="4" w:space="0" w:color="000000"/>
        <w:bottom w:val="none" w:sz="4" w:space="0" w:color="000000"/>
        <w:right w:val="none" w:sz="4" w:space="0" w:color="000000"/>
        <w:between w:val="none" w:sz="4" w:space="0" w:color="000000"/>
      </w:pBdr>
      <w:spacing w:line="322" w:lineRule="exact"/>
      <w:ind w:firstLine="682"/>
      <w:jc w:val="both"/>
    </w:pPr>
    <w:rPr>
      <w:rFonts w:ascii="Times New Roman" w:hAnsi="Times New Roman" w:cs="Times New Roman"/>
      <w:sz w:val="20"/>
      <w:szCs w:val="20"/>
      <w:lang w:val="en-US" w:eastAsia="ar-SA"/>
    </w:rPr>
  </w:style>
  <w:style w:type="paragraph" w:customStyle="1" w:styleId="112">
    <w:name w:val="Обычный11"/>
    <w:uiPriority w:val="99"/>
    <w:rsid w:val="00964D8F"/>
    <w:pPr>
      <w:pBdr>
        <w:top w:val="none" w:sz="4" w:space="0" w:color="000000"/>
        <w:left w:val="none" w:sz="4" w:space="0" w:color="000000"/>
        <w:bottom w:val="none" w:sz="4" w:space="0" w:color="000000"/>
        <w:right w:val="none" w:sz="4" w:space="0" w:color="000000"/>
        <w:between w:val="none" w:sz="4" w:space="0" w:color="000000"/>
      </w:pBdr>
    </w:pPr>
  </w:style>
  <w:style w:type="paragraph" w:customStyle="1" w:styleId="aff6">
    <w:name w:val="Знак"/>
    <w:basedOn w:val="a0"/>
    <w:rsid w:val="00964D8F"/>
    <w:pPr>
      <w:pBdr>
        <w:top w:val="none" w:sz="4" w:space="0" w:color="000000"/>
        <w:left w:val="none" w:sz="4" w:space="0" w:color="000000"/>
        <w:bottom w:val="none" w:sz="4" w:space="0" w:color="000000"/>
        <w:right w:val="none" w:sz="4" w:space="0" w:color="000000"/>
        <w:between w:val="none" w:sz="4" w:space="0" w:color="000000"/>
      </w:pBdr>
      <w:spacing w:after="160" w:line="240" w:lineRule="exact"/>
    </w:pPr>
    <w:rPr>
      <w:rFonts w:ascii="Verdana" w:eastAsia="MS Mincho" w:hAnsi="Verdana" w:cs="Times New Roman"/>
      <w:sz w:val="20"/>
      <w:szCs w:val="20"/>
      <w:lang w:val="en-GB" w:eastAsia="en-US"/>
    </w:rPr>
  </w:style>
  <w:style w:type="paragraph" w:customStyle="1" w:styleId="36">
    <w:name w:val="Абзац списка3"/>
    <w:basedOn w:val="a0"/>
    <w:uiPriority w:val="99"/>
    <w:rsid w:val="00964D8F"/>
    <w:pPr>
      <w:pBdr>
        <w:top w:val="none" w:sz="4" w:space="0" w:color="000000"/>
        <w:left w:val="none" w:sz="4" w:space="0" w:color="000000"/>
        <w:bottom w:val="none" w:sz="4" w:space="0" w:color="000000"/>
        <w:right w:val="none" w:sz="4" w:space="0" w:color="000000"/>
        <w:between w:val="none" w:sz="4" w:space="0" w:color="000000"/>
      </w:pBdr>
      <w:ind w:left="720"/>
    </w:pPr>
    <w:rPr>
      <w:rFonts w:ascii="Times New Roman" w:eastAsia="Calibri" w:hAnsi="Times New Roman" w:cs="Times New Roman"/>
      <w:szCs w:val="20"/>
    </w:rPr>
  </w:style>
  <w:style w:type="paragraph" w:customStyle="1" w:styleId="2b">
    <w:name w:val="Без интервала2"/>
    <w:uiPriority w:val="99"/>
    <w:rsid w:val="00964D8F"/>
    <w:pPr>
      <w:pBdr>
        <w:top w:val="none" w:sz="4" w:space="0" w:color="000000"/>
        <w:left w:val="none" w:sz="4" w:space="0" w:color="000000"/>
        <w:bottom w:val="none" w:sz="4" w:space="0" w:color="000000"/>
        <w:right w:val="none" w:sz="4" w:space="0" w:color="000000"/>
        <w:between w:val="none" w:sz="4" w:space="0" w:color="000000"/>
      </w:pBdr>
    </w:pPr>
    <w:rPr>
      <w:rFonts w:eastAsia="Calibri"/>
      <w:sz w:val="24"/>
      <w:szCs w:val="24"/>
    </w:rPr>
  </w:style>
  <w:style w:type="paragraph" w:styleId="aff7">
    <w:name w:val="TOC Heading"/>
    <w:basedOn w:val="110"/>
    <w:next w:val="a0"/>
    <w:uiPriority w:val="39"/>
    <w:qFormat/>
    <w:rsid w:val="00964D8F"/>
    <w:pPr>
      <w:keepLines/>
      <w:spacing w:before="480" w:line="276" w:lineRule="auto"/>
      <w:jc w:val="left"/>
    </w:pPr>
    <w:rPr>
      <w:rFonts w:ascii="Cambria" w:hAnsi="Cambria"/>
      <w:color w:val="365F91"/>
      <w:sz w:val="28"/>
      <w:szCs w:val="28"/>
      <w:lang w:eastAsia="en-US"/>
    </w:rPr>
  </w:style>
  <w:style w:type="paragraph" w:customStyle="1" w:styleId="Sf13">
    <w:name w:val="Основной текст с отSf1тупом 3"/>
    <w:basedOn w:val="a0"/>
    <w:rsid w:val="00964D8F"/>
    <w:pPr>
      <w:widowControl w:val="0"/>
      <w:pBdr>
        <w:top w:val="none" w:sz="4" w:space="0" w:color="000000"/>
        <w:left w:val="none" w:sz="4" w:space="0" w:color="000000"/>
        <w:bottom w:val="none" w:sz="4" w:space="0" w:color="000000"/>
        <w:right w:val="none" w:sz="4" w:space="0" w:color="000000"/>
        <w:between w:val="none" w:sz="4" w:space="0" w:color="000000"/>
      </w:pBdr>
      <w:ind w:firstLine="709"/>
      <w:jc w:val="both"/>
    </w:pPr>
    <w:rPr>
      <w:rFonts w:ascii="Times New Roman" w:hAnsi="Times New Roman" w:cs="Times New Roman"/>
      <w:szCs w:val="20"/>
    </w:rPr>
  </w:style>
  <w:style w:type="paragraph" w:customStyle="1" w:styleId="aff8">
    <w:name w:val="Стиль"/>
    <w:rsid w:val="00964D8F"/>
    <w:pPr>
      <w:pBdr>
        <w:top w:val="none" w:sz="4" w:space="0" w:color="000000"/>
        <w:left w:val="none" w:sz="4" w:space="0" w:color="000000"/>
        <w:bottom w:val="none" w:sz="4" w:space="0" w:color="000000"/>
        <w:right w:val="none" w:sz="4" w:space="0" w:color="000000"/>
        <w:between w:val="none" w:sz="4" w:space="0" w:color="000000"/>
      </w:pBdr>
    </w:pPr>
  </w:style>
  <w:style w:type="paragraph" w:customStyle="1" w:styleId="ConsPlusCell">
    <w:name w:val="ConsPlusCell"/>
    <w:rsid w:val="00964D8F"/>
    <w:pPr>
      <w:widowControl w:val="0"/>
      <w:pBdr>
        <w:top w:val="none" w:sz="4" w:space="0" w:color="000000"/>
        <w:left w:val="none" w:sz="4" w:space="0" w:color="000000"/>
        <w:bottom w:val="none" w:sz="4" w:space="0" w:color="000000"/>
        <w:right w:val="none" w:sz="4" w:space="0" w:color="000000"/>
        <w:between w:val="none" w:sz="4" w:space="0" w:color="000000"/>
      </w:pBdr>
    </w:pPr>
    <w:rPr>
      <w:rFonts w:ascii="Arial" w:hAnsi="Arial" w:cs="Arial"/>
    </w:rPr>
  </w:style>
  <w:style w:type="paragraph" w:customStyle="1" w:styleId="Style1">
    <w:name w:val="Style1"/>
    <w:basedOn w:val="a0"/>
    <w:rsid w:val="00964D8F"/>
    <w:pPr>
      <w:widowControl w:val="0"/>
      <w:pBdr>
        <w:top w:val="none" w:sz="4" w:space="0" w:color="000000"/>
        <w:left w:val="none" w:sz="4" w:space="0" w:color="000000"/>
        <w:bottom w:val="none" w:sz="4" w:space="0" w:color="000000"/>
        <w:right w:val="none" w:sz="4" w:space="0" w:color="000000"/>
        <w:between w:val="none" w:sz="4" w:space="0" w:color="000000"/>
      </w:pBdr>
    </w:pPr>
    <w:rPr>
      <w:rFonts w:ascii="Times New Roman" w:eastAsia="Calibri" w:hAnsi="Times New Roman" w:cs="Times New Roman"/>
      <w:sz w:val="24"/>
      <w:szCs w:val="24"/>
    </w:rPr>
  </w:style>
  <w:style w:type="character" w:customStyle="1" w:styleId="FontStyle11">
    <w:name w:val="Font Style11"/>
    <w:rsid w:val="00964D8F"/>
    <w:rPr>
      <w:rFonts w:ascii="Times New Roman" w:hAnsi="Times New Roman"/>
      <w:b/>
      <w:sz w:val="26"/>
    </w:rPr>
  </w:style>
  <w:style w:type="character" w:customStyle="1" w:styleId="FontStyle12">
    <w:name w:val="Font Style12"/>
    <w:rsid w:val="00964D8F"/>
    <w:rPr>
      <w:rFonts w:ascii="Times New Roman" w:hAnsi="Times New Roman"/>
      <w:b/>
      <w:sz w:val="22"/>
    </w:rPr>
  </w:style>
  <w:style w:type="paragraph" w:styleId="aff9">
    <w:name w:val="Document Map"/>
    <w:basedOn w:val="a0"/>
    <w:link w:val="affa"/>
    <w:rsid w:val="00964D8F"/>
    <w:pPr>
      <w:widowControl w:val="0"/>
      <w:pBdr>
        <w:top w:val="none" w:sz="4" w:space="0" w:color="000000"/>
        <w:left w:val="none" w:sz="4" w:space="0" w:color="000000"/>
        <w:bottom w:val="none" w:sz="4" w:space="0" w:color="000000"/>
        <w:right w:val="none" w:sz="4" w:space="0" w:color="000000"/>
        <w:between w:val="none" w:sz="4" w:space="0" w:color="000000"/>
      </w:pBdr>
      <w:shd w:val="clear" w:color="auto" w:fill="000080"/>
    </w:pPr>
    <w:rPr>
      <w:rFonts w:ascii="Tahoma" w:hAnsi="Tahoma" w:cs="Tahoma"/>
      <w:sz w:val="20"/>
      <w:szCs w:val="20"/>
    </w:rPr>
  </w:style>
  <w:style w:type="character" w:customStyle="1" w:styleId="affa">
    <w:name w:val="Схема документа Знак"/>
    <w:basedOn w:val="a1"/>
    <w:link w:val="aff9"/>
    <w:rsid w:val="00964D8F"/>
    <w:rPr>
      <w:rFonts w:ascii="Tahoma" w:hAnsi="Tahoma" w:cs="Tahoma"/>
      <w:shd w:val="clear" w:color="auto" w:fill="000080"/>
    </w:rPr>
  </w:style>
  <w:style w:type="character" w:customStyle="1" w:styleId="Sf130">
    <w:name w:val="Основной текст с отSf1тупом 3 Знак"/>
    <w:rsid w:val="00964D8F"/>
    <w:rPr>
      <w:rFonts w:ascii="Times New Roman" w:hAnsi="Times New Roman"/>
      <w:sz w:val="20"/>
    </w:rPr>
  </w:style>
  <w:style w:type="character" w:customStyle="1" w:styleId="affb">
    <w:name w:val="Основной текст_"/>
    <w:rsid w:val="00964D8F"/>
    <w:rPr>
      <w:sz w:val="27"/>
      <w:shd w:val="clear" w:color="auto" w:fill="FFFFFF"/>
    </w:rPr>
  </w:style>
  <w:style w:type="paragraph" w:customStyle="1" w:styleId="1b">
    <w:name w:val="Основной текст1"/>
    <w:basedOn w:val="a0"/>
    <w:rsid w:val="00964D8F"/>
    <w:pPr>
      <w:pBdr>
        <w:top w:val="none" w:sz="4" w:space="0" w:color="000000"/>
        <w:left w:val="none" w:sz="4" w:space="0" w:color="000000"/>
        <w:bottom w:val="none" w:sz="4" w:space="0" w:color="000000"/>
        <w:right w:val="none" w:sz="4" w:space="0" w:color="000000"/>
        <w:between w:val="none" w:sz="4" w:space="0" w:color="000000"/>
      </w:pBdr>
      <w:shd w:val="clear" w:color="auto" w:fill="FFFFFF"/>
      <w:spacing w:line="322" w:lineRule="exact"/>
      <w:ind w:firstLine="700"/>
      <w:jc w:val="both"/>
    </w:pPr>
    <w:rPr>
      <w:rFonts w:ascii="Calibri" w:eastAsia="Calibri" w:hAnsi="Calibri" w:cs="Times New Roman"/>
      <w:sz w:val="27"/>
      <w:szCs w:val="27"/>
    </w:rPr>
  </w:style>
  <w:style w:type="character" w:customStyle="1" w:styleId="s1">
    <w:name w:val="s1"/>
    <w:rsid w:val="00964D8F"/>
  </w:style>
  <w:style w:type="paragraph" w:customStyle="1" w:styleId="ConsNonformat">
    <w:name w:val="ConsNonformat"/>
    <w:rsid w:val="00964D8F"/>
    <w:pPr>
      <w:widowControl w:val="0"/>
      <w:pBdr>
        <w:top w:val="none" w:sz="4" w:space="0" w:color="000000"/>
        <w:left w:val="none" w:sz="4" w:space="0" w:color="000000"/>
        <w:bottom w:val="none" w:sz="4" w:space="0" w:color="000000"/>
        <w:right w:val="none" w:sz="4" w:space="0" w:color="000000"/>
        <w:between w:val="none" w:sz="4" w:space="0" w:color="000000"/>
      </w:pBdr>
    </w:pPr>
    <w:rPr>
      <w:rFonts w:ascii="Courier New" w:hAnsi="Courier New" w:cs="Courier New"/>
    </w:rPr>
  </w:style>
  <w:style w:type="paragraph" w:customStyle="1" w:styleId="212">
    <w:name w:val="Основной текст с отступом 21"/>
    <w:basedOn w:val="a0"/>
    <w:uiPriority w:val="99"/>
    <w:rsid w:val="00964D8F"/>
    <w:pPr>
      <w:widowControl w:val="0"/>
      <w:pBdr>
        <w:top w:val="none" w:sz="4" w:space="0" w:color="000000"/>
        <w:left w:val="none" w:sz="4" w:space="0" w:color="000000"/>
        <w:bottom w:val="none" w:sz="4" w:space="0" w:color="000000"/>
        <w:right w:val="none" w:sz="4" w:space="0" w:color="000000"/>
        <w:between w:val="none" w:sz="4" w:space="0" w:color="000000"/>
      </w:pBdr>
      <w:ind w:firstLine="1134"/>
      <w:jc w:val="both"/>
    </w:pPr>
    <w:rPr>
      <w:rFonts w:ascii="Times New Roman" w:hAnsi="Times New Roman" w:cs="Times New Roman"/>
    </w:rPr>
  </w:style>
  <w:style w:type="character" w:customStyle="1" w:styleId="1c">
    <w:name w:val="Нижний колонтитул Знак1"/>
    <w:basedOn w:val="a1"/>
    <w:uiPriority w:val="99"/>
    <w:rsid w:val="00964D8F"/>
    <w:rPr>
      <w:rFonts w:ascii="Times New Roman" w:eastAsia="Times New Roman" w:hAnsi="Times New Roman" w:cs="Times New Roman"/>
      <w:sz w:val="24"/>
      <w:szCs w:val="24"/>
      <w:lang w:eastAsia="ru-RU"/>
    </w:rPr>
  </w:style>
  <w:style w:type="character" w:customStyle="1" w:styleId="113">
    <w:name w:val="Заголовок 1 Знак1"/>
    <w:basedOn w:val="a1"/>
    <w:uiPriority w:val="9"/>
    <w:rsid w:val="00964D8F"/>
    <w:rPr>
      <w:rFonts w:asciiTheme="majorHAnsi" w:eastAsiaTheme="majorEastAsia" w:hAnsiTheme="majorHAnsi" w:cstheme="majorBidi"/>
      <w:b/>
      <w:bCs/>
      <w:color w:val="365F91" w:themeColor="accent1" w:themeShade="BF"/>
      <w:sz w:val="28"/>
      <w:szCs w:val="28"/>
    </w:rPr>
  </w:style>
  <w:style w:type="character" w:customStyle="1" w:styleId="w">
    <w:name w:val="w"/>
    <w:basedOn w:val="a1"/>
    <w:rsid w:val="00964D8F"/>
  </w:style>
  <w:style w:type="paragraph" w:customStyle="1" w:styleId="Default">
    <w:name w:val="Default"/>
    <w:rsid w:val="00964D8F"/>
    <w:pPr>
      <w:autoSpaceDE w:val="0"/>
      <w:autoSpaceDN w:val="0"/>
      <w:adjustRightInd w:val="0"/>
    </w:pPr>
    <w:rPr>
      <w:rFonts w:eastAsia="Calibri"/>
      <w:color w:val="000000"/>
      <w:sz w:val="24"/>
      <w:szCs w:val="24"/>
      <w:lang w:eastAsia="en-US"/>
    </w:rPr>
  </w:style>
  <w:style w:type="paragraph" w:customStyle="1" w:styleId="1d">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964D8F"/>
    <w:pPr>
      <w:spacing w:after="160" w:line="240" w:lineRule="exact"/>
    </w:pPr>
    <w:rPr>
      <w:rFonts w:ascii="Verdana" w:eastAsia="MS Mincho" w:hAnsi="Verdana" w:cs="Times New Roman"/>
      <w:sz w:val="20"/>
      <w:szCs w:val="20"/>
      <w:lang w:val="en-GB" w:eastAsia="en-US"/>
    </w:rPr>
  </w:style>
  <w:style w:type="paragraph" w:customStyle="1" w:styleId="affc">
    <w:name w:val="Заголовок в тексте"/>
    <w:rsid w:val="00964D8F"/>
    <w:pPr>
      <w:tabs>
        <w:tab w:val="left" w:pos="645"/>
      </w:tabs>
      <w:autoSpaceDE w:val="0"/>
      <w:autoSpaceDN w:val="0"/>
      <w:adjustRightInd w:val="0"/>
      <w:spacing w:line="280" w:lineRule="atLeast"/>
    </w:pPr>
    <w:rPr>
      <w:rFonts w:ascii="PragmaticaC" w:hAnsi="PragmaticaC" w:cs="PragmaticaC"/>
      <w:b/>
      <w:bCs/>
      <w:color w:val="000000"/>
      <w:sz w:val="28"/>
      <w:szCs w:val="28"/>
    </w:rPr>
  </w:style>
  <w:style w:type="character" w:customStyle="1" w:styleId="apple-converted-space">
    <w:name w:val="apple-converted-space"/>
    <w:basedOn w:val="a1"/>
    <w:rsid w:val="00964D8F"/>
  </w:style>
  <w:style w:type="paragraph" w:customStyle="1" w:styleId="msonormalbullet2gif">
    <w:name w:val="msonormalbullet2.gif"/>
    <w:basedOn w:val="a0"/>
    <w:rsid w:val="00964D8F"/>
    <w:pPr>
      <w:spacing w:before="100" w:beforeAutospacing="1" w:after="100" w:afterAutospacing="1"/>
    </w:pPr>
    <w:rPr>
      <w:rFonts w:ascii="Times New Roman" w:hAnsi="Times New Roman" w:cs="Times New Roman"/>
      <w:sz w:val="24"/>
      <w:szCs w:val="24"/>
    </w:rPr>
  </w:style>
  <w:style w:type="paragraph" w:styleId="a">
    <w:name w:val="List Bullet"/>
    <w:basedOn w:val="a0"/>
    <w:uiPriority w:val="99"/>
    <w:unhideWhenUsed/>
    <w:rsid w:val="00964D8F"/>
    <w:pPr>
      <w:numPr>
        <w:numId w:val="38"/>
      </w:numPr>
      <w:spacing w:after="200" w:line="276" w:lineRule="auto"/>
      <w:contextualSpacing/>
    </w:pPr>
    <w:rPr>
      <w:rFonts w:ascii="Calibri" w:eastAsia="Calibri" w:hAnsi="Calibri" w:cs="Times New Roman"/>
      <w:sz w:val="22"/>
      <w:szCs w:val="22"/>
      <w:lang w:eastAsia="en-US"/>
    </w:rPr>
  </w:style>
  <w:style w:type="character" w:styleId="affd">
    <w:name w:val="Subtle Reference"/>
    <w:uiPriority w:val="31"/>
    <w:qFormat/>
    <w:rsid w:val="00964D8F"/>
    <w:rPr>
      <w:smallCaps/>
      <w:color w:val="C0504D"/>
      <w:u w:val="single"/>
    </w:rPr>
  </w:style>
  <w:style w:type="character" w:customStyle="1" w:styleId="7">
    <w:name w:val="Основной текст (7)_"/>
    <w:basedOn w:val="a1"/>
    <w:link w:val="70"/>
    <w:rsid w:val="00964D8F"/>
    <w:rPr>
      <w:rFonts w:ascii="Century Schoolbook" w:eastAsia="Century Schoolbook" w:hAnsi="Century Schoolbook" w:cs="Century Schoolbook"/>
      <w:sz w:val="25"/>
      <w:szCs w:val="25"/>
      <w:shd w:val="clear" w:color="auto" w:fill="FFFFFF"/>
    </w:rPr>
  </w:style>
  <w:style w:type="paragraph" w:customStyle="1" w:styleId="70">
    <w:name w:val="Основной текст (7)"/>
    <w:basedOn w:val="a0"/>
    <w:link w:val="7"/>
    <w:rsid w:val="00964D8F"/>
    <w:pPr>
      <w:shd w:val="clear" w:color="auto" w:fill="FFFFFF"/>
      <w:spacing w:before="120" w:line="312" w:lineRule="exact"/>
      <w:ind w:hanging="380"/>
      <w:jc w:val="both"/>
    </w:pPr>
    <w:rPr>
      <w:rFonts w:ascii="Century Schoolbook" w:eastAsia="Century Schoolbook" w:hAnsi="Century Schoolbook" w:cs="Century Schoolbook"/>
      <w:sz w:val="25"/>
      <w:szCs w:val="25"/>
    </w:rPr>
  </w:style>
  <w:style w:type="paragraph" w:customStyle="1" w:styleId="1e">
    <w:name w:val="Знак1"/>
    <w:basedOn w:val="a0"/>
    <w:rsid w:val="00964D8F"/>
    <w:pPr>
      <w:widowControl w:val="0"/>
      <w:adjustRightInd w:val="0"/>
      <w:spacing w:line="360" w:lineRule="atLeast"/>
      <w:jc w:val="both"/>
      <w:textAlignment w:val="baseline"/>
    </w:pPr>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80050489">
      <w:bodyDiv w:val="1"/>
      <w:marLeft w:val="0"/>
      <w:marRight w:val="0"/>
      <w:marTop w:val="0"/>
      <w:marBottom w:val="0"/>
      <w:divBdr>
        <w:top w:val="none" w:sz="0" w:space="0" w:color="auto"/>
        <w:left w:val="none" w:sz="0" w:space="0" w:color="auto"/>
        <w:bottom w:val="none" w:sz="0" w:space="0" w:color="auto"/>
        <w:right w:val="none" w:sz="0" w:space="0" w:color="auto"/>
      </w:divBdr>
    </w:div>
    <w:div w:id="322784559">
      <w:bodyDiv w:val="1"/>
      <w:marLeft w:val="0"/>
      <w:marRight w:val="0"/>
      <w:marTop w:val="0"/>
      <w:marBottom w:val="0"/>
      <w:divBdr>
        <w:top w:val="none" w:sz="0" w:space="0" w:color="auto"/>
        <w:left w:val="none" w:sz="0" w:space="0" w:color="auto"/>
        <w:bottom w:val="none" w:sz="0" w:space="0" w:color="auto"/>
        <w:right w:val="none" w:sz="0" w:space="0" w:color="auto"/>
      </w:divBdr>
    </w:div>
    <w:div w:id="395858455">
      <w:bodyDiv w:val="1"/>
      <w:marLeft w:val="0"/>
      <w:marRight w:val="0"/>
      <w:marTop w:val="0"/>
      <w:marBottom w:val="0"/>
      <w:divBdr>
        <w:top w:val="none" w:sz="0" w:space="0" w:color="auto"/>
        <w:left w:val="none" w:sz="0" w:space="0" w:color="auto"/>
        <w:bottom w:val="none" w:sz="0" w:space="0" w:color="auto"/>
        <w:right w:val="none" w:sz="0" w:space="0" w:color="auto"/>
      </w:divBdr>
    </w:div>
    <w:div w:id="634987120">
      <w:bodyDiv w:val="1"/>
      <w:marLeft w:val="0"/>
      <w:marRight w:val="0"/>
      <w:marTop w:val="0"/>
      <w:marBottom w:val="0"/>
      <w:divBdr>
        <w:top w:val="none" w:sz="0" w:space="0" w:color="auto"/>
        <w:left w:val="none" w:sz="0" w:space="0" w:color="auto"/>
        <w:bottom w:val="none" w:sz="0" w:space="0" w:color="auto"/>
        <w:right w:val="none" w:sz="0" w:space="0" w:color="auto"/>
      </w:divBdr>
    </w:div>
    <w:div w:id="744883924">
      <w:bodyDiv w:val="1"/>
      <w:marLeft w:val="0"/>
      <w:marRight w:val="0"/>
      <w:marTop w:val="0"/>
      <w:marBottom w:val="0"/>
      <w:divBdr>
        <w:top w:val="none" w:sz="0" w:space="0" w:color="auto"/>
        <w:left w:val="none" w:sz="0" w:space="0" w:color="auto"/>
        <w:bottom w:val="none" w:sz="0" w:space="0" w:color="auto"/>
        <w:right w:val="none" w:sz="0" w:space="0" w:color="auto"/>
      </w:divBdr>
    </w:div>
    <w:div w:id="788626930">
      <w:bodyDiv w:val="1"/>
      <w:marLeft w:val="0"/>
      <w:marRight w:val="0"/>
      <w:marTop w:val="0"/>
      <w:marBottom w:val="0"/>
      <w:divBdr>
        <w:top w:val="none" w:sz="0" w:space="0" w:color="auto"/>
        <w:left w:val="none" w:sz="0" w:space="0" w:color="auto"/>
        <w:bottom w:val="none" w:sz="0" w:space="0" w:color="auto"/>
        <w:right w:val="none" w:sz="0" w:space="0" w:color="auto"/>
      </w:divBdr>
    </w:div>
    <w:div w:id="913590870">
      <w:bodyDiv w:val="1"/>
      <w:marLeft w:val="0"/>
      <w:marRight w:val="0"/>
      <w:marTop w:val="0"/>
      <w:marBottom w:val="0"/>
      <w:divBdr>
        <w:top w:val="none" w:sz="0" w:space="0" w:color="auto"/>
        <w:left w:val="none" w:sz="0" w:space="0" w:color="auto"/>
        <w:bottom w:val="none" w:sz="0" w:space="0" w:color="auto"/>
        <w:right w:val="none" w:sz="0" w:space="0" w:color="auto"/>
      </w:divBdr>
    </w:div>
    <w:div w:id="988679970">
      <w:bodyDiv w:val="1"/>
      <w:marLeft w:val="0"/>
      <w:marRight w:val="0"/>
      <w:marTop w:val="0"/>
      <w:marBottom w:val="0"/>
      <w:divBdr>
        <w:top w:val="none" w:sz="0" w:space="0" w:color="auto"/>
        <w:left w:val="none" w:sz="0" w:space="0" w:color="auto"/>
        <w:bottom w:val="none" w:sz="0" w:space="0" w:color="auto"/>
        <w:right w:val="none" w:sz="0" w:space="0" w:color="auto"/>
      </w:divBdr>
    </w:div>
    <w:div w:id="991444942">
      <w:bodyDiv w:val="1"/>
      <w:marLeft w:val="0"/>
      <w:marRight w:val="0"/>
      <w:marTop w:val="0"/>
      <w:marBottom w:val="0"/>
      <w:divBdr>
        <w:top w:val="none" w:sz="0" w:space="0" w:color="auto"/>
        <w:left w:val="none" w:sz="0" w:space="0" w:color="auto"/>
        <w:bottom w:val="none" w:sz="0" w:space="0" w:color="auto"/>
        <w:right w:val="none" w:sz="0" w:space="0" w:color="auto"/>
      </w:divBdr>
    </w:div>
    <w:div w:id="1237202477">
      <w:bodyDiv w:val="1"/>
      <w:marLeft w:val="0"/>
      <w:marRight w:val="0"/>
      <w:marTop w:val="0"/>
      <w:marBottom w:val="0"/>
      <w:divBdr>
        <w:top w:val="none" w:sz="0" w:space="0" w:color="auto"/>
        <w:left w:val="none" w:sz="0" w:space="0" w:color="auto"/>
        <w:bottom w:val="none" w:sz="0" w:space="0" w:color="auto"/>
        <w:right w:val="none" w:sz="0" w:space="0" w:color="auto"/>
      </w:divBdr>
    </w:div>
    <w:div w:id="1307972458">
      <w:bodyDiv w:val="1"/>
      <w:marLeft w:val="0"/>
      <w:marRight w:val="0"/>
      <w:marTop w:val="0"/>
      <w:marBottom w:val="0"/>
      <w:divBdr>
        <w:top w:val="none" w:sz="0" w:space="0" w:color="auto"/>
        <w:left w:val="none" w:sz="0" w:space="0" w:color="auto"/>
        <w:bottom w:val="none" w:sz="0" w:space="0" w:color="auto"/>
        <w:right w:val="none" w:sz="0" w:space="0" w:color="auto"/>
      </w:divBdr>
    </w:div>
    <w:div w:id="1532262614">
      <w:bodyDiv w:val="1"/>
      <w:marLeft w:val="0"/>
      <w:marRight w:val="0"/>
      <w:marTop w:val="0"/>
      <w:marBottom w:val="0"/>
      <w:divBdr>
        <w:top w:val="none" w:sz="0" w:space="0" w:color="auto"/>
        <w:left w:val="none" w:sz="0" w:space="0" w:color="auto"/>
        <w:bottom w:val="none" w:sz="0" w:space="0" w:color="auto"/>
        <w:right w:val="none" w:sz="0" w:space="0" w:color="auto"/>
      </w:divBdr>
    </w:div>
    <w:div w:id="1712488116">
      <w:bodyDiv w:val="1"/>
      <w:marLeft w:val="0"/>
      <w:marRight w:val="0"/>
      <w:marTop w:val="0"/>
      <w:marBottom w:val="0"/>
      <w:divBdr>
        <w:top w:val="none" w:sz="0" w:space="0" w:color="auto"/>
        <w:left w:val="none" w:sz="0" w:space="0" w:color="auto"/>
        <w:bottom w:val="none" w:sz="0" w:space="0" w:color="auto"/>
        <w:right w:val="none" w:sz="0" w:space="0" w:color="auto"/>
      </w:divBdr>
    </w:div>
    <w:div w:id="1838426101">
      <w:bodyDiv w:val="1"/>
      <w:marLeft w:val="0"/>
      <w:marRight w:val="0"/>
      <w:marTop w:val="0"/>
      <w:marBottom w:val="0"/>
      <w:divBdr>
        <w:top w:val="none" w:sz="0" w:space="0" w:color="auto"/>
        <w:left w:val="none" w:sz="0" w:space="0" w:color="auto"/>
        <w:bottom w:val="none" w:sz="0" w:space="0" w:color="auto"/>
        <w:right w:val="none" w:sz="0" w:space="0" w:color="auto"/>
      </w:divBdr>
    </w:div>
    <w:div w:id="1919635909">
      <w:bodyDiv w:val="1"/>
      <w:marLeft w:val="0"/>
      <w:marRight w:val="0"/>
      <w:marTop w:val="0"/>
      <w:marBottom w:val="0"/>
      <w:divBdr>
        <w:top w:val="none" w:sz="0" w:space="0" w:color="auto"/>
        <w:left w:val="none" w:sz="0" w:space="0" w:color="auto"/>
        <w:bottom w:val="none" w:sz="0" w:space="0" w:color="auto"/>
        <w:right w:val="none" w:sz="0" w:space="0" w:color="auto"/>
      </w:divBdr>
    </w:div>
    <w:div w:id="2010909740">
      <w:bodyDiv w:val="1"/>
      <w:marLeft w:val="0"/>
      <w:marRight w:val="0"/>
      <w:marTop w:val="0"/>
      <w:marBottom w:val="0"/>
      <w:divBdr>
        <w:top w:val="none" w:sz="0" w:space="0" w:color="auto"/>
        <w:left w:val="none" w:sz="0" w:space="0" w:color="auto"/>
        <w:bottom w:val="none" w:sz="0" w:space="0" w:color="auto"/>
        <w:right w:val="none" w:sz="0" w:space="0" w:color="auto"/>
      </w:divBdr>
    </w:div>
    <w:div w:id="2099866753">
      <w:bodyDiv w:val="1"/>
      <w:marLeft w:val="0"/>
      <w:marRight w:val="0"/>
      <w:marTop w:val="0"/>
      <w:marBottom w:val="0"/>
      <w:divBdr>
        <w:top w:val="none" w:sz="0" w:space="0" w:color="auto"/>
        <w:left w:val="none" w:sz="0" w:space="0" w:color="auto"/>
        <w:bottom w:val="none" w:sz="0" w:space="0" w:color="auto"/>
        <w:right w:val="none" w:sz="0" w:space="0" w:color="auto"/>
      </w:divBdr>
    </w:div>
    <w:div w:id="211558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13.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Office_Excel8.xlsx"/><Relationship Id="rId1" Type="http://schemas.openxmlformats.org/officeDocument/2006/relationships/image" Target="../media/image1.jpeg"/></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a:latin typeface="Times New Roman" pitchFamily="18" charset="0"/>
                <a:cs typeface="Times New Roman" pitchFamily="18" charset="0"/>
              </a:defRPr>
            </a:pPr>
            <a:r>
              <a:rPr lang="ru-RU" sz="1300">
                <a:latin typeface="Times New Roman" pitchFamily="18" charset="0"/>
                <a:cs typeface="Times New Roman" pitchFamily="18" charset="0"/>
              </a:rPr>
              <a:t>Объем отгруженной продукции организациями</a:t>
            </a:r>
            <a:r>
              <a:rPr lang="ru-RU" sz="1300" baseline="0">
                <a:latin typeface="Times New Roman" pitchFamily="18" charset="0"/>
                <a:cs typeface="Times New Roman" pitchFamily="18" charset="0"/>
              </a:rPr>
              <a:t> Северо-Енисейского района по видам экономической деятельности</a:t>
            </a:r>
            <a:r>
              <a:rPr lang="ru-RU" sz="1300">
                <a:latin typeface="Times New Roman" pitchFamily="18" charset="0"/>
                <a:cs typeface="Times New Roman" pitchFamily="18" charset="0"/>
              </a:rPr>
              <a:t> (млн.</a:t>
            </a:r>
            <a:r>
              <a:rPr lang="ru-RU" sz="1300" baseline="0">
                <a:latin typeface="Times New Roman" pitchFamily="18" charset="0"/>
                <a:cs typeface="Times New Roman" pitchFamily="18" charset="0"/>
              </a:rPr>
              <a:t> руб.</a:t>
            </a:r>
            <a:r>
              <a:rPr lang="ru-RU" sz="1300">
                <a:latin typeface="Times New Roman" pitchFamily="18" charset="0"/>
                <a:cs typeface="Times New Roman" pitchFamily="18" charset="0"/>
              </a:rPr>
              <a:t>)</a:t>
            </a:r>
            <a:endParaRPr lang="en-US" sz="1300">
              <a:latin typeface="Times New Roman" pitchFamily="18" charset="0"/>
              <a:cs typeface="Times New Roman" pitchFamily="18" charset="0"/>
            </a:endParaRPr>
          </a:p>
        </c:rich>
      </c:tx>
      <c:layout>
        <c:manualLayout>
          <c:xMode val="edge"/>
          <c:yMode val="edge"/>
          <c:x val="0.13543037930726251"/>
          <c:y val="3.3489098170522612E-2"/>
        </c:manualLayout>
      </c:layout>
    </c:title>
    <c:view3D>
      <c:rAngAx val="1"/>
    </c:view3D>
    <c:plotArea>
      <c:layout/>
      <c:bar3DChart>
        <c:barDir val="col"/>
        <c:grouping val="stacked"/>
        <c:ser>
          <c:idx val="0"/>
          <c:order val="0"/>
          <c:tx>
            <c:strRef>
              <c:f>Лист1!$B$1</c:f>
              <c:strCache>
                <c:ptCount val="1"/>
                <c:pt idx="0">
                  <c:v>Столбец1</c:v>
                </c:pt>
              </c:strCache>
            </c:strRef>
          </c:tx>
          <c:dLbls>
            <c:dLbl>
              <c:idx val="0"/>
              <c:layout>
                <c:manualLayout>
                  <c:x val="1.5852624090187756E-2"/>
                  <c:y val="-0.19943162755293567"/>
                </c:manualLayout>
              </c:layout>
              <c:tx>
                <c:rich>
                  <a:bodyPr/>
                  <a:lstStyle/>
                  <a:p>
                    <a:r>
                      <a:rPr lang="en-US" sz="1100"/>
                      <a:t>74 102,4</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4167-437A-9DA2-5016F43D9A0B}"/>
                </c:ext>
              </c:extLst>
            </c:dLbl>
            <c:dLbl>
              <c:idx val="1"/>
              <c:layout>
                <c:manualLayout>
                  <c:x val="1.7969305806381043E-2"/>
                  <c:y val="-0.26005161235566931"/>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4167-437A-9DA2-5016F43D9A0B}"/>
                </c:ext>
              </c:extLst>
            </c:dLbl>
            <c:dLbl>
              <c:idx val="2"/>
              <c:layout>
                <c:manualLayout>
                  <c:x val="1.5008995512504788E-2"/>
                  <c:y val="-0.28908024713459984"/>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167-437A-9DA2-5016F43D9A0B}"/>
                </c:ext>
              </c:extLst>
            </c:dLbl>
            <c:dLbl>
              <c:idx val="3"/>
              <c:layout>
                <c:manualLayout>
                  <c:x val="1.9643223608602906E-2"/>
                  <c:y val="-0.30310224471311514"/>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4167-437A-9DA2-5016F43D9A0B}"/>
                </c:ext>
              </c:extLst>
            </c:dLbl>
            <c:dLbl>
              <c:idx val="4"/>
              <c:layout>
                <c:manualLayout>
                  <c:x val="2.2357439938707379E-2"/>
                  <c:y val="-0.32662419123624475"/>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4167-437A-9DA2-5016F43D9A0B}"/>
                </c:ext>
              </c:extLst>
            </c:dLbl>
            <c:numFmt formatCode="#,##0.00" sourceLinked="0"/>
            <c:spPr>
              <a:noFill/>
              <a:ln>
                <a:noFill/>
              </a:ln>
              <a:effectLst/>
            </c:spPr>
            <c:txPr>
              <a:bodyPr/>
              <a:lstStyle/>
              <a:p>
                <a:pPr>
                  <a:defRPr sz="1100" b="1">
                    <a:latin typeface="Times New Roman" pitchFamily="18" charset="0"/>
                    <a:cs typeface="Times New Roman"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strRef>
              <c:f>Лист1!$A$2:$A$6</c:f>
              <c:strCache>
                <c:ptCount val="5"/>
                <c:pt idx="0">
                  <c:v>2016 год</c:v>
                </c:pt>
                <c:pt idx="1">
                  <c:v>2017 год</c:v>
                </c:pt>
                <c:pt idx="2">
                  <c:v>2018 год</c:v>
                </c:pt>
                <c:pt idx="3">
                  <c:v>2019 год</c:v>
                </c:pt>
                <c:pt idx="4">
                  <c:v>2020 год </c:v>
                </c:pt>
              </c:strCache>
            </c:strRef>
          </c:cat>
          <c:val>
            <c:numRef>
              <c:f>Лист1!$B$2:$B$6</c:f>
              <c:numCache>
                <c:formatCode>0.00</c:formatCode>
                <c:ptCount val="5"/>
                <c:pt idx="0">
                  <c:v>135704.29999999999</c:v>
                </c:pt>
                <c:pt idx="1">
                  <c:v>147426.29999999999</c:v>
                </c:pt>
                <c:pt idx="2">
                  <c:v>157954.20000000001</c:v>
                </c:pt>
                <c:pt idx="3">
                  <c:v>185760</c:v>
                </c:pt>
                <c:pt idx="4">
                  <c:v>142685.29999999999</c:v>
                </c:pt>
              </c:numCache>
            </c:numRef>
          </c:val>
          <c:extLst xmlns:c16r2="http://schemas.microsoft.com/office/drawing/2015/06/chart">
            <c:ext xmlns:c16="http://schemas.microsoft.com/office/drawing/2014/chart" uri="{C3380CC4-5D6E-409C-BE32-E72D297353CC}">
              <c16:uniqueId val="{00000005-4167-437A-9DA2-5016F43D9A0B}"/>
            </c:ext>
          </c:extLst>
        </c:ser>
        <c:gapWidth val="55"/>
        <c:gapDepth val="55"/>
        <c:shape val="cylinder"/>
        <c:axId val="111061248"/>
        <c:axId val="115417472"/>
        <c:axId val="0"/>
      </c:bar3DChart>
      <c:catAx>
        <c:axId val="111061248"/>
        <c:scaling>
          <c:orientation val="minMax"/>
        </c:scaling>
        <c:axPos val="b"/>
        <c:numFmt formatCode="General" sourceLinked="0"/>
        <c:majorTickMark val="none"/>
        <c:tickLblPos val="low"/>
        <c:txPr>
          <a:bodyPr/>
          <a:lstStyle/>
          <a:p>
            <a:pPr>
              <a:defRPr sz="1200" b="1">
                <a:latin typeface="Times New Roman" pitchFamily="18" charset="0"/>
                <a:cs typeface="Times New Roman" pitchFamily="18" charset="0"/>
              </a:defRPr>
            </a:pPr>
            <a:endParaRPr lang="ru-RU"/>
          </a:p>
        </c:txPr>
        <c:crossAx val="115417472"/>
        <c:crosses val="autoZero"/>
        <c:auto val="1"/>
        <c:lblAlgn val="ctr"/>
        <c:lblOffset val="100"/>
      </c:catAx>
      <c:valAx>
        <c:axId val="115417472"/>
        <c:scaling>
          <c:orientation val="minMax"/>
        </c:scaling>
        <c:axPos val="l"/>
        <c:majorGridlines>
          <c:spPr>
            <a:ln>
              <a:solidFill>
                <a:srgbClr val="000000"/>
              </a:solidFill>
            </a:ln>
          </c:spPr>
        </c:majorGridlines>
        <c:numFmt formatCode="#,##0.00" sourceLinked="0"/>
        <c:majorTickMark val="none"/>
        <c:tickLblPos val="low"/>
        <c:txPr>
          <a:bodyPr/>
          <a:lstStyle/>
          <a:p>
            <a:pPr>
              <a:defRPr sz="1200" b="1">
                <a:latin typeface="Times New Roman" pitchFamily="18" charset="0"/>
                <a:cs typeface="Times New Roman" pitchFamily="18" charset="0"/>
              </a:defRPr>
            </a:pPr>
            <a:endParaRPr lang="ru-RU"/>
          </a:p>
        </c:txPr>
        <c:crossAx val="111061248"/>
        <c:crosses val="autoZero"/>
        <c:crossBetween val="between"/>
      </c:valAx>
    </c:plotArea>
    <c:plotVisOnly val="1"/>
    <c:dispBlanksAs val="gap"/>
  </c:chart>
  <c:spPr>
    <a:gradFill>
      <a:gsLst>
        <a:gs pos="0">
          <a:srgbClr val="FBEAC7"/>
        </a:gs>
        <a:gs pos="17999">
          <a:srgbClr val="FEE7F2"/>
        </a:gs>
        <a:gs pos="36000">
          <a:srgbClr val="FAC77D"/>
        </a:gs>
        <a:gs pos="61000">
          <a:srgbClr val="FBA97D"/>
        </a:gs>
        <a:gs pos="82001">
          <a:srgbClr val="FBD49C"/>
        </a:gs>
        <a:gs pos="100000">
          <a:srgbClr val="FEE7F2"/>
        </a:gs>
      </a:gsLst>
      <a:lin ang="18900000" scaled="0"/>
    </a:gradFill>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view3D>
      <c:depthPercent val="100"/>
      <c:rAngAx val="1"/>
    </c:view3D>
    <c:plotArea>
      <c:layout/>
      <c:bar3DChart>
        <c:barDir val="col"/>
        <c:grouping val="clustered"/>
        <c:ser>
          <c:idx val="0"/>
          <c:order val="0"/>
          <c:tx>
            <c:strRef>
              <c:f>Лист1!$B$1</c:f>
              <c:strCache>
                <c:ptCount val="1"/>
                <c:pt idx="0">
                  <c:v>Численность занятых в экономике, чел.</c:v>
                </c:pt>
              </c:strCache>
            </c:strRef>
          </c:tx>
          <c:dLbls>
            <c:dLbl>
              <c:idx val="0"/>
              <c:layout>
                <c:manualLayout>
                  <c:x val="6.2464894237589065E-3"/>
                  <c:y val="-2.379370594651549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C97-4621-A9EC-B3C5C868D3F0}"/>
                </c:ext>
              </c:extLst>
            </c:dLbl>
            <c:dLbl>
              <c:idx val="1"/>
              <c:layout>
                <c:manualLayout>
                  <c:x val="2.0106810050650671E-3"/>
                  <c:y val="-5.034823119088810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C97-4621-A9EC-B3C5C868D3F0}"/>
                </c:ext>
              </c:extLst>
            </c:dLbl>
            <c:dLbl>
              <c:idx val="2"/>
              <c:layout>
                <c:manualLayout>
                  <c:x val="-2.0864258374476592E-3"/>
                  <c:y val="-5.170728271006938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1C97-4621-A9EC-B3C5C868D3F0}"/>
                </c:ext>
              </c:extLst>
            </c:dLbl>
            <c:dLbl>
              <c:idx val="3"/>
              <c:layout>
                <c:manualLayout>
                  <c:x val="6.224028293809942E-3"/>
                  <c:y val="-2.233760608339494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C97-4621-A9EC-B3C5C868D3F0}"/>
                </c:ext>
              </c:extLst>
            </c:dLbl>
            <c:dLbl>
              <c:idx val="4"/>
              <c:layout>
                <c:manualLayout>
                  <c:x val="8.3286525650118556E-3"/>
                  <c:y val="-1.903496475721240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1C97-4621-A9EC-B3C5C868D3F0}"/>
                </c:ext>
              </c:extLst>
            </c:dLbl>
            <c:dLbl>
              <c:idx val="5"/>
              <c:layout>
                <c:manualLayout>
                  <c:x val="1.0410815706264821E-2"/>
                  <c:y val="-1.427622356790929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1C97-4621-A9EC-B3C5C868D3F0}"/>
                </c:ext>
              </c:extLst>
            </c:dLbl>
            <c:spPr>
              <a:noFill/>
              <a:ln>
                <a:noFill/>
              </a:ln>
              <a:effectLst/>
            </c:spPr>
            <c:txPr>
              <a:bodyPr/>
              <a:lstStyle/>
              <a:p>
                <a:pPr>
                  <a:defRPr b="1">
                    <a:latin typeface="Times New Roman" pitchFamily="18" charset="0"/>
                    <a:cs typeface="Times New Roman"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strRef>
              <c:f>Лист1!$A$2:$A$7</c:f>
              <c:strCache>
                <c:ptCount val="6"/>
                <c:pt idx="0">
                  <c:v>2015 год</c:v>
                </c:pt>
                <c:pt idx="1">
                  <c:v>2016 год</c:v>
                </c:pt>
                <c:pt idx="2">
                  <c:v>2017 год</c:v>
                </c:pt>
                <c:pt idx="3">
                  <c:v>2018 год </c:v>
                </c:pt>
                <c:pt idx="4">
                  <c:v>2019 год </c:v>
                </c:pt>
                <c:pt idx="5">
                  <c:v>2020 год</c:v>
                </c:pt>
              </c:strCache>
            </c:strRef>
          </c:cat>
          <c:val>
            <c:numRef>
              <c:f>Лист1!$B$2:$B$7</c:f>
              <c:numCache>
                <c:formatCode>#,##0</c:formatCode>
                <c:ptCount val="6"/>
                <c:pt idx="0">
                  <c:v>12216</c:v>
                </c:pt>
                <c:pt idx="1">
                  <c:v>12515</c:v>
                </c:pt>
                <c:pt idx="2">
                  <c:v>12788</c:v>
                </c:pt>
                <c:pt idx="3">
                  <c:v>13087</c:v>
                </c:pt>
                <c:pt idx="4">
                  <c:v>13805</c:v>
                </c:pt>
                <c:pt idx="5">
                  <c:v>14545</c:v>
                </c:pt>
              </c:numCache>
            </c:numRef>
          </c:val>
          <c:extLst xmlns:c16r2="http://schemas.microsoft.com/office/drawing/2015/06/chart">
            <c:ext xmlns:c16="http://schemas.microsoft.com/office/drawing/2014/chart" uri="{C3380CC4-5D6E-409C-BE32-E72D297353CC}">
              <c16:uniqueId val="{00000006-1C97-4621-A9EC-B3C5C868D3F0}"/>
            </c:ext>
          </c:extLst>
        </c:ser>
        <c:ser>
          <c:idx val="1"/>
          <c:order val="1"/>
          <c:tx>
            <c:strRef>
              <c:f>Лист1!$C$1</c:f>
              <c:strCache>
                <c:ptCount val="1"/>
                <c:pt idx="0">
                  <c:v>Численность населения, чел.</c:v>
                </c:pt>
              </c:strCache>
            </c:strRef>
          </c:tx>
          <c:dLbls>
            <c:dLbl>
              <c:idx val="0"/>
              <c:layout>
                <c:manualLayout>
                  <c:x val="2.4985957695035591E-2"/>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1C97-4621-A9EC-B3C5C868D3F0}"/>
                </c:ext>
              </c:extLst>
            </c:dLbl>
            <c:dLbl>
              <c:idx val="1"/>
              <c:layout>
                <c:manualLayout>
                  <c:x val="2.6497739295468132E-2"/>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1C97-4621-A9EC-B3C5C868D3F0}"/>
                </c:ext>
              </c:extLst>
            </c:dLbl>
            <c:dLbl>
              <c:idx val="2"/>
              <c:layout>
                <c:manualLayout>
                  <c:x val="2.0465040480858412E-2"/>
                  <c:y val="-1.202387763964940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1C97-4621-A9EC-B3C5C868D3F0}"/>
                </c:ext>
              </c:extLst>
            </c:dLbl>
            <c:dLbl>
              <c:idx val="3"/>
              <c:layout>
                <c:manualLayout>
                  <c:x val="2.7090418016383892E-2"/>
                  <c:y val="-4.3945288715076074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1C97-4621-A9EC-B3C5C868D3F0}"/>
                </c:ext>
              </c:extLst>
            </c:dLbl>
            <c:dLbl>
              <c:idx val="4"/>
              <c:layout>
                <c:manualLayout>
                  <c:x val="2.2903794553782601E-2"/>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1C97-4621-A9EC-B3C5C868D3F0}"/>
                </c:ext>
              </c:extLst>
            </c:dLbl>
            <c:dLbl>
              <c:idx val="5"/>
              <c:layout>
                <c:manualLayout>
                  <c:x val="1.6657305130023711E-2"/>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1C97-4621-A9EC-B3C5C868D3F0}"/>
                </c:ext>
              </c:extLst>
            </c:dLbl>
            <c:spPr>
              <a:noFill/>
              <a:ln>
                <a:noFill/>
              </a:ln>
              <a:effectLst/>
            </c:spPr>
            <c:txPr>
              <a:bodyPr/>
              <a:lstStyle/>
              <a:p>
                <a:pPr>
                  <a:defRPr b="1">
                    <a:latin typeface="Times New Roman" pitchFamily="18" charset="0"/>
                    <a:cs typeface="Times New Roman"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strRef>
              <c:f>Лист1!$A$2:$A$7</c:f>
              <c:strCache>
                <c:ptCount val="6"/>
                <c:pt idx="0">
                  <c:v>2015 год</c:v>
                </c:pt>
                <c:pt idx="1">
                  <c:v>2016 год</c:v>
                </c:pt>
                <c:pt idx="2">
                  <c:v>2017 год</c:v>
                </c:pt>
                <c:pt idx="3">
                  <c:v>2018 год </c:v>
                </c:pt>
                <c:pt idx="4">
                  <c:v>2019 год </c:v>
                </c:pt>
                <c:pt idx="5">
                  <c:v>2020 год</c:v>
                </c:pt>
              </c:strCache>
            </c:strRef>
          </c:cat>
          <c:val>
            <c:numRef>
              <c:f>Лист1!$C$2:$C$7</c:f>
              <c:numCache>
                <c:formatCode>#,##0</c:formatCode>
                <c:ptCount val="6"/>
                <c:pt idx="0">
                  <c:v>12114</c:v>
                </c:pt>
                <c:pt idx="1">
                  <c:v>11812</c:v>
                </c:pt>
                <c:pt idx="2">
                  <c:v>11375</c:v>
                </c:pt>
                <c:pt idx="3">
                  <c:v>10947</c:v>
                </c:pt>
                <c:pt idx="4">
                  <c:v>10473</c:v>
                </c:pt>
                <c:pt idx="5">
                  <c:v>10131</c:v>
                </c:pt>
              </c:numCache>
            </c:numRef>
          </c:val>
          <c:extLst xmlns:c16r2="http://schemas.microsoft.com/office/drawing/2015/06/chart">
            <c:ext xmlns:c16="http://schemas.microsoft.com/office/drawing/2014/chart" uri="{C3380CC4-5D6E-409C-BE32-E72D297353CC}">
              <c16:uniqueId val="{0000000D-1C97-4621-A9EC-B3C5C868D3F0}"/>
            </c:ext>
          </c:extLst>
        </c:ser>
        <c:shape val="cylinder"/>
        <c:axId val="97931264"/>
        <c:axId val="97932800"/>
        <c:axId val="0"/>
      </c:bar3DChart>
      <c:catAx>
        <c:axId val="97931264"/>
        <c:scaling>
          <c:orientation val="minMax"/>
        </c:scaling>
        <c:axPos val="b"/>
        <c:numFmt formatCode="General" sourceLinked="1"/>
        <c:tickLblPos val="nextTo"/>
        <c:txPr>
          <a:bodyPr/>
          <a:lstStyle/>
          <a:p>
            <a:pPr>
              <a:defRPr>
                <a:latin typeface="Times New Roman" pitchFamily="18" charset="0"/>
                <a:cs typeface="Times New Roman" pitchFamily="18" charset="0"/>
              </a:defRPr>
            </a:pPr>
            <a:endParaRPr lang="ru-RU"/>
          </a:p>
        </c:txPr>
        <c:crossAx val="97932800"/>
        <c:crosses val="autoZero"/>
        <c:auto val="1"/>
        <c:lblAlgn val="ctr"/>
        <c:lblOffset val="100"/>
      </c:catAx>
      <c:valAx>
        <c:axId val="97932800"/>
        <c:scaling>
          <c:orientation val="minMax"/>
        </c:scaling>
        <c:axPos val="l"/>
        <c:majorGridlines/>
        <c:numFmt formatCode="#,##0.00" sourceLinked="0"/>
        <c:tickLblPos val="nextTo"/>
        <c:txPr>
          <a:bodyPr/>
          <a:lstStyle/>
          <a:p>
            <a:pPr>
              <a:defRPr>
                <a:latin typeface="Times New Roman" pitchFamily="18" charset="0"/>
                <a:cs typeface="Times New Roman" pitchFamily="18" charset="0"/>
              </a:defRPr>
            </a:pPr>
            <a:endParaRPr lang="ru-RU"/>
          </a:p>
        </c:txPr>
        <c:crossAx val="97931264"/>
        <c:crosses val="autoZero"/>
        <c:crossBetween val="between"/>
      </c:valAx>
      <c:spPr>
        <a:noFill/>
        <a:ln w="25329">
          <a:noFill/>
        </a:ln>
      </c:spPr>
    </c:plotArea>
    <c:legend>
      <c:legendPos val="b"/>
      <c:layout/>
      <c:txPr>
        <a:bodyPr/>
        <a:lstStyle/>
        <a:p>
          <a:pPr>
            <a:defRPr>
              <a:latin typeface="Times New Roman" pitchFamily="18" charset="0"/>
              <a:cs typeface="Times New Roman" pitchFamily="18" charset="0"/>
            </a:defRPr>
          </a:pPr>
          <a:endParaRPr lang="ru-RU"/>
        </a:p>
      </c:txPr>
    </c:legend>
    <c:plotVisOnly val="1"/>
    <c:dispBlanksAs val="gap"/>
  </c:chart>
  <c:spPr>
    <a:solidFill>
      <a:srgbClr val="FFC000"/>
    </a:solidFill>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a:latin typeface="Times New Roman" pitchFamily="18" charset="0"/>
                <a:cs typeface="Times New Roman" pitchFamily="18" charset="0"/>
              </a:defRPr>
            </a:pPr>
            <a:r>
              <a:rPr lang="ru-RU" sz="1300">
                <a:latin typeface="Times New Roman" pitchFamily="18" charset="0"/>
                <a:cs typeface="Times New Roman" pitchFamily="18" charset="0"/>
              </a:rPr>
              <a:t>Динамика численности незанятых граждан в трудоспособном</a:t>
            </a:r>
            <a:r>
              <a:rPr lang="ru-RU" sz="1300" baseline="0">
                <a:latin typeface="Times New Roman" pitchFamily="18" charset="0"/>
                <a:cs typeface="Times New Roman" pitchFamily="18" charset="0"/>
              </a:rPr>
              <a:t> возрасте, имеющих статус безработного, (чел.)</a:t>
            </a:r>
            <a:endParaRPr lang="en-US" sz="1300">
              <a:latin typeface="Times New Roman" pitchFamily="18" charset="0"/>
              <a:cs typeface="Times New Roman" pitchFamily="18" charset="0"/>
            </a:endParaRPr>
          </a:p>
        </c:rich>
      </c:tx>
      <c:layout/>
    </c:title>
    <c:view3D>
      <c:rAngAx val="1"/>
    </c:view3D>
    <c:plotArea>
      <c:layout/>
      <c:bar3DChart>
        <c:barDir val="col"/>
        <c:grouping val="stacked"/>
        <c:ser>
          <c:idx val="0"/>
          <c:order val="0"/>
          <c:tx>
            <c:strRef>
              <c:f>Лист1!$B$1</c:f>
              <c:strCache>
                <c:ptCount val="1"/>
                <c:pt idx="0">
                  <c:v>Столбец1</c:v>
                </c:pt>
              </c:strCache>
            </c:strRef>
          </c:tx>
          <c:dLbls>
            <c:dLbl>
              <c:idx val="0"/>
              <c:layout>
                <c:manualLayout>
                  <c:x val="2.4551860725896886E-2"/>
                  <c:y val="-0.21840686690584021"/>
                </c:manualLayout>
              </c:layout>
              <c:tx>
                <c:rich>
                  <a:bodyPr/>
                  <a:lstStyle/>
                  <a:p>
                    <a:pPr>
                      <a:defRPr sz="1300" b="1">
                        <a:latin typeface="Times New Roman" pitchFamily="18" charset="0"/>
                        <a:cs typeface="Times New Roman" pitchFamily="18" charset="0"/>
                      </a:defRPr>
                    </a:pPr>
                    <a:r>
                      <a:rPr lang="ru-RU"/>
                      <a:t>17</a:t>
                    </a:r>
                    <a:endParaRPr lang="en-US"/>
                  </a:p>
                </c:rich>
              </c:tx>
              <c:numFmt formatCode="#,##0.00" sourceLinked="0"/>
              <c:spP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D639-471C-8748-9A1A1D12F92F}"/>
                </c:ext>
              </c:extLst>
            </c:dLbl>
            <c:dLbl>
              <c:idx val="1"/>
              <c:layout>
                <c:manualLayout>
                  <c:x val="2.8345514976967818E-2"/>
                  <c:y val="-0.25846048250705989"/>
                </c:manualLayout>
              </c:layout>
              <c:tx>
                <c:rich>
                  <a:bodyPr/>
                  <a:lstStyle/>
                  <a:p>
                    <a:pPr>
                      <a:defRPr sz="1300" b="1">
                        <a:latin typeface="Times New Roman" pitchFamily="18" charset="0"/>
                        <a:cs typeface="Times New Roman" pitchFamily="18" charset="0"/>
                      </a:defRPr>
                    </a:pPr>
                    <a:r>
                      <a:rPr lang="ru-RU"/>
                      <a:t>27</a:t>
                    </a:r>
                    <a:endParaRPr lang="en-US"/>
                  </a:p>
                </c:rich>
              </c:tx>
              <c:numFmt formatCode="#,##0.00" sourceLinked="0"/>
              <c:spP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D639-471C-8748-9A1A1D12F92F}"/>
                </c:ext>
              </c:extLst>
            </c:dLbl>
            <c:dLbl>
              <c:idx val="2"/>
              <c:layout>
                <c:manualLayout>
                  <c:x val="3.3876330770616719E-2"/>
                  <c:y val="-0.35041677491953194"/>
                </c:manualLayout>
              </c:layout>
              <c:tx>
                <c:rich>
                  <a:bodyPr/>
                  <a:lstStyle/>
                  <a:p>
                    <a:pPr>
                      <a:defRPr sz="1300" b="1">
                        <a:latin typeface="Times New Roman" pitchFamily="18" charset="0"/>
                        <a:cs typeface="Times New Roman" pitchFamily="18" charset="0"/>
                      </a:defRPr>
                    </a:pPr>
                    <a:r>
                      <a:rPr lang="ru-RU"/>
                      <a:t>53</a:t>
                    </a:r>
                    <a:endParaRPr lang="en-US"/>
                  </a:p>
                </c:rich>
              </c:tx>
              <c:numFmt formatCode="#,##0.00" sourceLinked="0"/>
              <c:spP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D639-471C-8748-9A1A1D12F92F}"/>
                </c:ext>
              </c:extLst>
            </c:dLbl>
            <c:dLbl>
              <c:idx val="3"/>
              <c:layout>
                <c:manualLayout>
                  <c:x val="1.5357896966066062E-2"/>
                  <c:y val="-0.14385425876365837"/>
                </c:manualLayout>
              </c:layout>
              <c:numFmt formatCode="#,##0.00" sourceLinked="0"/>
              <c:spPr/>
              <c:txPr>
                <a:bodyPr/>
                <a:lstStyle/>
                <a:p>
                  <a:pPr>
                    <a:defRPr sz="1300" b="1">
                      <a:latin typeface="Times New Roman" pitchFamily="18" charset="0"/>
                      <a:cs typeface="Times New Roman" pitchFamily="18" charset="0"/>
                    </a:defRPr>
                  </a:pPr>
                  <a:endParaRPr lang="ru-RU"/>
                </a:p>
              </c:txP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D639-471C-8748-9A1A1D12F92F}"/>
                </c:ext>
              </c:extLst>
            </c:dLbl>
            <c:dLbl>
              <c:idx val="4"/>
              <c:layout>
                <c:manualLayout>
                  <c:x val="1.5951068152767443E-2"/>
                  <c:y val="-0.20813400630654902"/>
                </c:manualLayout>
              </c:layout>
              <c:numFmt formatCode="#,##0.00" sourceLinked="0"/>
              <c:spPr/>
              <c:txPr>
                <a:bodyPr/>
                <a:lstStyle/>
                <a:p>
                  <a:pPr>
                    <a:defRPr sz="1300" b="1">
                      <a:latin typeface="Times New Roman" pitchFamily="18" charset="0"/>
                      <a:cs typeface="Times New Roman" pitchFamily="18" charset="0"/>
                    </a:defRPr>
                  </a:pPr>
                  <a:endParaRPr lang="ru-RU"/>
                </a:p>
              </c:txP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D639-471C-8748-9A1A1D12F92F}"/>
                </c:ext>
              </c:extLst>
            </c:dLbl>
            <c:numFmt formatCode="#,##0.00" sourceLinked="0"/>
            <c:spPr>
              <a:noFill/>
              <a:ln>
                <a:noFill/>
              </a:ln>
              <a:effectLst/>
            </c:spPr>
            <c:txPr>
              <a:bodyPr/>
              <a:lstStyle/>
              <a:p>
                <a:pPr>
                  <a:defRPr sz="1200" b="1">
                    <a:latin typeface="Times New Roman" pitchFamily="18" charset="0"/>
                    <a:cs typeface="Times New Roman"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strRef>
              <c:f>Лист1!$A$2:$A$4</c:f>
              <c:strCache>
                <c:ptCount val="3"/>
                <c:pt idx="0">
                  <c:v>2018 год</c:v>
                </c:pt>
                <c:pt idx="1">
                  <c:v>2019 год</c:v>
                </c:pt>
                <c:pt idx="2">
                  <c:v>2020 год </c:v>
                </c:pt>
              </c:strCache>
            </c:strRef>
          </c:cat>
          <c:val>
            <c:numRef>
              <c:f>Лист1!$B$2:$B$4</c:f>
              <c:numCache>
                <c:formatCode>0</c:formatCode>
                <c:ptCount val="3"/>
                <c:pt idx="0">
                  <c:v>17</c:v>
                </c:pt>
                <c:pt idx="1">
                  <c:v>27</c:v>
                </c:pt>
                <c:pt idx="2">
                  <c:v>53</c:v>
                </c:pt>
              </c:numCache>
            </c:numRef>
          </c:val>
          <c:extLst xmlns:c16r2="http://schemas.microsoft.com/office/drawing/2015/06/chart">
            <c:ext xmlns:c16="http://schemas.microsoft.com/office/drawing/2014/chart" uri="{C3380CC4-5D6E-409C-BE32-E72D297353CC}">
              <c16:uniqueId val="{00000005-D639-471C-8748-9A1A1D12F92F}"/>
            </c:ext>
          </c:extLst>
        </c:ser>
        <c:gapWidth val="55"/>
        <c:gapDepth val="55"/>
        <c:shape val="cylinder"/>
        <c:axId val="97965952"/>
        <c:axId val="97967488"/>
        <c:axId val="0"/>
      </c:bar3DChart>
      <c:catAx>
        <c:axId val="97965952"/>
        <c:scaling>
          <c:orientation val="minMax"/>
        </c:scaling>
        <c:axPos val="b"/>
        <c:numFmt formatCode="General" sourceLinked="0"/>
        <c:majorTickMark val="none"/>
        <c:tickLblPos val="low"/>
        <c:txPr>
          <a:bodyPr/>
          <a:lstStyle/>
          <a:p>
            <a:pPr>
              <a:defRPr sz="1200" b="1">
                <a:latin typeface="Times New Roman" pitchFamily="18" charset="0"/>
                <a:cs typeface="Times New Roman" pitchFamily="18" charset="0"/>
              </a:defRPr>
            </a:pPr>
            <a:endParaRPr lang="ru-RU"/>
          </a:p>
        </c:txPr>
        <c:crossAx val="97967488"/>
        <c:crosses val="autoZero"/>
        <c:auto val="1"/>
        <c:lblAlgn val="ctr"/>
        <c:lblOffset val="100"/>
      </c:catAx>
      <c:valAx>
        <c:axId val="97967488"/>
        <c:scaling>
          <c:orientation val="minMax"/>
        </c:scaling>
        <c:axPos val="l"/>
        <c:majorGridlines>
          <c:spPr>
            <a:ln>
              <a:solidFill>
                <a:srgbClr val="000000"/>
              </a:solidFill>
            </a:ln>
          </c:spPr>
        </c:majorGridlines>
        <c:numFmt formatCode="#,##0.00" sourceLinked="0"/>
        <c:majorTickMark val="none"/>
        <c:tickLblPos val="low"/>
        <c:txPr>
          <a:bodyPr/>
          <a:lstStyle/>
          <a:p>
            <a:pPr>
              <a:defRPr sz="1200" b="1">
                <a:latin typeface="Times New Roman" pitchFamily="18" charset="0"/>
                <a:cs typeface="Times New Roman" pitchFamily="18" charset="0"/>
              </a:defRPr>
            </a:pPr>
            <a:endParaRPr lang="ru-RU"/>
          </a:p>
        </c:txPr>
        <c:crossAx val="97965952"/>
        <c:crosses val="autoZero"/>
        <c:crossBetween val="between"/>
      </c:valAx>
    </c:plotArea>
    <c:plotVisOnly val="1"/>
    <c:dispBlanksAs val="gap"/>
  </c:chart>
  <c:spPr>
    <a:gradFill>
      <a:gsLst>
        <a:gs pos="0">
          <a:srgbClr val="E6DCAC"/>
        </a:gs>
        <a:gs pos="12000">
          <a:srgbClr val="E6D78A"/>
        </a:gs>
        <a:gs pos="30000">
          <a:srgbClr val="C7AC4C"/>
        </a:gs>
        <a:gs pos="45000">
          <a:srgbClr val="E6D78A"/>
        </a:gs>
        <a:gs pos="77000">
          <a:srgbClr val="C7AC4C"/>
        </a:gs>
        <a:gs pos="100000">
          <a:srgbClr val="E6DCAC"/>
        </a:gs>
      </a:gsLst>
      <a:lin ang="5400000" scaled="0"/>
    </a:gradFill>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Среднемесячная заработная плата работников предприятий и организаций Северо-Енисейского района по годам, (руб.)</a:t>
            </a:r>
          </a:p>
        </c:rich>
      </c:tx>
      <c:layout>
        <c:manualLayout>
          <c:xMode val="edge"/>
          <c:yMode val="edge"/>
          <c:x val="0.12696270721284569"/>
          <c:y val="4.3473486919524122E-2"/>
        </c:manualLayout>
      </c:layout>
      <c:spPr>
        <a:noFill/>
        <a:ln w="25425">
          <a:noFill/>
        </a:ln>
      </c:spPr>
    </c:title>
    <c:plotArea>
      <c:layout>
        <c:manualLayout>
          <c:layoutTarget val="inner"/>
          <c:xMode val="edge"/>
          <c:yMode val="edge"/>
          <c:x val="0.10696578795675266"/>
          <c:y val="0.26887029556943765"/>
          <c:w val="0.87335694608421877"/>
          <c:h val="0.50574466878462843"/>
        </c:manualLayout>
      </c:layout>
      <c:lineChart>
        <c:grouping val="standard"/>
        <c:ser>
          <c:idx val="0"/>
          <c:order val="0"/>
          <c:spPr>
            <a:ln w="38100">
              <a:solidFill>
                <a:srgbClr val="000080"/>
              </a:solidFill>
              <a:prstDash val="solid"/>
            </a:ln>
          </c:spPr>
          <c:marker>
            <c:symbol val="circle"/>
            <c:size val="9"/>
            <c:spPr>
              <a:solidFill>
                <a:srgbClr val="000080"/>
              </a:solidFill>
              <a:ln>
                <a:solidFill>
                  <a:srgbClr val="000080"/>
                </a:solidFill>
                <a:prstDash val="solid"/>
              </a:ln>
            </c:spPr>
          </c:marker>
          <c:dLbls>
            <c:dLbl>
              <c:idx val="0"/>
              <c:layout>
                <c:manualLayout>
                  <c:x val="-4.9193231011414582E-2"/>
                  <c:y val="8.181632235631072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D329-4828-96A5-7944AB2E0E88}"/>
                </c:ext>
              </c:extLst>
            </c:dLbl>
            <c:dLbl>
              <c:idx val="1"/>
              <c:layout>
                <c:manualLayout>
                  <c:x val="-4.7225501770956295E-2"/>
                  <c:y val="5.727142564941706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D329-4828-96A5-7944AB2E0E88}"/>
                </c:ext>
              </c:extLst>
            </c:dLbl>
            <c:dLbl>
              <c:idx val="2"/>
              <c:layout>
                <c:manualLayout>
                  <c:x val="-4.3290043290043372E-2"/>
                  <c:y val="6.545305788504911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D329-4828-96A5-7944AB2E0E88}"/>
                </c:ext>
              </c:extLst>
            </c:dLbl>
            <c:dLbl>
              <c:idx val="3"/>
              <c:layout>
                <c:manualLayout>
                  <c:x val="-2.9515938606847699E-2"/>
                  <c:y val="7.363469012067908E-2"/>
                </c:manualLayout>
              </c:layout>
              <c:tx>
                <c:rich>
                  <a:bodyPr/>
                  <a:lstStyle/>
                  <a:p>
                    <a:r>
                      <a:rPr lang="ru-RU"/>
                      <a:t>104 930,1</a:t>
                    </a:r>
                    <a:endParaRPr lang="en-US"/>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D329-4828-96A5-7944AB2E0E88}"/>
                </c:ext>
              </c:extLst>
            </c:dLbl>
            <c:dLbl>
              <c:idx val="4"/>
              <c:layout>
                <c:manualLayout>
                  <c:x val="-2.3612750885478182E-2"/>
                  <c:y val="6.136224176723257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D329-4828-96A5-7944AB2E0E88}"/>
                </c:ext>
              </c:extLst>
            </c:dLbl>
            <c:spPr>
              <a:noFill/>
              <a:ln w="25425">
                <a:noFill/>
              </a:ln>
            </c:spPr>
            <c:txPr>
              <a:bodyPr/>
              <a:lstStyle/>
              <a:p>
                <a:pPr>
                  <a:defRPr sz="1126" b="1" i="0" u="none" strike="noStrike" baseline="0">
                    <a:solidFill>
                      <a:srgbClr val="000000"/>
                    </a:solidFill>
                    <a:latin typeface="Times New Roman"/>
                    <a:ea typeface="Times New Roman"/>
                    <a:cs typeface="Times New Roman"/>
                  </a:defRPr>
                </a:pPr>
                <a:endParaRPr lang="ru-RU"/>
              </a:p>
            </c:txPr>
            <c:showVal val="1"/>
            <c:extLst xmlns:c16r2="http://schemas.microsoft.com/office/drawing/2015/06/chart">
              <c:ext xmlns:c15="http://schemas.microsoft.com/office/drawing/2012/chart" uri="{CE6537A1-D6FC-4f65-9D91-7224C49458BB}">
                <c15:showLeaderLines val="0"/>
              </c:ext>
            </c:extLst>
          </c:dLbls>
          <c:cat>
            <c:strRef>
              <c:f>Sheet1!$B$1:$E$1</c:f>
              <c:strCache>
                <c:ptCount val="4"/>
                <c:pt idx="0">
                  <c:v>2017 год</c:v>
                </c:pt>
                <c:pt idx="1">
                  <c:v>2018 год </c:v>
                </c:pt>
                <c:pt idx="2">
                  <c:v>2019 год </c:v>
                </c:pt>
                <c:pt idx="3">
                  <c:v>2020 год </c:v>
                </c:pt>
              </c:strCache>
            </c:strRef>
          </c:cat>
          <c:val>
            <c:numRef>
              <c:f>Sheet1!$B$2:$E$2</c:f>
              <c:numCache>
                <c:formatCode>#,##0.00</c:formatCode>
                <c:ptCount val="4"/>
                <c:pt idx="0" formatCode="General">
                  <c:v>89981.2</c:v>
                </c:pt>
                <c:pt idx="1">
                  <c:v>91777.600000000006</c:v>
                </c:pt>
                <c:pt idx="2">
                  <c:v>91076.4</c:v>
                </c:pt>
                <c:pt idx="3">
                  <c:v>104930.1</c:v>
                </c:pt>
              </c:numCache>
            </c:numRef>
          </c:val>
          <c:extLst xmlns:c16r2="http://schemas.microsoft.com/office/drawing/2015/06/chart">
            <c:ext xmlns:c16="http://schemas.microsoft.com/office/drawing/2014/chart" uri="{C3380CC4-5D6E-409C-BE32-E72D297353CC}">
              <c16:uniqueId val="{00000005-D329-4828-96A5-7944AB2E0E88}"/>
            </c:ext>
          </c:extLst>
        </c:ser>
        <c:marker val="1"/>
        <c:axId val="105551360"/>
        <c:axId val="105552896"/>
      </c:lineChart>
      <c:catAx>
        <c:axId val="105551360"/>
        <c:scaling>
          <c:orientation val="minMax"/>
        </c:scaling>
        <c:axPos val="b"/>
        <c:numFmt formatCode="General" sourceLinked="1"/>
        <c:tickLblPos val="nextTo"/>
        <c:spPr>
          <a:ln w="3178">
            <a:solidFill>
              <a:srgbClr val="000000"/>
            </a:solidFill>
            <a:prstDash val="solid"/>
          </a:ln>
        </c:spPr>
        <c:txPr>
          <a:bodyPr rot="0" vert="horz"/>
          <a:lstStyle/>
          <a:p>
            <a:pPr>
              <a:defRPr sz="1126" b="1" i="0" u="none" strike="noStrike" baseline="0">
                <a:solidFill>
                  <a:srgbClr val="000000"/>
                </a:solidFill>
                <a:latin typeface="Times New Roman"/>
                <a:ea typeface="Times New Roman"/>
                <a:cs typeface="Times New Roman"/>
              </a:defRPr>
            </a:pPr>
            <a:endParaRPr lang="ru-RU"/>
          </a:p>
        </c:txPr>
        <c:crossAx val="105552896"/>
        <c:crosses val="autoZero"/>
        <c:auto val="1"/>
        <c:lblAlgn val="ctr"/>
        <c:lblOffset val="100"/>
        <c:tickLblSkip val="1"/>
        <c:tickMarkSkip val="1"/>
      </c:catAx>
      <c:valAx>
        <c:axId val="105552896"/>
        <c:scaling>
          <c:orientation val="minMax"/>
        </c:scaling>
        <c:axPos val="l"/>
        <c:majorGridlines>
          <c:spPr>
            <a:ln w="3178">
              <a:solidFill>
                <a:schemeClr val="tx1"/>
              </a:solidFill>
              <a:prstDash val="solid"/>
            </a:ln>
          </c:spPr>
        </c:majorGridlines>
        <c:numFmt formatCode="General" sourceLinked="1"/>
        <c:tickLblPos val="nextTo"/>
        <c:spPr>
          <a:ln w="3178">
            <a:solidFill>
              <a:srgbClr val="000000"/>
            </a:solidFill>
            <a:prstDash val="solid"/>
          </a:ln>
        </c:spPr>
        <c:txPr>
          <a:bodyPr rot="0" vert="horz"/>
          <a:lstStyle/>
          <a:p>
            <a:pPr>
              <a:defRPr sz="1126" b="1" i="0" u="none" strike="noStrike" baseline="0">
                <a:solidFill>
                  <a:srgbClr val="000000"/>
                </a:solidFill>
                <a:latin typeface="Times New Roman"/>
                <a:ea typeface="Times New Roman"/>
                <a:cs typeface="Times New Roman"/>
              </a:defRPr>
            </a:pPr>
            <a:endParaRPr lang="ru-RU"/>
          </a:p>
        </c:txPr>
        <c:crossAx val="105551360"/>
        <c:crosses val="autoZero"/>
        <c:crossBetween val="between"/>
      </c:valAx>
      <c:spPr>
        <a:solidFill>
          <a:schemeClr val="accent6">
            <a:lumMod val="20000"/>
            <a:lumOff val="80000"/>
          </a:schemeClr>
        </a:solidFill>
        <a:ln w="12712">
          <a:solidFill>
            <a:srgbClr val="808080"/>
          </a:solidFill>
          <a:prstDash val="solid"/>
        </a:ln>
      </c:spPr>
    </c:plotArea>
    <c:plotVisOnly val="1"/>
    <c:dispBlanksAs val="gap"/>
  </c:chart>
  <c:spPr>
    <a:solidFill>
      <a:schemeClr val="accent6">
        <a:lumMod val="40000"/>
        <a:lumOff val="60000"/>
      </a:schemeClr>
    </a:solidFill>
    <a:ln>
      <a:noFill/>
    </a:ln>
  </c:spPr>
  <c:txPr>
    <a:bodyPr/>
    <a:lstStyle/>
    <a:p>
      <a:pPr>
        <a:defRPr sz="1126" b="1" i="0" u="none" strike="noStrike" baseline="0">
          <a:solidFill>
            <a:srgbClr val="000000"/>
          </a:solidFill>
          <a:latin typeface="Calibri"/>
          <a:ea typeface="Calibri"/>
          <a:cs typeface="Calibri"/>
        </a:defRPr>
      </a:pPr>
      <a:endParaRPr lang="ru-RU"/>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sz="1300">
                <a:latin typeface="Times New Roman" pitchFamily="18" charset="0"/>
                <a:cs typeface="Times New Roman" pitchFamily="18" charset="0"/>
              </a:defRPr>
            </a:pPr>
            <a:r>
              <a:rPr lang="ru-RU" sz="1300">
                <a:latin typeface="Times New Roman" pitchFamily="18" charset="0"/>
                <a:cs typeface="Times New Roman" pitchFamily="18" charset="0"/>
              </a:rPr>
              <a:t>Сальдированный финансовый результат  предприятий Северо-Енисейского</a:t>
            </a:r>
            <a:r>
              <a:rPr lang="ru-RU" sz="1300" baseline="0">
                <a:latin typeface="Times New Roman" pitchFamily="18" charset="0"/>
                <a:cs typeface="Times New Roman" pitchFamily="18" charset="0"/>
              </a:rPr>
              <a:t> района по годам, (млн. руб.)</a:t>
            </a:r>
            <a:endParaRPr lang="en-US" sz="1300">
              <a:latin typeface="Times New Roman" pitchFamily="18" charset="0"/>
              <a:cs typeface="Times New Roman" pitchFamily="18" charset="0"/>
            </a:endParaRPr>
          </a:p>
        </c:rich>
      </c:tx>
      <c:layout>
        <c:manualLayout>
          <c:xMode val="edge"/>
          <c:yMode val="edge"/>
          <c:x val="0.17582833367598241"/>
          <c:y val="3.3488947661978373E-2"/>
        </c:manualLayout>
      </c:layout>
    </c:title>
    <c:view3D>
      <c:rAngAx val="1"/>
    </c:view3D>
    <c:plotArea>
      <c:layout/>
      <c:bar3DChart>
        <c:barDir val="col"/>
        <c:grouping val="stacked"/>
        <c:ser>
          <c:idx val="0"/>
          <c:order val="0"/>
          <c:tx>
            <c:strRef>
              <c:f>Лист1!$B$1</c:f>
              <c:strCache>
                <c:ptCount val="1"/>
                <c:pt idx="0">
                  <c:v>Ряд 1</c:v>
                </c:pt>
              </c:strCache>
            </c:strRef>
          </c:tx>
          <c:dLbls>
            <c:dLbl>
              <c:idx val="0"/>
              <c:layout>
                <c:manualLayout>
                  <c:x val="2.8633990258955362E-2"/>
                  <c:y val="-0.1977790248972591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7B74-4FB1-B5FF-B8612B2E8933}"/>
                </c:ext>
              </c:extLst>
            </c:dLbl>
            <c:dLbl>
              <c:idx val="1"/>
              <c:layout>
                <c:manualLayout>
                  <c:x val="3.0457841152531796E-2"/>
                  <c:y val="-0.21891080994209208"/>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7B74-4FB1-B5FF-B8612B2E8933}"/>
                </c:ext>
              </c:extLst>
            </c:dLbl>
            <c:dLbl>
              <c:idx val="2"/>
              <c:layout>
                <c:manualLayout>
                  <c:x val="3.8070847432761491E-2"/>
                  <c:y val="-0.27307682942419031"/>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7B74-4FB1-B5FF-B8612B2E8933}"/>
                </c:ext>
              </c:extLst>
            </c:dLbl>
            <c:dLbl>
              <c:idx val="3"/>
              <c:layout>
                <c:manualLayout>
                  <c:x val="2.3804487012264782E-2"/>
                  <c:y val="-0.19689216481089794"/>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7B74-4FB1-B5FF-B8612B2E8933}"/>
                </c:ext>
              </c:extLst>
            </c:dLbl>
            <c:dLbl>
              <c:idx val="4"/>
              <c:layout>
                <c:manualLayout>
                  <c:x val="2.4437949146210315E-2"/>
                  <c:y val="-0.19837558829328858"/>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7B74-4FB1-B5FF-B8612B2E8933}"/>
                </c:ext>
              </c:extLst>
            </c:dLbl>
            <c:numFmt formatCode="#,##0.00" sourceLinked="0"/>
            <c:spPr>
              <a:noFill/>
              <a:ln>
                <a:noFill/>
              </a:ln>
              <a:effectLst/>
            </c:spPr>
            <c:txPr>
              <a:bodyPr/>
              <a:lstStyle/>
              <a:p>
                <a:pPr>
                  <a:defRPr sz="1300" b="1">
                    <a:latin typeface="Times New Roman" pitchFamily="18" charset="0"/>
                    <a:cs typeface="Times New Roman"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strRef>
              <c:f>Лист1!$A$2:$A$4</c:f>
              <c:strCache>
                <c:ptCount val="3"/>
                <c:pt idx="0">
                  <c:v>2018 год</c:v>
                </c:pt>
                <c:pt idx="1">
                  <c:v>2019 год</c:v>
                </c:pt>
                <c:pt idx="2">
                  <c:v>2020 год </c:v>
                </c:pt>
              </c:strCache>
            </c:strRef>
          </c:cat>
          <c:val>
            <c:numRef>
              <c:f>Лист1!$B$2:$B$4</c:f>
              <c:numCache>
                <c:formatCode>0.00</c:formatCode>
                <c:ptCount val="3"/>
                <c:pt idx="0">
                  <c:v>45109.599999999999</c:v>
                </c:pt>
                <c:pt idx="1">
                  <c:v>92937.600000000006</c:v>
                </c:pt>
                <c:pt idx="2">
                  <c:v>95603.7</c:v>
                </c:pt>
              </c:numCache>
            </c:numRef>
          </c:val>
          <c:extLst xmlns:c16r2="http://schemas.microsoft.com/office/drawing/2015/06/chart">
            <c:ext xmlns:c16="http://schemas.microsoft.com/office/drawing/2014/chart" uri="{C3380CC4-5D6E-409C-BE32-E72D297353CC}">
              <c16:uniqueId val="{00000005-7B74-4FB1-B5FF-B8612B2E8933}"/>
            </c:ext>
          </c:extLst>
        </c:ser>
        <c:gapWidth val="55"/>
        <c:gapDepth val="55"/>
        <c:shape val="cylinder"/>
        <c:axId val="105567744"/>
        <c:axId val="105569280"/>
        <c:axId val="0"/>
      </c:bar3DChart>
      <c:catAx>
        <c:axId val="105567744"/>
        <c:scaling>
          <c:orientation val="minMax"/>
        </c:scaling>
        <c:axPos val="b"/>
        <c:numFmt formatCode="General" sourceLinked="0"/>
        <c:majorTickMark val="none"/>
        <c:tickLblPos val="low"/>
        <c:txPr>
          <a:bodyPr/>
          <a:lstStyle/>
          <a:p>
            <a:pPr>
              <a:defRPr sz="1200" b="1">
                <a:latin typeface="Times New Roman" pitchFamily="18" charset="0"/>
                <a:cs typeface="Times New Roman" pitchFamily="18" charset="0"/>
              </a:defRPr>
            </a:pPr>
            <a:endParaRPr lang="ru-RU"/>
          </a:p>
        </c:txPr>
        <c:crossAx val="105569280"/>
        <c:crosses val="autoZero"/>
        <c:auto val="1"/>
        <c:lblAlgn val="ctr"/>
        <c:lblOffset val="100"/>
      </c:catAx>
      <c:valAx>
        <c:axId val="105569280"/>
        <c:scaling>
          <c:orientation val="minMax"/>
          <c:max val="200000"/>
          <c:min val="0"/>
        </c:scaling>
        <c:axPos val="l"/>
        <c:majorGridlines>
          <c:spPr>
            <a:ln>
              <a:solidFill>
                <a:srgbClr val="000000"/>
              </a:solidFill>
            </a:ln>
          </c:spPr>
        </c:majorGridlines>
        <c:numFmt formatCode="#,##0.00" sourceLinked="0"/>
        <c:majorTickMark val="none"/>
        <c:tickLblPos val="low"/>
        <c:spPr>
          <a:noFill/>
        </c:spPr>
        <c:txPr>
          <a:bodyPr/>
          <a:lstStyle/>
          <a:p>
            <a:pPr>
              <a:defRPr sz="1200" b="1">
                <a:latin typeface="Times New Roman" pitchFamily="18" charset="0"/>
                <a:cs typeface="Times New Roman" pitchFamily="18" charset="0"/>
              </a:defRPr>
            </a:pPr>
            <a:endParaRPr lang="ru-RU"/>
          </a:p>
        </c:txPr>
        <c:crossAx val="105567744"/>
        <c:crosses val="autoZero"/>
        <c:crossBetween val="between"/>
        <c:majorUnit val="50000"/>
        <c:minorUnit val="10000"/>
      </c:valAx>
    </c:plotArea>
    <c:plotVisOnly val="1"/>
    <c:dispBlanksAs val="gap"/>
  </c:chart>
  <c:spPr>
    <a:gradFill flip="none" rotWithShape="1">
      <a:gsLst>
        <a:gs pos="0">
          <a:schemeClr val="accent6">
            <a:lumMod val="40000"/>
            <a:lumOff val="60000"/>
          </a:schemeClr>
        </a:gs>
        <a:gs pos="53000">
          <a:srgbClr val="D4DEFF"/>
        </a:gs>
        <a:gs pos="83000">
          <a:srgbClr val="D4DEFF"/>
        </a:gs>
        <a:gs pos="100000">
          <a:srgbClr val="96AB94"/>
        </a:gs>
      </a:gsLst>
      <a:lin ang="5400000" scaled="0"/>
      <a:tileRect r="-100000" b="-100000"/>
    </a:gradFill>
    <a:effectLst>
      <a:outerShdw blurRad="50800" dist="50800" dir="5400000" algn="ctr" rotWithShape="0">
        <a:srgbClr val="FFC000"/>
      </a:outerShdw>
    </a:effectLst>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Объем инвестиций в основной капитал за счет всех источников по крупным и средним организациям по годам (млн.руб.)</a:t>
            </a:r>
          </a:p>
        </c:rich>
      </c:tx>
      <c:layout>
        <c:manualLayout>
          <c:xMode val="edge"/>
          <c:yMode val="edge"/>
          <c:x val="0.15171364207587737"/>
          <c:y val="2.2939588423214825E-2"/>
        </c:manualLayout>
      </c:layout>
      <c:spPr>
        <a:noFill/>
        <a:ln w="25362">
          <a:noFill/>
        </a:ln>
      </c:spPr>
    </c:title>
    <c:plotArea>
      <c:layout>
        <c:manualLayout>
          <c:layoutTarget val="inner"/>
          <c:xMode val="edge"/>
          <c:yMode val="edge"/>
          <c:x val="0.13186515748031499"/>
          <c:y val="0.22362867926348098"/>
          <c:w val="0.76959247648904094"/>
          <c:h val="0.53254437869822491"/>
        </c:manualLayout>
      </c:layout>
      <c:areaChart>
        <c:grouping val="stacked"/>
        <c:ser>
          <c:idx val="0"/>
          <c:order val="0"/>
          <c:spPr>
            <a:solidFill>
              <a:srgbClr val="9999FF"/>
            </a:solidFill>
            <a:ln w="12681">
              <a:solidFill>
                <a:srgbClr val="000000"/>
              </a:solidFill>
              <a:prstDash val="solid"/>
            </a:ln>
          </c:spPr>
          <c:dLbls>
            <c:dLbl>
              <c:idx val="0"/>
              <c:layout>
                <c:manualLayout>
                  <c:x val="8.167255089110205E-2"/>
                  <c:y val="-0.22395140703238248"/>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D74-47D8-A60A-D3D9AE9D3F02}"/>
                </c:ext>
              </c:extLst>
            </c:dLbl>
            <c:dLbl>
              <c:idx val="1"/>
              <c:layout>
                <c:manualLayout>
                  <c:x val="3.0088780454421763E-2"/>
                  <c:y val="-0.21116567818775545"/>
                </c:manualLayout>
              </c:layout>
              <c:tx>
                <c:rich>
                  <a:bodyPr/>
                  <a:lstStyle/>
                  <a:p>
                    <a:pPr>
                      <a:defRPr sz="1448" b="1" i="0" u="none" strike="noStrike" baseline="0">
                        <a:solidFill>
                          <a:srgbClr val="000000"/>
                        </a:solidFill>
                        <a:latin typeface="Times New Roman"/>
                        <a:ea typeface="Times New Roman"/>
                        <a:cs typeface="Times New Roman"/>
                      </a:defRPr>
                    </a:pPr>
                    <a:r>
                      <a:rPr lang="ru-RU"/>
                      <a:t>17494,9</a:t>
                    </a:r>
                    <a:endParaRPr lang="en-US"/>
                  </a:p>
                </c:rich>
              </c:tx>
              <c:spPr>
                <a:noFill/>
                <a:ln w="25362">
                  <a:noFill/>
                </a:ln>
              </c:spPr>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D74-47D8-A60A-D3D9AE9D3F02}"/>
                </c:ext>
              </c:extLst>
            </c:dLbl>
            <c:dLbl>
              <c:idx val="2"/>
              <c:layout>
                <c:manualLayout>
                  <c:x val="7.1155271422141328E-3"/>
                  <c:y val="-0.17516207776080064"/>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8D74-47D8-A60A-D3D9AE9D3F02}"/>
                </c:ext>
              </c:extLst>
            </c:dLbl>
            <c:dLbl>
              <c:idx val="3"/>
              <c:layout>
                <c:manualLayout>
                  <c:x val="-7.5291055488214118E-2"/>
                  <c:y val="-0.18863092463756961"/>
                </c:manualLayout>
              </c:layout>
              <c:tx>
                <c:rich>
                  <a:bodyPr/>
                  <a:lstStyle/>
                  <a:p>
                    <a:r>
                      <a:rPr lang="ru-RU"/>
                      <a:t>25 136,0</a:t>
                    </a:r>
                    <a:endParaRPr lang="en-US"/>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8D74-47D8-A60A-D3D9AE9D3F02}"/>
                </c:ext>
              </c:extLst>
            </c:dLbl>
            <c:dLbl>
              <c:idx val="4"/>
              <c:layout>
                <c:manualLayout>
                  <c:x val="-1.3440976791725345E-2"/>
                  <c:y val="-3.734273213084623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8D74-47D8-A60A-D3D9AE9D3F02}"/>
                </c:ext>
              </c:extLst>
            </c:dLbl>
            <c:numFmt formatCode="#,##0.0" sourceLinked="0"/>
            <c:spPr>
              <a:noFill/>
              <a:ln w="25362">
                <a:noFill/>
              </a:ln>
            </c:spPr>
            <c:txPr>
              <a:bodyPr/>
              <a:lstStyle/>
              <a:p>
                <a:pPr>
                  <a:defRPr sz="1448" b="1" i="0" u="none" strike="noStrike" baseline="0">
                    <a:solidFill>
                      <a:srgbClr val="000000"/>
                    </a:solidFill>
                    <a:latin typeface="Times New Roman"/>
                    <a:ea typeface="Times New Roman"/>
                    <a:cs typeface="Times New Roman"/>
                  </a:defRPr>
                </a:pPr>
                <a:endParaRPr lang="ru-RU"/>
              </a:p>
            </c:txPr>
            <c:showVal val="1"/>
            <c:extLst xmlns:c16r2="http://schemas.microsoft.com/office/drawing/2015/06/chart">
              <c:ext xmlns:c15="http://schemas.microsoft.com/office/drawing/2012/chart" uri="{CE6537A1-D6FC-4f65-9D91-7224C49458BB}">
                <c15:showLeaderLines val="0"/>
              </c:ext>
            </c:extLst>
          </c:dLbls>
          <c:cat>
            <c:strRef>
              <c:f>Sheet1!$C$1:$F$1</c:f>
              <c:strCache>
                <c:ptCount val="4"/>
                <c:pt idx="0">
                  <c:v>2017  год</c:v>
                </c:pt>
                <c:pt idx="1">
                  <c:v>2018 год</c:v>
                </c:pt>
                <c:pt idx="2">
                  <c:v>2019 год </c:v>
                </c:pt>
                <c:pt idx="3">
                  <c:v>2020 год</c:v>
                </c:pt>
              </c:strCache>
            </c:strRef>
          </c:cat>
          <c:val>
            <c:numRef>
              <c:f>Sheet1!$C$2:$F$2</c:f>
              <c:numCache>
                <c:formatCode>General</c:formatCode>
                <c:ptCount val="4"/>
                <c:pt idx="0" formatCode="0.0">
                  <c:v>18004.2</c:v>
                </c:pt>
                <c:pt idx="1">
                  <c:v>17494.900000000001</c:v>
                </c:pt>
                <c:pt idx="2">
                  <c:v>17355.599999999988</c:v>
                </c:pt>
                <c:pt idx="3" formatCode="#,##0.00">
                  <c:v>17355.599999999988</c:v>
                </c:pt>
              </c:numCache>
            </c:numRef>
          </c:val>
          <c:extLst xmlns:c16r2="http://schemas.microsoft.com/office/drawing/2015/06/chart">
            <c:ext xmlns:c16="http://schemas.microsoft.com/office/drawing/2014/chart" uri="{C3380CC4-5D6E-409C-BE32-E72D297353CC}">
              <c16:uniqueId val="{00000005-8D74-47D8-A60A-D3D9AE9D3F02}"/>
            </c:ext>
          </c:extLst>
        </c:ser>
        <c:axId val="143280768"/>
        <c:axId val="143296000"/>
      </c:areaChart>
      <c:catAx>
        <c:axId val="143280768"/>
        <c:scaling>
          <c:orientation val="minMax"/>
        </c:scaling>
        <c:axPos val="b"/>
        <c:numFmt formatCode="General" sourceLinked="1"/>
        <c:tickLblPos val="nextTo"/>
        <c:spPr>
          <a:ln w="3170">
            <a:solidFill>
              <a:srgbClr val="000000"/>
            </a:solidFill>
            <a:prstDash val="solid"/>
          </a:ln>
        </c:spPr>
        <c:txPr>
          <a:bodyPr rot="0" vert="horz"/>
          <a:lstStyle/>
          <a:p>
            <a:pPr>
              <a:defRPr sz="1300" b="1" i="0" u="none" strike="noStrike" baseline="0">
                <a:solidFill>
                  <a:srgbClr val="000000"/>
                </a:solidFill>
                <a:latin typeface="Times New Roman"/>
                <a:ea typeface="Times New Roman"/>
                <a:cs typeface="Times New Roman"/>
              </a:defRPr>
            </a:pPr>
            <a:endParaRPr lang="ru-RU"/>
          </a:p>
        </c:txPr>
        <c:crossAx val="143296000"/>
        <c:crosses val="autoZero"/>
        <c:auto val="1"/>
        <c:lblAlgn val="ctr"/>
        <c:lblOffset val="100"/>
        <c:tickMarkSkip val="1"/>
      </c:catAx>
      <c:valAx>
        <c:axId val="143296000"/>
        <c:scaling>
          <c:orientation val="minMax"/>
        </c:scaling>
        <c:axPos val="l"/>
        <c:majorGridlines>
          <c:spPr>
            <a:ln w="3170">
              <a:solidFill>
                <a:srgbClr val="000000"/>
              </a:solidFill>
              <a:prstDash val="solid"/>
            </a:ln>
          </c:spPr>
        </c:majorGridlines>
        <c:numFmt formatCode="0.0" sourceLinked="1"/>
        <c:tickLblPos val="nextTo"/>
        <c:spPr>
          <a:ln w="3170">
            <a:solidFill>
              <a:srgbClr val="000000"/>
            </a:solidFill>
            <a:prstDash val="solid"/>
          </a:ln>
        </c:spPr>
        <c:txPr>
          <a:bodyPr rot="0" vert="horz"/>
          <a:lstStyle/>
          <a:p>
            <a:pPr>
              <a:defRPr sz="1200" b="1" i="0" u="none" strike="noStrike" baseline="0">
                <a:solidFill>
                  <a:srgbClr val="000000"/>
                </a:solidFill>
                <a:latin typeface="Times New Roman"/>
                <a:ea typeface="Times New Roman"/>
                <a:cs typeface="Times New Roman"/>
              </a:defRPr>
            </a:pPr>
            <a:endParaRPr lang="ru-RU"/>
          </a:p>
        </c:txPr>
        <c:crossAx val="143280768"/>
        <c:crosses val="autoZero"/>
        <c:crossBetween val="midCat"/>
        <c:majorUnit val="5000"/>
        <c:minorUnit val="50"/>
      </c:valAx>
      <c:spPr>
        <a:solidFill>
          <a:srgbClr val="FFCC99"/>
        </a:solidFill>
        <a:ln w="12681">
          <a:solidFill>
            <a:srgbClr val="808080"/>
          </a:solidFill>
          <a:prstDash val="solid"/>
        </a:ln>
      </c:spPr>
    </c:plotArea>
    <c:plotVisOnly val="1"/>
    <c:dispBlanksAs val="zero"/>
  </c:chart>
  <c:spPr>
    <a:solidFill>
      <a:srgbClr val="00CCFF"/>
    </a:solidFill>
    <a:ln>
      <a:noFill/>
    </a:ln>
  </c:spPr>
  <c:txPr>
    <a:bodyPr/>
    <a:lstStyle/>
    <a:p>
      <a:pPr>
        <a:defRPr sz="1473" b="1" i="0" u="none" strike="noStrike" baseline="0">
          <a:solidFill>
            <a:srgbClr val="000000"/>
          </a:solidFill>
          <a:latin typeface="Calibri"/>
          <a:ea typeface="Calibri"/>
          <a:cs typeface="Calibri"/>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sz="1200"/>
            </a:pPr>
            <a:r>
              <a:rPr lang="ru-RU" sz="1200"/>
              <a:t>Общий оборот потребительского рынка по годам,  (млн.руб.)</a:t>
            </a:r>
          </a:p>
        </c:rich>
      </c:tx>
      <c:layout>
        <c:manualLayout>
          <c:xMode val="edge"/>
          <c:yMode val="edge"/>
          <c:x val="0.18518477501787214"/>
          <c:y val="3.9439209050877187E-2"/>
        </c:manualLayout>
      </c:layout>
      <c:spPr>
        <a:noFill/>
        <a:ln w="25362">
          <a:noFill/>
        </a:ln>
      </c:spPr>
    </c:title>
    <c:plotArea>
      <c:layout>
        <c:manualLayout>
          <c:layoutTarget val="inner"/>
          <c:xMode val="edge"/>
          <c:yMode val="edge"/>
          <c:x val="0.12852664576802508"/>
          <c:y val="0.22413182721988514"/>
          <c:w val="0.7852664576802505"/>
          <c:h val="0.55240534811645559"/>
        </c:manualLayout>
      </c:layout>
      <c:areaChart>
        <c:grouping val="stacked"/>
        <c:ser>
          <c:idx val="0"/>
          <c:order val="0"/>
          <c:spPr>
            <a:solidFill>
              <a:srgbClr val="9999FF"/>
            </a:solidFill>
            <a:ln w="12681">
              <a:solidFill>
                <a:srgbClr val="000000"/>
              </a:solidFill>
              <a:prstDash val="solid"/>
            </a:ln>
          </c:spPr>
          <c:dLbls>
            <c:dLbl>
              <c:idx val="0"/>
              <c:layout>
                <c:manualLayout>
                  <c:x val="8.2677046940390922E-2"/>
                  <c:y val="-3.485837535873184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F60F-442B-9EDC-033EE19514B3}"/>
                </c:ext>
              </c:extLst>
            </c:dLbl>
            <c:dLbl>
              <c:idx val="1"/>
              <c:layout>
                <c:manualLayout>
                  <c:x val="2.1825559820989528E-2"/>
                  <c:y val="-7.1674572012646293E-2"/>
                </c:manualLayout>
              </c:layout>
              <c:tx>
                <c:rich>
                  <a:bodyPr/>
                  <a:lstStyle/>
                  <a:p>
                    <a:pPr>
                      <a:defRPr/>
                    </a:pPr>
                    <a:r>
                      <a:rPr lang="ru-RU"/>
                      <a:t>1654,5</a:t>
                    </a:r>
                    <a:endParaRPr lang="en-US"/>
                  </a:p>
                </c:rich>
              </c:tx>
              <c:spPr>
                <a:noFill/>
                <a:ln w="25362">
                  <a:noFill/>
                </a:ln>
              </c:spPr>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F60F-442B-9EDC-033EE19514B3}"/>
                </c:ext>
              </c:extLst>
            </c:dLbl>
            <c:dLbl>
              <c:idx val="2"/>
              <c:layout>
                <c:manualLayout>
                  <c:x val="4.0394880928275999E-2"/>
                  <c:y val="-0.14833919950110758"/>
                </c:manualLayout>
              </c:layout>
              <c:tx>
                <c:rich>
                  <a:bodyPr/>
                  <a:lstStyle/>
                  <a:p>
                    <a:r>
                      <a:rPr lang="ru-RU"/>
                      <a:t>2915,7</a:t>
                    </a:r>
                    <a:endParaRPr lang="en-US"/>
                  </a:p>
                </c:rich>
              </c:tx>
              <c:showVal val="1"/>
            </c:dLbl>
            <c:dLbl>
              <c:idx val="3"/>
              <c:layout>
                <c:manualLayout>
                  <c:x val="-5.2603792608999292E-2"/>
                  <c:y val="-0.19293789092486621"/>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F60F-442B-9EDC-033EE19514B3}"/>
                </c:ext>
              </c:extLst>
            </c:dLbl>
            <c:dLbl>
              <c:idx val="4"/>
              <c:layout>
                <c:manualLayout>
                  <c:x val="-1.0498045035414351E-2"/>
                  <c:y val="-7.468742461384779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F60F-442B-9EDC-033EE19514B3}"/>
                </c:ext>
              </c:extLst>
            </c:dLbl>
            <c:numFmt formatCode="#,##0.0" sourceLinked="0"/>
            <c:spPr>
              <a:noFill/>
              <a:ln w="25362">
                <a:noFill/>
              </a:ln>
            </c:spPr>
            <c:showVal val="1"/>
            <c:extLst xmlns:c16r2="http://schemas.microsoft.com/office/drawing/2015/06/chart">
              <c:ext xmlns:c15="http://schemas.microsoft.com/office/drawing/2012/chart" uri="{CE6537A1-D6FC-4f65-9D91-7224C49458BB}">
                <c15:showLeaderLines val="0"/>
              </c:ext>
            </c:extLst>
          </c:dLbls>
          <c:cat>
            <c:strRef>
              <c:f>Sheet1!$B$1:$E$1</c:f>
              <c:strCache>
                <c:ptCount val="4"/>
                <c:pt idx="0">
                  <c:v>2017 год</c:v>
                </c:pt>
                <c:pt idx="1">
                  <c:v>2018 год</c:v>
                </c:pt>
                <c:pt idx="2">
                  <c:v>2019 год</c:v>
                </c:pt>
                <c:pt idx="3">
                  <c:v>2020 год </c:v>
                </c:pt>
              </c:strCache>
            </c:strRef>
          </c:cat>
          <c:val>
            <c:numRef>
              <c:f>Sheet1!$B$2:$E$2</c:f>
              <c:numCache>
                <c:formatCode>General</c:formatCode>
                <c:ptCount val="4"/>
                <c:pt idx="0">
                  <c:v>1600.3</c:v>
                </c:pt>
                <c:pt idx="1">
                  <c:v>1654.5</c:v>
                </c:pt>
                <c:pt idx="2">
                  <c:v>2915.7</c:v>
                </c:pt>
                <c:pt idx="3">
                  <c:v>3332.5</c:v>
                </c:pt>
              </c:numCache>
            </c:numRef>
          </c:val>
          <c:extLst xmlns:c16r2="http://schemas.microsoft.com/office/drawing/2015/06/chart">
            <c:ext xmlns:c16="http://schemas.microsoft.com/office/drawing/2014/chart" uri="{C3380CC4-5D6E-409C-BE32-E72D297353CC}">
              <c16:uniqueId val="{00000005-F60F-442B-9EDC-033EE19514B3}"/>
            </c:ext>
          </c:extLst>
        </c:ser>
        <c:axId val="200356992"/>
        <c:axId val="200358528"/>
      </c:areaChart>
      <c:catAx>
        <c:axId val="200356992"/>
        <c:scaling>
          <c:orientation val="minMax"/>
        </c:scaling>
        <c:axPos val="b"/>
        <c:numFmt formatCode="General" sourceLinked="1"/>
        <c:tickLblPos val="nextTo"/>
        <c:spPr>
          <a:ln w="3170">
            <a:solidFill>
              <a:srgbClr val="000000"/>
            </a:solidFill>
            <a:prstDash val="solid"/>
          </a:ln>
        </c:spPr>
        <c:txPr>
          <a:bodyPr rot="0" vert="horz"/>
          <a:lstStyle/>
          <a:p>
            <a:pPr>
              <a:defRPr sz="1200"/>
            </a:pPr>
            <a:endParaRPr lang="ru-RU"/>
          </a:p>
        </c:txPr>
        <c:crossAx val="200358528"/>
        <c:crosses val="autoZero"/>
        <c:auto val="1"/>
        <c:lblAlgn val="ctr"/>
        <c:lblOffset val="100"/>
        <c:tickLblSkip val="1"/>
        <c:tickMarkSkip val="1"/>
      </c:catAx>
      <c:valAx>
        <c:axId val="200358528"/>
        <c:scaling>
          <c:orientation val="minMax"/>
        </c:scaling>
        <c:axPos val="l"/>
        <c:majorGridlines>
          <c:spPr>
            <a:ln w="3170">
              <a:solidFill>
                <a:srgbClr val="000000"/>
              </a:solidFill>
              <a:prstDash val="solid"/>
            </a:ln>
          </c:spPr>
        </c:majorGridlines>
        <c:numFmt formatCode="General" sourceLinked="1"/>
        <c:tickLblPos val="nextTo"/>
        <c:spPr>
          <a:ln w="3170">
            <a:solidFill>
              <a:srgbClr val="000000"/>
            </a:solidFill>
            <a:prstDash val="solid"/>
          </a:ln>
        </c:spPr>
        <c:txPr>
          <a:bodyPr rot="0" vert="horz"/>
          <a:lstStyle/>
          <a:p>
            <a:pPr>
              <a:defRPr/>
            </a:pPr>
            <a:endParaRPr lang="ru-RU"/>
          </a:p>
        </c:txPr>
        <c:crossAx val="200356992"/>
        <c:crosses val="autoZero"/>
        <c:crossBetween val="midCat"/>
      </c:valAx>
      <c:spPr>
        <a:solidFill>
          <a:srgbClr val="FFCC99"/>
        </a:solidFill>
        <a:ln w="12681">
          <a:solidFill>
            <a:srgbClr val="808080"/>
          </a:solidFill>
          <a:prstDash val="solid"/>
        </a:ln>
      </c:spPr>
    </c:plotArea>
    <c:plotVisOnly val="1"/>
    <c:dispBlanksAs val="zero"/>
  </c:chart>
  <c:spPr>
    <a:solidFill>
      <a:srgbClr val="00CCFF"/>
    </a:solidFill>
    <a:ln>
      <a:noFill/>
    </a:ln>
  </c:spPr>
  <c:txPr>
    <a:bodyPr/>
    <a:lstStyle/>
    <a:p>
      <a:pPr>
        <a:defRPr sz="1400" b="1" i="0" u="none" strike="noStrike" baseline="0">
          <a:solidFill>
            <a:srgbClr val="000000"/>
          </a:solidFill>
          <a:latin typeface="Times New Roman" pitchFamily="18" charset="0"/>
          <a:ea typeface="Calibri"/>
          <a:cs typeface="Times New Roman" pitchFamily="18" charset="0"/>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sz="1300"/>
            </a:pPr>
            <a:r>
              <a:rPr lang="ru-RU" sz="1300"/>
              <a:t>Структура оборота потребительского рынка за 2019 год, </a:t>
            </a:r>
          </a:p>
          <a:p>
            <a:pPr>
              <a:defRPr sz="1300"/>
            </a:pPr>
            <a:r>
              <a:rPr lang="ru-RU" sz="1300"/>
              <a:t>(млн.</a:t>
            </a:r>
            <a:r>
              <a:rPr lang="ru-RU" sz="1300" baseline="0"/>
              <a:t> руб.</a:t>
            </a:r>
            <a:r>
              <a:rPr lang="ru-RU" sz="1300"/>
              <a:t>) </a:t>
            </a:r>
          </a:p>
        </c:rich>
      </c:tx>
      <c:layout>
        <c:manualLayout>
          <c:xMode val="edge"/>
          <c:yMode val="edge"/>
          <c:x val="0.115310208743541"/>
          <c:y val="2.0628679935369595E-2"/>
        </c:manualLayout>
      </c:layout>
      <c:spPr>
        <a:noFill/>
        <a:ln w="25405">
          <a:noFill/>
        </a:ln>
      </c:spPr>
    </c:title>
    <c:view3D>
      <c:rotY val="90"/>
      <c:perspective val="0"/>
    </c:view3D>
    <c:plotArea>
      <c:layout>
        <c:manualLayout>
          <c:layoutTarget val="inner"/>
          <c:xMode val="edge"/>
          <c:yMode val="edge"/>
          <c:x val="4.7360170535974383E-2"/>
          <c:y val="0.17171692696942334"/>
          <c:w val="0.93002932873218769"/>
          <c:h val="0.66147432063467515"/>
        </c:manualLayout>
      </c:layout>
      <c:pie3DChart>
        <c:varyColors val="1"/>
        <c:ser>
          <c:idx val="0"/>
          <c:order val="0"/>
          <c:spPr>
            <a:solidFill>
              <a:srgbClr val="9999FF"/>
            </a:solidFill>
            <a:ln w="12702">
              <a:solidFill>
                <a:srgbClr val="000000"/>
              </a:solidFill>
              <a:prstDash val="solid"/>
            </a:ln>
          </c:spPr>
          <c:explosion val="7"/>
          <c:dPt>
            <c:idx val="1"/>
            <c:spPr>
              <a:solidFill>
                <a:srgbClr val="993366"/>
              </a:solidFill>
              <a:ln w="12702">
                <a:solidFill>
                  <a:srgbClr val="000000"/>
                </a:solidFill>
                <a:prstDash val="solid"/>
              </a:ln>
            </c:spPr>
            <c:extLst xmlns:c16r2="http://schemas.microsoft.com/office/drawing/2015/06/chart">
              <c:ext xmlns:c16="http://schemas.microsoft.com/office/drawing/2014/chart" uri="{C3380CC4-5D6E-409C-BE32-E72D297353CC}">
                <c16:uniqueId val="{00000000-174F-4DDB-A3E7-44F5830AD18B}"/>
              </c:ext>
            </c:extLst>
          </c:dPt>
          <c:dPt>
            <c:idx val="2"/>
            <c:spPr>
              <a:solidFill>
                <a:srgbClr val="FFFFCC"/>
              </a:solidFill>
              <a:ln w="12702">
                <a:solidFill>
                  <a:srgbClr val="000000"/>
                </a:solidFill>
                <a:prstDash val="solid"/>
              </a:ln>
            </c:spPr>
            <c:extLst xmlns:c16r2="http://schemas.microsoft.com/office/drawing/2015/06/chart">
              <c:ext xmlns:c16="http://schemas.microsoft.com/office/drawing/2014/chart" uri="{C3380CC4-5D6E-409C-BE32-E72D297353CC}">
                <c16:uniqueId val="{00000001-174F-4DDB-A3E7-44F5830AD18B}"/>
              </c:ext>
            </c:extLst>
          </c:dPt>
          <c:dPt>
            <c:idx val="3"/>
            <c:spPr>
              <a:solidFill>
                <a:srgbClr val="CCFFFF"/>
              </a:solidFill>
              <a:ln w="12702">
                <a:solidFill>
                  <a:srgbClr val="000000"/>
                </a:solidFill>
                <a:prstDash val="solid"/>
              </a:ln>
            </c:spPr>
            <c:extLst xmlns:c16r2="http://schemas.microsoft.com/office/drawing/2015/06/chart">
              <c:ext xmlns:c16="http://schemas.microsoft.com/office/drawing/2014/chart" uri="{C3380CC4-5D6E-409C-BE32-E72D297353CC}">
                <c16:uniqueId val="{00000002-174F-4DDB-A3E7-44F5830AD18B}"/>
              </c:ext>
            </c:extLst>
          </c:dPt>
          <c:dPt>
            <c:idx val="4"/>
            <c:spPr>
              <a:solidFill>
                <a:srgbClr val="660066"/>
              </a:solidFill>
              <a:ln w="12702">
                <a:solidFill>
                  <a:srgbClr val="000000"/>
                </a:solidFill>
                <a:prstDash val="solid"/>
              </a:ln>
            </c:spPr>
            <c:extLst xmlns:c16r2="http://schemas.microsoft.com/office/drawing/2015/06/chart">
              <c:ext xmlns:c16="http://schemas.microsoft.com/office/drawing/2014/chart" uri="{C3380CC4-5D6E-409C-BE32-E72D297353CC}">
                <c16:uniqueId val="{00000003-174F-4DDB-A3E7-44F5830AD18B}"/>
              </c:ext>
            </c:extLst>
          </c:dPt>
          <c:dLbls>
            <c:dLbl>
              <c:idx val="0"/>
              <c:layout>
                <c:manualLayout>
                  <c:x val="4.8613242323656498E-2"/>
                  <c:y val="-0.34708334236645766"/>
                </c:manualLayout>
              </c:layout>
              <c:tx>
                <c:rich>
                  <a:bodyPr/>
                  <a:lstStyle/>
                  <a:p>
                    <a:pPr>
                      <a:defRPr/>
                    </a:pPr>
                    <a:r>
                      <a:rPr lang="ru-RU"/>
                      <a:t>1615,8</a:t>
                    </a:r>
                    <a:endParaRPr lang="en-US"/>
                  </a:p>
                </c:rich>
              </c:tx>
              <c:spPr>
                <a:noFill/>
                <a:ln w="25405">
                  <a:noFill/>
                </a:ln>
              </c:spPr>
              <c:dLblPos val="bestFit"/>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174F-4DDB-A3E7-44F5830AD18B}"/>
                </c:ext>
              </c:extLst>
            </c:dLbl>
            <c:dLbl>
              <c:idx val="1"/>
              <c:layout>
                <c:manualLayout>
                  <c:x val="-0.24964138796901694"/>
                  <c:y val="9.9022063352594197E-2"/>
                </c:manualLayout>
              </c:layout>
              <c:tx>
                <c:rich>
                  <a:bodyPr/>
                  <a:lstStyle/>
                  <a:p>
                    <a:pPr>
                      <a:defRPr/>
                    </a:pPr>
                    <a:r>
                      <a:rPr lang="ru-RU"/>
                      <a:t>1534,5</a:t>
                    </a:r>
                    <a:endParaRPr lang="en-US"/>
                  </a:p>
                </c:rich>
              </c:tx>
              <c:spPr>
                <a:noFill/>
                <a:ln w="25405">
                  <a:noFill/>
                </a:ln>
              </c:spPr>
              <c:dLblPos val="bestFit"/>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74F-4DDB-A3E7-44F5830AD18B}"/>
                </c:ext>
              </c:extLst>
            </c:dLbl>
            <c:dLbl>
              <c:idx val="2"/>
              <c:layout>
                <c:manualLayout>
                  <c:x val="-5.4893540047148151E-2"/>
                  <c:y val="9.3658619322043567E-3"/>
                </c:manualLayout>
              </c:layout>
              <c:tx>
                <c:rich>
                  <a:bodyPr/>
                  <a:lstStyle/>
                  <a:p>
                    <a:pPr>
                      <a:defRPr/>
                    </a:pPr>
                    <a:r>
                      <a:rPr lang="ru-RU"/>
                      <a:t>182,2</a:t>
                    </a:r>
                    <a:endParaRPr lang="en-US"/>
                  </a:p>
                </c:rich>
              </c:tx>
              <c:spPr>
                <a:noFill/>
                <a:ln w="25405">
                  <a:noFill/>
                </a:ln>
              </c:spPr>
              <c:dLblPos val="bestFit"/>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74F-4DDB-A3E7-44F5830AD18B}"/>
                </c:ext>
              </c:extLst>
            </c:dLbl>
            <c:dLbl>
              <c:idx val="3"/>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174F-4DDB-A3E7-44F5830AD18B}"/>
                </c:ext>
              </c:extLst>
            </c:dLbl>
            <c:dLbl>
              <c:idx val="4"/>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74F-4DDB-A3E7-44F5830AD18B}"/>
                </c:ext>
              </c:extLst>
            </c:dLbl>
            <c:numFmt formatCode="#,##0.0" sourceLinked="0"/>
            <c:spPr>
              <a:noFill/>
              <a:ln w="25405">
                <a:noFill/>
              </a:ln>
            </c:spPr>
            <c:showVal val="1"/>
            <c:showLeaderLines val="1"/>
            <c:extLst xmlns:c16r2="http://schemas.microsoft.com/office/drawing/2015/06/chart">
              <c:ext xmlns:c15="http://schemas.microsoft.com/office/drawing/2012/chart" uri="{CE6537A1-D6FC-4f65-9D91-7224C49458BB}"/>
            </c:extLst>
          </c:dLbls>
          <c:cat>
            <c:strRef>
              <c:f>Sheet1!$B$1:$D$1</c:f>
              <c:strCache>
                <c:ptCount val="3"/>
                <c:pt idx="0">
                  <c:v>Оборот розничной торговли</c:v>
                </c:pt>
                <c:pt idx="1">
                  <c:v>Оборот общественного питания</c:v>
                </c:pt>
                <c:pt idx="2">
                  <c:v>Объем платных услуг</c:v>
                </c:pt>
              </c:strCache>
            </c:strRef>
          </c:cat>
          <c:val>
            <c:numRef>
              <c:f>Sheet1!$B$2:$D$2</c:f>
              <c:numCache>
                <c:formatCode>General</c:formatCode>
                <c:ptCount val="3"/>
                <c:pt idx="0">
                  <c:v>1615.8</c:v>
                </c:pt>
                <c:pt idx="1">
                  <c:v>1534.5</c:v>
                </c:pt>
                <c:pt idx="2">
                  <c:v>182.2</c:v>
                </c:pt>
              </c:numCache>
            </c:numRef>
          </c:val>
          <c:extLst xmlns:c16r2="http://schemas.microsoft.com/office/drawing/2015/06/chart">
            <c:ext xmlns:c16="http://schemas.microsoft.com/office/drawing/2014/chart" uri="{C3380CC4-5D6E-409C-BE32-E72D297353CC}">
              <c16:uniqueId val="{00000005-174F-4DDB-A3E7-44F5830AD18B}"/>
            </c:ext>
          </c:extLst>
        </c:ser>
      </c:pie3DChart>
      <c:spPr>
        <a:solidFill>
          <a:srgbClr val="FFCC99"/>
        </a:solidFill>
        <a:ln w="12702">
          <a:solidFill>
            <a:srgbClr val="808080"/>
          </a:solidFill>
          <a:prstDash val="solid"/>
        </a:ln>
      </c:spPr>
    </c:plotArea>
    <c:legend>
      <c:legendPos val="b"/>
      <c:layout>
        <c:manualLayout>
          <c:xMode val="edge"/>
          <c:yMode val="edge"/>
          <c:x val="1.8503289473684209E-2"/>
          <c:y val="0.84394336635766121"/>
          <c:w val="0.98149661969945445"/>
          <c:h val="0.15605645672680438"/>
        </c:manualLayout>
      </c:layout>
      <c:spPr>
        <a:solidFill>
          <a:srgbClr val="FFFFFF"/>
        </a:solidFill>
        <a:ln w="3176">
          <a:solidFill>
            <a:srgbClr val="000000"/>
          </a:solidFill>
          <a:prstDash val="solid"/>
        </a:ln>
      </c:spPr>
      <c:txPr>
        <a:bodyPr/>
        <a:lstStyle/>
        <a:p>
          <a:pPr>
            <a:defRPr sz="1200"/>
          </a:pPr>
          <a:endParaRPr lang="ru-RU"/>
        </a:p>
      </c:txPr>
    </c:legend>
    <c:plotVisOnly val="1"/>
    <c:dispBlanksAs val="zero"/>
  </c:chart>
  <c:spPr>
    <a:solidFill>
      <a:srgbClr val="00CCFF"/>
    </a:solidFill>
    <a:ln>
      <a:noFill/>
    </a:ln>
  </c:spPr>
  <c:txPr>
    <a:bodyPr/>
    <a:lstStyle/>
    <a:p>
      <a:pPr>
        <a:defRPr sz="1575" b="1" i="0" u="none" strike="noStrike" baseline="0">
          <a:solidFill>
            <a:srgbClr val="000000"/>
          </a:solidFill>
          <a:latin typeface="Times New Roman" pitchFamily="18" charset="0"/>
          <a:ea typeface="Calibri"/>
          <a:cs typeface="Times New Roman" pitchFamily="18" charset="0"/>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Оборот розничной торговли по годам
 (млн.руб.)</a:t>
            </a:r>
          </a:p>
        </c:rich>
      </c:tx>
      <c:layout>
        <c:manualLayout>
          <c:xMode val="edge"/>
          <c:yMode val="edge"/>
          <c:x val="0.26454378504783188"/>
          <c:y val="2.3238222521167896E-2"/>
        </c:manualLayout>
      </c:layout>
      <c:spPr>
        <a:noFill/>
        <a:ln w="25419">
          <a:noFill/>
        </a:ln>
      </c:spPr>
    </c:title>
    <c:plotArea>
      <c:layout>
        <c:manualLayout>
          <c:layoutTarget val="inner"/>
          <c:xMode val="edge"/>
          <c:yMode val="edge"/>
          <c:x val="0.12852664576802508"/>
          <c:y val="0.21130680418814984"/>
          <c:w val="0.7852664576802505"/>
          <c:h val="0.5540936416197666"/>
        </c:manualLayout>
      </c:layout>
      <c:areaChart>
        <c:grouping val="stacked"/>
        <c:ser>
          <c:idx val="0"/>
          <c:order val="0"/>
          <c:spPr>
            <a:solidFill>
              <a:srgbClr val="9999FF"/>
            </a:solidFill>
            <a:ln w="12709">
              <a:solidFill>
                <a:srgbClr val="000000"/>
              </a:solidFill>
              <a:prstDash val="solid"/>
            </a:ln>
          </c:spPr>
          <c:dLbls>
            <c:dLbl>
              <c:idx val="0"/>
              <c:layout>
                <c:manualLayout>
                  <c:x val="5.8668002569458047E-2"/>
                  <c:y val="-0.12946998106859944"/>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E238-421C-A0C8-0DA179212871}"/>
                </c:ext>
              </c:extLst>
            </c:dLbl>
            <c:dLbl>
              <c:idx val="1"/>
              <c:layout>
                <c:manualLayout>
                  <c:x val="-7.5545302860744274E-3"/>
                  <c:y val="-0.13482473381485813"/>
                </c:manualLayout>
              </c:layout>
              <c:tx>
                <c:rich>
                  <a:bodyPr/>
                  <a:lstStyle/>
                  <a:p>
                    <a:pPr>
                      <a:defRPr sz="1451" b="1" i="0" u="none" strike="noStrike" baseline="0">
                        <a:solidFill>
                          <a:srgbClr val="000000"/>
                        </a:solidFill>
                        <a:latin typeface="Times New Roman"/>
                        <a:ea typeface="Times New Roman"/>
                        <a:cs typeface="Times New Roman"/>
                      </a:defRPr>
                    </a:pPr>
                    <a:r>
                      <a:rPr lang="en-US"/>
                      <a:t>1 </a:t>
                    </a:r>
                    <a:r>
                      <a:rPr lang="ru-RU"/>
                      <a:t>373,3</a:t>
                    </a:r>
                    <a:endParaRPr lang="en-US"/>
                  </a:p>
                </c:rich>
              </c:tx>
              <c:spPr>
                <a:noFill/>
                <a:ln w="25419">
                  <a:noFill/>
                </a:ln>
              </c:spPr>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E238-421C-A0C8-0DA179212871}"/>
                </c:ext>
              </c:extLst>
            </c:dLbl>
            <c:dLbl>
              <c:idx val="2"/>
              <c:layout>
                <c:manualLayout>
                  <c:x val="1.3322599969064925E-2"/>
                  <c:y val="-0.16500695135595947"/>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E238-421C-A0C8-0DA179212871}"/>
                </c:ext>
              </c:extLst>
            </c:dLbl>
            <c:dLbl>
              <c:idx val="3"/>
              <c:layout>
                <c:manualLayout>
                  <c:x val="-4.2290558484491786E-2"/>
                  <c:y val="-0.18004834878844214"/>
                </c:manualLayout>
              </c:layout>
              <c:tx>
                <c:rich>
                  <a:bodyPr/>
                  <a:lstStyle/>
                  <a:p>
                    <a:r>
                      <a:rPr lang="en-US"/>
                      <a:t>1 </a:t>
                    </a:r>
                    <a:r>
                      <a:rPr lang="ru-RU"/>
                      <a:t>615,8</a:t>
                    </a:r>
                    <a:endParaRPr lang="en-US"/>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E238-421C-A0C8-0DA179212871}"/>
                </c:ext>
              </c:extLst>
            </c:dLbl>
            <c:dLbl>
              <c:idx val="4"/>
              <c:layout>
                <c:manualLayout>
                  <c:x val="-1.0495414016622203E-2"/>
                  <c:y val="-7.274699349048933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E238-421C-A0C8-0DA179212871}"/>
                </c:ext>
              </c:extLst>
            </c:dLbl>
            <c:numFmt formatCode="#,##0.0" sourceLinked="0"/>
            <c:spPr>
              <a:noFill/>
              <a:ln w="25419">
                <a:noFill/>
              </a:ln>
            </c:spPr>
            <c:txPr>
              <a:bodyPr/>
              <a:lstStyle/>
              <a:p>
                <a:pPr>
                  <a:defRPr sz="1451" b="1" i="0" u="none" strike="noStrike" baseline="0">
                    <a:solidFill>
                      <a:srgbClr val="000000"/>
                    </a:solidFill>
                    <a:latin typeface="Times New Roman"/>
                    <a:ea typeface="Times New Roman"/>
                    <a:cs typeface="Times New Roman"/>
                  </a:defRPr>
                </a:pPr>
                <a:endParaRPr lang="ru-RU"/>
              </a:p>
            </c:txPr>
            <c:showVal val="1"/>
            <c:extLst xmlns:c16r2="http://schemas.microsoft.com/office/drawing/2015/06/chart">
              <c:ext xmlns:c15="http://schemas.microsoft.com/office/drawing/2012/chart" uri="{CE6537A1-D6FC-4f65-9D91-7224C49458BB}">
                <c15:showLeaderLines val="0"/>
              </c:ext>
            </c:extLst>
          </c:dLbls>
          <c:cat>
            <c:strRef>
              <c:f>Sheet1!$B$1:$E$1</c:f>
              <c:strCache>
                <c:ptCount val="4"/>
                <c:pt idx="0">
                  <c:v>2017 год</c:v>
                </c:pt>
                <c:pt idx="1">
                  <c:v>2018 год</c:v>
                </c:pt>
                <c:pt idx="2">
                  <c:v>2019 год</c:v>
                </c:pt>
                <c:pt idx="3">
                  <c:v>2020 год</c:v>
                </c:pt>
              </c:strCache>
            </c:strRef>
          </c:cat>
          <c:val>
            <c:numRef>
              <c:f>Sheet1!$B$2:$E$2</c:f>
              <c:numCache>
                <c:formatCode>General</c:formatCode>
                <c:ptCount val="4"/>
                <c:pt idx="0">
                  <c:v>1336.1</c:v>
                </c:pt>
                <c:pt idx="1">
                  <c:v>1373.3</c:v>
                </c:pt>
                <c:pt idx="2">
                  <c:v>1605</c:v>
                </c:pt>
                <c:pt idx="3">
                  <c:v>1615.8</c:v>
                </c:pt>
              </c:numCache>
            </c:numRef>
          </c:val>
          <c:extLst xmlns:c16r2="http://schemas.microsoft.com/office/drawing/2015/06/chart">
            <c:ext xmlns:c16="http://schemas.microsoft.com/office/drawing/2014/chart" uri="{C3380CC4-5D6E-409C-BE32-E72D297353CC}">
              <c16:uniqueId val="{00000005-E238-421C-A0C8-0DA179212871}"/>
            </c:ext>
          </c:extLst>
        </c:ser>
        <c:axId val="263745920"/>
        <c:axId val="263748224"/>
      </c:areaChart>
      <c:catAx>
        <c:axId val="263745920"/>
        <c:scaling>
          <c:orientation val="minMax"/>
        </c:scaling>
        <c:axPos val="b"/>
        <c:numFmt formatCode="General" sourceLinked="1"/>
        <c:tickLblPos val="nextTo"/>
        <c:spPr>
          <a:ln w="3177">
            <a:solidFill>
              <a:srgbClr val="000000"/>
            </a:solidFill>
            <a:prstDash val="solid"/>
          </a:ln>
        </c:spPr>
        <c:txPr>
          <a:bodyPr rot="0" vert="horz"/>
          <a:lstStyle/>
          <a:p>
            <a:pPr>
              <a:defRPr sz="1200" b="1" i="0" u="none" strike="noStrike" baseline="0">
                <a:solidFill>
                  <a:srgbClr val="000000"/>
                </a:solidFill>
                <a:latin typeface="Times New Roman"/>
                <a:ea typeface="Times New Roman"/>
                <a:cs typeface="Times New Roman"/>
              </a:defRPr>
            </a:pPr>
            <a:endParaRPr lang="ru-RU"/>
          </a:p>
        </c:txPr>
        <c:crossAx val="263748224"/>
        <c:crosses val="autoZero"/>
        <c:auto val="1"/>
        <c:lblAlgn val="ctr"/>
        <c:lblOffset val="100"/>
        <c:tickLblSkip val="1"/>
        <c:tickMarkSkip val="1"/>
      </c:catAx>
      <c:valAx>
        <c:axId val="263748224"/>
        <c:scaling>
          <c:orientation val="minMax"/>
        </c:scaling>
        <c:axPos val="l"/>
        <c:majorGridlines>
          <c:spPr>
            <a:ln w="3177">
              <a:solidFill>
                <a:srgbClr val="000000"/>
              </a:solidFill>
              <a:prstDash val="solid"/>
            </a:ln>
          </c:spPr>
        </c:majorGridlines>
        <c:numFmt formatCode="General" sourceLinked="1"/>
        <c:tickLblPos val="nextTo"/>
        <c:spPr>
          <a:ln w="3177">
            <a:solidFill>
              <a:srgbClr val="000000"/>
            </a:solidFill>
            <a:prstDash val="solid"/>
          </a:ln>
        </c:spPr>
        <c:txPr>
          <a:bodyPr rot="0" vert="horz"/>
          <a:lstStyle/>
          <a:p>
            <a:pPr>
              <a:defRPr sz="1451" b="1" i="0" u="none" strike="noStrike" baseline="0">
                <a:solidFill>
                  <a:srgbClr val="000000"/>
                </a:solidFill>
                <a:latin typeface="Times New Roman"/>
                <a:ea typeface="Times New Roman"/>
                <a:cs typeface="Times New Roman"/>
              </a:defRPr>
            </a:pPr>
            <a:endParaRPr lang="ru-RU"/>
          </a:p>
        </c:txPr>
        <c:crossAx val="263745920"/>
        <c:crosses val="autoZero"/>
        <c:crossBetween val="midCat"/>
      </c:valAx>
      <c:spPr>
        <a:solidFill>
          <a:srgbClr val="FFCC99"/>
        </a:solidFill>
        <a:ln w="12709">
          <a:solidFill>
            <a:srgbClr val="808080"/>
          </a:solidFill>
          <a:prstDash val="solid"/>
        </a:ln>
      </c:spPr>
    </c:plotArea>
    <c:plotVisOnly val="1"/>
    <c:dispBlanksAs val="zero"/>
  </c:chart>
  <c:spPr>
    <a:solidFill>
      <a:srgbClr val="00CCFF"/>
    </a:solidFill>
    <a:ln>
      <a:noFill/>
    </a:ln>
  </c:spPr>
  <c:txPr>
    <a:bodyPr/>
    <a:lstStyle/>
    <a:p>
      <a:pPr>
        <a:defRPr sz="1476" b="1" i="0" u="none" strike="noStrike" baseline="0">
          <a:solidFill>
            <a:srgbClr val="000000"/>
          </a:solidFill>
          <a:latin typeface="Calibri"/>
          <a:ea typeface="Calibri"/>
          <a:cs typeface="Calibri"/>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Оборот общественного питания по годам
 (млн.руб.)</a:t>
            </a:r>
          </a:p>
        </c:rich>
      </c:tx>
      <c:layout>
        <c:manualLayout>
          <c:xMode val="edge"/>
          <c:yMode val="edge"/>
          <c:x val="0.2526237223687226"/>
          <c:y val="3.2874613119300518E-2"/>
        </c:manualLayout>
      </c:layout>
      <c:spPr>
        <a:noFill/>
        <a:ln w="25362">
          <a:noFill/>
        </a:ln>
      </c:spPr>
    </c:title>
    <c:plotArea>
      <c:layout>
        <c:manualLayout>
          <c:layoutTarget val="inner"/>
          <c:xMode val="edge"/>
          <c:yMode val="edge"/>
          <c:x val="0.12695931667855337"/>
          <c:y val="0.23420645199515541"/>
          <c:w val="0.78369905956114139"/>
          <c:h val="0.51932167276845964"/>
        </c:manualLayout>
      </c:layout>
      <c:areaChart>
        <c:grouping val="stacked"/>
        <c:ser>
          <c:idx val="0"/>
          <c:order val="0"/>
          <c:spPr>
            <a:solidFill>
              <a:srgbClr val="9999FF"/>
            </a:solidFill>
            <a:ln w="12681">
              <a:solidFill>
                <a:srgbClr val="000000"/>
              </a:solidFill>
              <a:prstDash val="solid"/>
            </a:ln>
          </c:spPr>
          <c:dLbls>
            <c:dLbl>
              <c:idx val="0"/>
              <c:layout>
                <c:manualLayout>
                  <c:x val="5.0474279810907484E-2"/>
                  <c:y val="-0.13105696051623791"/>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08B-4E74-AE9F-1C77FF30A694}"/>
                </c:ext>
              </c:extLst>
            </c:dLbl>
            <c:dLbl>
              <c:idx val="1"/>
              <c:layout>
                <c:manualLayout>
                  <c:x val="-9.1459051414298255E-3"/>
                  <c:y val="-0.11009141328335702"/>
                </c:manualLayout>
              </c:layout>
              <c:tx>
                <c:rich>
                  <a:bodyPr/>
                  <a:lstStyle/>
                  <a:p>
                    <a:pPr>
                      <a:defRPr sz="1473" b="1" i="0" u="none" strike="noStrike" baseline="0">
                        <a:solidFill>
                          <a:srgbClr val="000000"/>
                        </a:solidFill>
                        <a:latin typeface="Times New Roman"/>
                        <a:ea typeface="Times New Roman"/>
                        <a:cs typeface="Times New Roman"/>
                      </a:defRPr>
                    </a:pPr>
                    <a:r>
                      <a:rPr lang="ru-RU"/>
                      <a:t>95,1</a:t>
                    </a:r>
                    <a:endParaRPr lang="en-US"/>
                  </a:p>
                </c:rich>
              </c:tx>
              <c:spPr>
                <a:noFill/>
                <a:ln w="25362">
                  <a:noFill/>
                </a:ln>
              </c:spPr>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08B-4E74-AE9F-1C77FF30A694}"/>
                </c:ext>
              </c:extLst>
            </c:dLbl>
            <c:dLbl>
              <c:idx val="2"/>
              <c:layout>
                <c:manualLayout>
                  <c:x val="-1.9755546304424387E-3"/>
                  <c:y val="-0.10684134217007536"/>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108B-4E74-AE9F-1C77FF30A694}"/>
                </c:ext>
              </c:extLst>
            </c:dLbl>
            <c:dLbl>
              <c:idx val="3"/>
              <c:layout>
                <c:manualLayout>
                  <c:x val="-4.7757240195821261E-2"/>
                  <c:y val="-0.1376103118716469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08B-4E74-AE9F-1C77FF30A694}"/>
                </c:ext>
              </c:extLst>
            </c:dLbl>
            <c:dLbl>
              <c:idx val="4"/>
              <c:layout>
                <c:manualLayout>
                  <c:x val="-9.6512692441475707E-3"/>
                  <c:y val="-7.323578295180718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108B-4E74-AE9F-1C77FF30A694}"/>
                </c:ext>
              </c:extLst>
            </c:dLbl>
            <c:numFmt formatCode="#,##0.0" sourceLinked="0"/>
            <c:spPr>
              <a:noFill/>
              <a:ln w="25362">
                <a:noFill/>
              </a:ln>
            </c:spPr>
            <c:txPr>
              <a:bodyPr/>
              <a:lstStyle/>
              <a:p>
                <a:pPr>
                  <a:defRPr sz="1473" b="1" i="0" u="none" strike="noStrike" baseline="0">
                    <a:solidFill>
                      <a:srgbClr val="000000"/>
                    </a:solidFill>
                    <a:latin typeface="Times New Roman"/>
                    <a:ea typeface="Times New Roman"/>
                    <a:cs typeface="Times New Roman"/>
                  </a:defRPr>
                </a:pPr>
                <a:endParaRPr lang="ru-RU"/>
              </a:p>
            </c:txPr>
            <c:showVal val="1"/>
            <c:extLst xmlns:c16r2="http://schemas.microsoft.com/office/drawing/2015/06/chart">
              <c:ext xmlns:c15="http://schemas.microsoft.com/office/drawing/2012/chart" uri="{CE6537A1-D6FC-4f65-9D91-7224C49458BB}">
                <c15:showLeaderLines val="0"/>
              </c:ext>
            </c:extLst>
          </c:dLbls>
          <c:cat>
            <c:strRef>
              <c:f>Sheet1!$B$1:$F$1</c:f>
              <c:strCache>
                <c:ptCount val="4"/>
                <c:pt idx="0">
                  <c:v>2017 год</c:v>
                </c:pt>
                <c:pt idx="1">
                  <c:v>2018 год</c:v>
                </c:pt>
                <c:pt idx="2">
                  <c:v>2019 год</c:v>
                </c:pt>
                <c:pt idx="3">
                  <c:v>2019 год </c:v>
                </c:pt>
              </c:strCache>
            </c:strRef>
          </c:cat>
          <c:val>
            <c:numRef>
              <c:f>Sheet1!$B$2:$E$2</c:f>
              <c:numCache>
                <c:formatCode>General</c:formatCode>
                <c:ptCount val="4"/>
                <c:pt idx="0">
                  <c:v>93.1</c:v>
                </c:pt>
                <c:pt idx="1">
                  <c:v>95.1</c:v>
                </c:pt>
                <c:pt idx="2">
                  <c:v>1124.0999999999999</c:v>
                </c:pt>
                <c:pt idx="3">
                  <c:v>1534.5</c:v>
                </c:pt>
              </c:numCache>
            </c:numRef>
          </c:val>
          <c:extLst xmlns:c16r2="http://schemas.microsoft.com/office/drawing/2015/06/chart">
            <c:ext xmlns:c16="http://schemas.microsoft.com/office/drawing/2014/chart" uri="{C3380CC4-5D6E-409C-BE32-E72D297353CC}">
              <c16:uniqueId val="{00000005-108B-4E74-AE9F-1C77FF30A694}"/>
            </c:ext>
          </c:extLst>
        </c:ser>
        <c:axId val="65596800"/>
        <c:axId val="65864832"/>
      </c:areaChart>
      <c:catAx>
        <c:axId val="65596800"/>
        <c:scaling>
          <c:orientation val="minMax"/>
        </c:scaling>
        <c:axPos val="b"/>
        <c:numFmt formatCode="General" sourceLinked="1"/>
        <c:tickLblPos val="nextTo"/>
        <c:spPr>
          <a:ln w="3170">
            <a:solidFill>
              <a:srgbClr val="000000"/>
            </a:solidFill>
            <a:prstDash val="solid"/>
          </a:ln>
        </c:spPr>
        <c:txPr>
          <a:bodyPr rot="0" vert="horz"/>
          <a:lstStyle/>
          <a:p>
            <a:pPr>
              <a:defRPr sz="1200" b="1" i="0" u="none" strike="noStrike" baseline="0">
                <a:solidFill>
                  <a:srgbClr val="000000"/>
                </a:solidFill>
                <a:latin typeface="Times New Roman"/>
                <a:ea typeface="Times New Roman"/>
                <a:cs typeface="Times New Roman"/>
              </a:defRPr>
            </a:pPr>
            <a:endParaRPr lang="ru-RU"/>
          </a:p>
        </c:txPr>
        <c:crossAx val="65864832"/>
        <c:crosses val="autoZero"/>
        <c:auto val="1"/>
        <c:lblAlgn val="ctr"/>
        <c:lblOffset val="100"/>
        <c:tickLblSkip val="1"/>
        <c:tickMarkSkip val="1"/>
      </c:catAx>
      <c:valAx>
        <c:axId val="65864832"/>
        <c:scaling>
          <c:orientation val="minMax"/>
        </c:scaling>
        <c:axPos val="l"/>
        <c:majorGridlines>
          <c:spPr>
            <a:ln w="3170">
              <a:solidFill>
                <a:srgbClr val="000000"/>
              </a:solidFill>
              <a:prstDash val="solid"/>
            </a:ln>
          </c:spPr>
        </c:majorGridlines>
        <c:numFmt formatCode="General" sourceLinked="1"/>
        <c:tickLblPos val="nextTo"/>
        <c:spPr>
          <a:ln w="3170">
            <a:solidFill>
              <a:srgbClr val="000000"/>
            </a:solidFill>
            <a:prstDash val="solid"/>
          </a:ln>
        </c:spPr>
        <c:txPr>
          <a:bodyPr rot="0" vert="horz"/>
          <a:lstStyle/>
          <a:p>
            <a:pPr>
              <a:defRPr sz="1473" b="1" i="0" u="none" strike="noStrike" baseline="0">
                <a:solidFill>
                  <a:srgbClr val="000000"/>
                </a:solidFill>
                <a:latin typeface="Times New Roman"/>
                <a:ea typeface="Times New Roman"/>
                <a:cs typeface="Times New Roman"/>
              </a:defRPr>
            </a:pPr>
            <a:endParaRPr lang="ru-RU"/>
          </a:p>
        </c:txPr>
        <c:crossAx val="65596800"/>
        <c:crosses val="autoZero"/>
        <c:crossBetween val="midCat"/>
      </c:valAx>
      <c:spPr>
        <a:solidFill>
          <a:srgbClr val="FFCC99"/>
        </a:solidFill>
        <a:ln w="12681">
          <a:solidFill>
            <a:srgbClr val="808080"/>
          </a:solidFill>
          <a:prstDash val="solid"/>
        </a:ln>
      </c:spPr>
    </c:plotArea>
    <c:plotVisOnly val="1"/>
    <c:dispBlanksAs val="zero"/>
  </c:chart>
  <c:spPr>
    <a:solidFill>
      <a:srgbClr val="00CCFF"/>
    </a:solidFill>
    <a:ln>
      <a:noFill/>
    </a:ln>
  </c:spPr>
  <c:txPr>
    <a:bodyPr/>
    <a:lstStyle/>
    <a:p>
      <a:pPr>
        <a:defRPr sz="1473" b="1" i="0" u="none" strike="noStrike" baseline="0">
          <a:solidFill>
            <a:srgbClr val="000000"/>
          </a:solidFill>
          <a:latin typeface="Calibri"/>
          <a:ea typeface="Calibri"/>
          <a:cs typeface="Calibri"/>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Объем оказания платных услуг по годам,
 (тыс.руб.)</a:t>
            </a:r>
          </a:p>
        </c:rich>
      </c:tx>
      <c:layout>
        <c:manualLayout>
          <c:xMode val="edge"/>
          <c:yMode val="edge"/>
          <c:x val="0.23012264297554685"/>
          <c:y val="0"/>
        </c:manualLayout>
      </c:layout>
      <c:spPr>
        <a:noFill/>
        <a:ln w="25362">
          <a:noFill/>
        </a:ln>
      </c:spPr>
    </c:title>
    <c:plotArea>
      <c:layout>
        <c:manualLayout>
          <c:layoutTarget val="inner"/>
          <c:xMode val="edge"/>
          <c:yMode val="edge"/>
          <c:x val="0.12382445141066041"/>
          <c:y val="0.15088757396449703"/>
          <c:w val="0.78996865203761768"/>
          <c:h val="0.53550295857988162"/>
        </c:manualLayout>
      </c:layout>
      <c:areaChart>
        <c:grouping val="stacked"/>
        <c:ser>
          <c:idx val="0"/>
          <c:order val="0"/>
          <c:spPr>
            <a:solidFill>
              <a:srgbClr val="9999FF"/>
            </a:solidFill>
            <a:ln w="12681">
              <a:solidFill>
                <a:srgbClr val="000000"/>
              </a:solidFill>
              <a:prstDash val="solid"/>
            </a:ln>
          </c:spPr>
          <c:dLbls>
            <c:dLbl>
              <c:idx val="0"/>
              <c:layout>
                <c:manualLayout>
                  <c:x val="5.0673118072672656E-2"/>
                  <c:y val="-0.1157868471966205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D9B-498A-ADA6-72616575FA89}"/>
                </c:ext>
              </c:extLst>
            </c:dLbl>
            <c:dLbl>
              <c:idx val="1"/>
              <c:layout>
                <c:manualLayout>
                  <c:x val="-1.1299360056795375E-2"/>
                  <c:y val="-0.15418706369666599"/>
                </c:manualLayout>
              </c:layout>
              <c:tx>
                <c:rich>
                  <a:bodyPr/>
                  <a:lstStyle/>
                  <a:p>
                    <a:pPr>
                      <a:defRPr sz="1448" b="1" i="0" u="none" strike="noStrike" baseline="0">
                        <a:solidFill>
                          <a:srgbClr val="000000"/>
                        </a:solidFill>
                        <a:latin typeface="Times New Roman"/>
                        <a:ea typeface="Times New Roman"/>
                        <a:cs typeface="Times New Roman"/>
                      </a:defRPr>
                    </a:pPr>
                    <a:r>
                      <a:rPr lang="ru-RU"/>
                      <a:t>186,1</a:t>
                    </a:r>
                    <a:endParaRPr lang="en-US"/>
                  </a:p>
                </c:rich>
              </c:tx>
              <c:spPr>
                <a:noFill/>
                <a:ln w="25362">
                  <a:noFill/>
                </a:ln>
              </c:spPr>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D9B-498A-ADA6-72616575FA89}"/>
                </c:ext>
              </c:extLst>
            </c:dLbl>
            <c:dLbl>
              <c:idx val="2"/>
              <c:layout>
                <c:manualLayout>
                  <c:x val="-5.9572110551930329E-3"/>
                  <c:y val="-0.16800250897326277"/>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8D9B-498A-ADA6-72616575FA89}"/>
                </c:ext>
              </c:extLst>
            </c:dLbl>
            <c:dLbl>
              <c:idx val="3"/>
              <c:layout>
                <c:manualLayout>
                  <c:x val="-3.7840747363427456E-2"/>
                  <c:y val="-0.10277742911059834"/>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8D9B-498A-ADA6-72616575FA89}"/>
                </c:ext>
              </c:extLst>
            </c:dLbl>
            <c:dLbl>
              <c:idx val="4"/>
              <c:layout>
                <c:manualLayout>
                  <c:x val="-5.4683232161022912E-3"/>
                  <c:y val="-7.265270929229733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8D9B-498A-ADA6-72616575FA89}"/>
                </c:ext>
              </c:extLst>
            </c:dLbl>
            <c:numFmt formatCode="#,##0.0" sourceLinked="0"/>
            <c:spPr>
              <a:noFill/>
              <a:ln w="25362">
                <a:noFill/>
              </a:ln>
            </c:spPr>
            <c:txPr>
              <a:bodyPr/>
              <a:lstStyle/>
              <a:p>
                <a:pPr>
                  <a:defRPr sz="1448" b="1" i="0" u="none" strike="noStrike" baseline="0">
                    <a:solidFill>
                      <a:srgbClr val="000000"/>
                    </a:solidFill>
                    <a:latin typeface="Times New Roman"/>
                    <a:ea typeface="Times New Roman"/>
                    <a:cs typeface="Times New Roman"/>
                  </a:defRPr>
                </a:pPr>
                <a:endParaRPr lang="ru-RU"/>
              </a:p>
            </c:txPr>
            <c:showVal val="1"/>
            <c:extLst xmlns:c16r2="http://schemas.microsoft.com/office/drawing/2015/06/chart">
              <c:ext xmlns:c15="http://schemas.microsoft.com/office/drawing/2012/chart" uri="{CE6537A1-D6FC-4f65-9D91-7224C49458BB}">
                <c15:showLeaderLines val="0"/>
              </c:ext>
            </c:extLst>
          </c:dLbls>
          <c:cat>
            <c:strRef>
              <c:f>Sheet1!$B$1:$E$1</c:f>
              <c:strCache>
                <c:ptCount val="4"/>
                <c:pt idx="0">
                  <c:v>2017 год</c:v>
                </c:pt>
                <c:pt idx="1">
                  <c:v>2018 год</c:v>
                </c:pt>
                <c:pt idx="2">
                  <c:v>2019 год</c:v>
                </c:pt>
                <c:pt idx="3">
                  <c:v>2019 год </c:v>
                </c:pt>
              </c:strCache>
            </c:strRef>
          </c:cat>
          <c:val>
            <c:numRef>
              <c:f>Sheet1!$B$2:$E$2</c:f>
              <c:numCache>
                <c:formatCode>General</c:formatCode>
                <c:ptCount val="4"/>
                <c:pt idx="0">
                  <c:v>171.1</c:v>
                </c:pt>
                <c:pt idx="1">
                  <c:v>186.1</c:v>
                </c:pt>
                <c:pt idx="2">
                  <c:v>186.8</c:v>
                </c:pt>
                <c:pt idx="3">
                  <c:v>182.2</c:v>
                </c:pt>
              </c:numCache>
            </c:numRef>
          </c:val>
          <c:extLst xmlns:c16r2="http://schemas.microsoft.com/office/drawing/2015/06/chart">
            <c:ext xmlns:c16="http://schemas.microsoft.com/office/drawing/2014/chart" uri="{C3380CC4-5D6E-409C-BE32-E72D297353CC}">
              <c16:uniqueId val="{00000005-8D9B-498A-ADA6-72616575FA89}"/>
            </c:ext>
          </c:extLst>
        </c:ser>
        <c:axId val="66055552"/>
        <c:axId val="66057344"/>
      </c:areaChart>
      <c:catAx>
        <c:axId val="66055552"/>
        <c:scaling>
          <c:orientation val="minMax"/>
        </c:scaling>
        <c:axPos val="b"/>
        <c:numFmt formatCode="General" sourceLinked="1"/>
        <c:tickLblPos val="nextTo"/>
        <c:spPr>
          <a:ln w="3170">
            <a:solidFill>
              <a:srgbClr val="000000"/>
            </a:solidFill>
            <a:prstDash val="solid"/>
          </a:ln>
        </c:spPr>
        <c:txPr>
          <a:bodyPr rot="0" vert="horz"/>
          <a:lstStyle/>
          <a:p>
            <a:pPr>
              <a:defRPr sz="1448" b="1" i="0" u="none" strike="noStrike" baseline="0">
                <a:solidFill>
                  <a:srgbClr val="000000"/>
                </a:solidFill>
                <a:latin typeface="Times New Roman"/>
                <a:ea typeface="Times New Roman"/>
                <a:cs typeface="Times New Roman"/>
              </a:defRPr>
            </a:pPr>
            <a:endParaRPr lang="ru-RU"/>
          </a:p>
        </c:txPr>
        <c:crossAx val="66057344"/>
        <c:crosses val="autoZero"/>
        <c:auto val="1"/>
        <c:lblAlgn val="ctr"/>
        <c:lblOffset val="100"/>
        <c:tickLblSkip val="1"/>
        <c:tickMarkSkip val="1"/>
      </c:catAx>
      <c:valAx>
        <c:axId val="66057344"/>
        <c:scaling>
          <c:orientation val="minMax"/>
        </c:scaling>
        <c:axPos val="l"/>
        <c:majorGridlines>
          <c:spPr>
            <a:ln w="3170">
              <a:solidFill>
                <a:srgbClr val="000000"/>
              </a:solidFill>
              <a:prstDash val="solid"/>
            </a:ln>
          </c:spPr>
        </c:majorGridlines>
        <c:numFmt formatCode="General" sourceLinked="1"/>
        <c:tickLblPos val="nextTo"/>
        <c:spPr>
          <a:ln w="3170">
            <a:solidFill>
              <a:srgbClr val="000000"/>
            </a:solidFill>
            <a:prstDash val="solid"/>
          </a:ln>
        </c:spPr>
        <c:txPr>
          <a:bodyPr rot="0" vert="horz"/>
          <a:lstStyle/>
          <a:p>
            <a:pPr>
              <a:defRPr sz="1448" b="1" i="0" u="none" strike="noStrike" baseline="0">
                <a:solidFill>
                  <a:srgbClr val="000000"/>
                </a:solidFill>
                <a:latin typeface="Times New Roman"/>
                <a:ea typeface="Times New Roman"/>
                <a:cs typeface="Times New Roman"/>
              </a:defRPr>
            </a:pPr>
            <a:endParaRPr lang="ru-RU"/>
          </a:p>
        </c:txPr>
        <c:crossAx val="66055552"/>
        <c:crosses val="autoZero"/>
        <c:crossBetween val="midCat"/>
      </c:valAx>
      <c:spPr>
        <a:solidFill>
          <a:srgbClr val="FFCC99"/>
        </a:solidFill>
        <a:ln w="12681">
          <a:solidFill>
            <a:srgbClr val="808080"/>
          </a:solidFill>
          <a:prstDash val="solid"/>
        </a:ln>
      </c:spPr>
    </c:plotArea>
    <c:plotVisOnly val="1"/>
    <c:dispBlanksAs val="zero"/>
  </c:chart>
  <c:spPr>
    <a:solidFill>
      <a:srgbClr val="00CCFF"/>
    </a:solidFill>
    <a:ln>
      <a:noFill/>
    </a:ln>
  </c:spPr>
  <c:txPr>
    <a:bodyPr/>
    <a:lstStyle/>
    <a:p>
      <a:pPr>
        <a:defRPr sz="1473" b="1" i="0" u="none" strike="noStrike" baseline="0">
          <a:solidFill>
            <a:srgbClr val="000000"/>
          </a:solidFill>
          <a:latin typeface="Calibri"/>
          <a:ea typeface="Calibri"/>
          <a:cs typeface="Calibri"/>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a:latin typeface="Times New Roman" pitchFamily="18" charset="0"/>
                <a:cs typeface="Times New Roman" pitchFamily="18" charset="0"/>
              </a:defRPr>
            </a:pPr>
            <a:r>
              <a:rPr lang="ru-RU" sz="1300" b="1" i="0" u="none" strike="noStrike" baseline="0">
                <a:latin typeface="Times New Roman" pitchFamily="18" charset="0"/>
                <a:cs typeface="Times New Roman" pitchFamily="18" charset="0"/>
              </a:rPr>
              <a:t>Динамика рождаемости и смертности по годам, чел.</a:t>
            </a:r>
            <a:endParaRPr lang="ru-RU" sz="1300">
              <a:latin typeface="Times New Roman" pitchFamily="18" charset="0"/>
              <a:cs typeface="Times New Roman" pitchFamily="18" charset="0"/>
            </a:endParaRPr>
          </a:p>
        </c:rich>
      </c:tx>
      <c:layout>
        <c:manualLayout>
          <c:xMode val="edge"/>
          <c:yMode val="edge"/>
          <c:x val="0.17293141831309491"/>
          <c:y val="7.2456850139075324E-2"/>
        </c:manualLayout>
      </c:layout>
    </c:title>
    <c:view3D>
      <c:depthPercent val="100"/>
      <c:rAngAx val="1"/>
    </c:view3D>
    <c:plotArea>
      <c:layout>
        <c:manualLayout>
          <c:layoutTarget val="inner"/>
          <c:xMode val="edge"/>
          <c:yMode val="edge"/>
          <c:x val="4.7244094488188976E-2"/>
          <c:y val="0.21660649819494879"/>
          <c:w val="0.93110236220472442"/>
          <c:h val="0.61315140095740461"/>
        </c:manualLayout>
      </c:layout>
      <c:bar3DChart>
        <c:barDir val="col"/>
        <c:grouping val="clustered"/>
        <c:ser>
          <c:idx val="0"/>
          <c:order val="0"/>
          <c:tx>
            <c:strRef>
              <c:f>Лист1!$B$1</c:f>
              <c:strCache>
                <c:ptCount val="1"/>
                <c:pt idx="0">
                  <c:v>количество родившихся, чел.</c:v>
                </c:pt>
              </c:strCache>
            </c:strRef>
          </c:tx>
          <c:dLbls>
            <c:dLbl>
              <c:idx val="0"/>
              <c:layout>
                <c:manualLayout>
                  <c:x val="1.0407565168977104E-2"/>
                  <c:y val="-2.530602355094122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63CF-4E35-9F16-1C6709D53290}"/>
                </c:ext>
              </c:extLst>
            </c:dLbl>
            <c:dLbl>
              <c:idx val="1"/>
              <c:layout>
                <c:manualLayout>
                  <c:x val="6.2445391013862478E-3"/>
                  <c:y val="-2.530602355094122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63CF-4E35-9F16-1C6709D53290}"/>
                </c:ext>
              </c:extLst>
            </c:dLbl>
            <c:dLbl>
              <c:idx val="2"/>
              <c:layout>
                <c:manualLayout>
                  <c:x val="8.3260521351816805E-3"/>
                  <c:y val="-2.530602355094122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63CF-4E35-9F16-1C6709D53290}"/>
                </c:ext>
              </c:extLst>
            </c:dLbl>
            <c:dLbl>
              <c:idx val="3"/>
              <c:layout>
                <c:manualLayout>
                  <c:x val="8.3260521351815747E-3"/>
                  <c:y val="-3.036722826112948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63CF-4E35-9F16-1C6709D53290}"/>
                </c:ext>
              </c:extLst>
            </c:dLbl>
            <c:dLbl>
              <c:idx val="4"/>
              <c:layout>
                <c:manualLayout>
                  <c:x val="4.1630260675908264E-3"/>
                  <c:y val="-2.024481884075298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63CF-4E35-9F16-1C6709D53290}"/>
                </c:ext>
              </c:extLst>
            </c:dLbl>
            <c:spPr>
              <a:noFill/>
              <a:ln>
                <a:noFill/>
              </a:ln>
              <a:effectLst/>
            </c:spPr>
            <c:txPr>
              <a:bodyPr/>
              <a:lstStyle/>
              <a:p>
                <a:pPr>
                  <a:defRPr sz="1200" b="1"/>
                </a:pPr>
                <a:endParaRPr lang="ru-RU"/>
              </a:p>
            </c:txPr>
            <c:showVal val="1"/>
            <c:extLst xmlns:c16r2="http://schemas.microsoft.com/office/drawing/2015/06/chart">
              <c:ext xmlns:c15="http://schemas.microsoft.com/office/drawing/2012/chart" uri="{CE6537A1-D6FC-4f65-9D91-7224C49458BB}">
                <c15:showLeaderLines val="0"/>
              </c:ext>
            </c:extLst>
          </c:dLbls>
          <c:cat>
            <c:strRef>
              <c:f>Лист1!$A$2:$A$6</c:f>
              <c:strCache>
                <c:ptCount val="5"/>
                <c:pt idx="0">
                  <c:v>2016 год</c:v>
                </c:pt>
                <c:pt idx="1">
                  <c:v>2017 год </c:v>
                </c:pt>
                <c:pt idx="2">
                  <c:v>2018 год</c:v>
                </c:pt>
                <c:pt idx="3">
                  <c:v>2019 год</c:v>
                </c:pt>
                <c:pt idx="4">
                  <c:v>2020 год </c:v>
                </c:pt>
              </c:strCache>
            </c:strRef>
          </c:cat>
          <c:val>
            <c:numRef>
              <c:f>Лист1!$B$2:$B$6</c:f>
              <c:numCache>
                <c:formatCode>General</c:formatCode>
                <c:ptCount val="5"/>
                <c:pt idx="0">
                  <c:v>112</c:v>
                </c:pt>
                <c:pt idx="1">
                  <c:v>124</c:v>
                </c:pt>
                <c:pt idx="2">
                  <c:v>109</c:v>
                </c:pt>
                <c:pt idx="3">
                  <c:v>123</c:v>
                </c:pt>
                <c:pt idx="4">
                  <c:v>97</c:v>
                </c:pt>
              </c:numCache>
            </c:numRef>
          </c:val>
          <c:extLst xmlns:c16r2="http://schemas.microsoft.com/office/drawing/2015/06/chart">
            <c:ext xmlns:c16="http://schemas.microsoft.com/office/drawing/2014/chart" uri="{C3380CC4-5D6E-409C-BE32-E72D297353CC}">
              <c16:uniqueId val="{00000005-63CF-4E35-9F16-1C6709D53290}"/>
            </c:ext>
          </c:extLst>
        </c:ser>
        <c:ser>
          <c:idx val="1"/>
          <c:order val="1"/>
          <c:tx>
            <c:strRef>
              <c:f>Лист1!$C$1</c:f>
              <c:strCache>
                <c:ptCount val="1"/>
                <c:pt idx="0">
                  <c:v>количество умерших, чел.</c:v>
                </c:pt>
              </c:strCache>
            </c:strRef>
          </c:tx>
          <c:dLbls>
            <c:dLbl>
              <c:idx val="0"/>
              <c:layout>
                <c:manualLayout>
                  <c:x val="1.8733617304158717E-2"/>
                  <c:y val="-1.012240942037648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63CF-4E35-9F16-1C6709D53290}"/>
                </c:ext>
              </c:extLst>
            </c:dLbl>
            <c:dLbl>
              <c:idx val="1"/>
              <c:layout>
                <c:manualLayout>
                  <c:x val="2.4978156405544991E-2"/>
                  <c:y val="-2.024481884075298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63CF-4E35-9F16-1C6709D53290}"/>
                </c:ext>
              </c:extLst>
            </c:dLbl>
            <c:dLbl>
              <c:idx val="2"/>
              <c:layout>
                <c:manualLayout>
                  <c:x val="1.665210427036342E-2"/>
                  <c:y val="-5.0612047101882014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63CF-4E35-9F16-1C6709D53290}"/>
                </c:ext>
              </c:extLst>
            </c:dLbl>
            <c:dLbl>
              <c:idx val="3"/>
              <c:layout>
                <c:manualLayout>
                  <c:x val="1.665210427036334E-2"/>
                  <c:y val="-1.012240942037648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63CF-4E35-9F16-1C6709D53290}"/>
                </c:ext>
              </c:extLst>
            </c:dLbl>
            <c:dLbl>
              <c:idx val="4"/>
              <c:layout>
                <c:manualLayout>
                  <c:x val="1.0407565168977104E-2"/>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63CF-4E35-9F16-1C6709D53290}"/>
                </c:ext>
              </c:extLst>
            </c:dLbl>
            <c:spPr>
              <a:noFill/>
              <a:ln>
                <a:noFill/>
              </a:ln>
              <a:effectLst/>
            </c:spPr>
            <c:txPr>
              <a:bodyPr/>
              <a:lstStyle/>
              <a:p>
                <a:pPr>
                  <a:defRPr sz="1200" b="1"/>
                </a:pPr>
                <a:endParaRPr lang="ru-RU"/>
              </a:p>
            </c:txPr>
            <c:showVal val="1"/>
            <c:extLst xmlns:c16r2="http://schemas.microsoft.com/office/drawing/2015/06/chart">
              <c:ext xmlns:c15="http://schemas.microsoft.com/office/drawing/2012/chart" uri="{CE6537A1-D6FC-4f65-9D91-7224C49458BB}">
                <c15:showLeaderLines val="0"/>
              </c:ext>
            </c:extLst>
          </c:dLbls>
          <c:cat>
            <c:strRef>
              <c:f>Лист1!$A$2:$A$6</c:f>
              <c:strCache>
                <c:ptCount val="5"/>
                <c:pt idx="0">
                  <c:v>2016 год</c:v>
                </c:pt>
                <c:pt idx="1">
                  <c:v>2017 год </c:v>
                </c:pt>
                <c:pt idx="2">
                  <c:v>2018 год</c:v>
                </c:pt>
                <c:pt idx="3">
                  <c:v>2019 год</c:v>
                </c:pt>
                <c:pt idx="4">
                  <c:v>2020 год </c:v>
                </c:pt>
              </c:strCache>
            </c:strRef>
          </c:cat>
          <c:val>
            <c:numRef>
              <c:f>Лист1!$C$2:$C$6</c:f>
              <c:numCache>
                <c:formatCode>General</c:formatCode>
                <c:ptCount val="5"/>
                <c:pt idx="0">
                  <c:v>96</c:v>
                </c:pt>
                <c:pt idx="1">
                  <c:v>105</c:v>
                </c:pt>
                <c:pt idx="2">
                  <c:v>103</c:v>
                </c:pt>
                <c:pt idx="3">
                  <c:v>98</c:v>
                </c:pt>
                <c:pt idx="4">
                  <c:v>115</c:v>
                </c:pt>
              </c:numCache>
            </c:numRef>
          </c:val>
          <c:extLst xmlns:c16r2="http://schemas.microsoft.com/office/drawing/2015/06/chart">
            <c:ext xmlns:c16="http://schemas.microsoft.com/office/drawing/2014/chart" uri="{C3380CC4-5D6E-409C-BE32-E72D297353CC}">
              <c16:uniqueId val="{0000000B-63CF-4E35-9F16-1C6709D53290}"/>
            </c:ext>
          </c:extLst>
        </c:ser>
        <c:shape val="cylinder"/>
        <c:axId val="66333696"/>
        <c:axId val="66351872"/>
        <c:axId val="0"/>
      </c:bar3DChart>
      <c:catAx>
        <c:axId val="66333696"/>
        <c:scaling>
          <c:orientation val="minMax"/>
        </c:scaling>
        <c:axPos val="b"/>
        <c:numFmt formatCode="General" sourceLinked="1"/>
        <c:majorTickMark val="none"/>
        <c:tickLblPos val="nextTo"/>
        <c:txPr>
          <a:bodyPr/>
          <a:lstStyle/>
          <a:p>
            <a:pPr>
              <a:defRPr>
                <a:latin typeface="Times New Roman" pitchFamily="18" charset="0"/>
                <a:cs typeface="Times New Roman" pitchFamily="18" charset="0"/>
              </a:defRPr>
            </a:pPr>
            <a:endParaRPr lang="ru-RU"/>
          </a:p>
        </c:txPr>
        <c:crossAx val="66351872"/>
        <c:crosses val="autoZero"/>
        <c:auto val="1"/>
        <c:lblAlgn val="ctr"/>
        <c:lblOffset val="100"/>
      </c:catAx>
      <c:valAx>
        <c:axId val="66351872"/>
        <c:scaling>
          <c:orientation val="minMax"/>
        </c:scaling>
        <c:axPos val="l"/>
        <c:majorGridlines/>
        <c:numFmt formatCode="General" sourceLinked="1"/>
        <c:majorTickMark val="none"/>
        <c:tickLblPos val="nextTo"/>
        <c:txPr>
          <a:bodyPr/>
          <a:lstStyle/>
          <a:p>
            <a:pPr>
              <a:defRPr sz="1100" b="1">
                <a:latin typeface="Times New Roman" pitchFamily="18" charset="0"/>
                <a:cs typeface="Times New Roman" pitchFamily="18" charset="0"/>
              </a:defRPr>
            </a:pPr>
            <a:endParaRPr lang="ru-RU"/>
          </a:p>
        </c:txPr>
        <c:crossAx val="66333696"/>
        <c:crosses val="autoZero"/>
        <c:crossBetween val="between"/>
      </c:valAx>
      <c:spPr>
        <a:noFill/>
        <a:ln w="25405">
          <a:noFill/>
        </a:ln>
      </c:spPr>
    </c:plotArea>
    <c:legend>
      <c:legendPos val="r"/>
      <c:layout>
        <c:manualLayout>
          <c:xMode val="edge"/>
          <c:yMode val="edge"/>
          <c:x val="0.10044186898068799"/>
          <c:y val="0.94214405384165367"/>
          <c:w val="0.73904906978493712"/>
          <c:h val="5.7570605798307417E-2"/>
        </c:manualLayout>
      </c:layout>
      <c:txPr>
        <a:bodyPr/>
        <a:lstStyle/>
        <a:p>
          <a:pPr>
            <a:defRPr>
              <a:latin typeface="Times New Roman" pitchFamily="18" charset="0"/>
              <a:cs typeface="Times New Roman" pitchFamily="18" charset="0"/>
            </a:defRPr>
          </a:pPr>
          <a:endParaRPr lang="ru-RU"/>
        </a:p>
      </c:txPr>
    </c:legend>
    <c:plotVisOnly val="1"/>
    <c:dispBlanksAs val="gap"/>
  </c:chart>
  <c:spPr>
    <a:blipFill>
      <a:blip xmlns:r="http://schemas.openxmlformats.org/officeDocument/2006/relationships" r:embed="rId1"/>
      <a:tile tx="0" ty="0" sx="100000" sy="100000" flip="none" algn="tl"/>
    </a:blipFill>
  </c:spPr>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b="1" i="0" u="none" strike="noStrike" baseline="0">
                <a:solidFill>
                  <a:srgbClr val="000000"/>
                </a:solidFill>
                <a:latin typeface="Times New Roman"/>
                <a:ea typeface="Times New Roman"/>
                <a:cs typeface="Times New Roman"/>
              </a:defRPr>
            </a:pPr>
            <a:r>
              <a:rPr lang="ru-RU" sz="1300"/>
              <a:t>Динамика</a:t>
            </a:r>
            <a:r>
              <a:rPr lang="ru-RU" sz="1300" baseline="0"/>
              <a:t> среднесписочной численности работников предприятий и организаций Северо-Енисейского района по годам, </a:t>
            </a:r>
            <a:r>
              <a:rPr lang="ru-RU" sz="1300"/>
              <a:t> (чел.)</a:t>
            </a:r>
          </a:p>
        </c:rich>
      </c:tx>
      <c:layout>
        <c:manualLayout>
          <c:xMode val="edge"/>
          <c:yMode val="edge"/>
          <c:x val="0.13087692177848265"/>
          <c:y val="4.3816129579820583E-2"/>
        </c:manualLayout>
      </c:layout>
      <c:spPr>
        <a:noFill/>
        <a:ln w="25362">
          <a:noFill/>
        </a:ln>
      </c:spPr>
    </c:title>
    <c:plotArea>
      <c:layout>
        <c:manualLayout>
          <c:layoutTarget val="inner"/>
          <c:xMode val="edge"/>
          <c:yMode val="edge"/>
          <c:x val="0.14208459277994739"/>
          <c:y val="0.29066169039688261"/>
          <c:w val="0.76645768025078365"/>
          <c:h val="0.5266272189349116"/>
        </c:manualLayout>
      </c:layout>
      <c:areaChart>
        <c:grouping val="stacked"/>
        <c:ser>
          <c:idx val="0"/>
          <c:order val="0"/>
          <c:spPr>
            <a:solidFill>
              <a:srgbClr val="9999FF"/>
            </a:solidFill>
            <a:ln w="12681">
              <a:solidFill>
                <a:srgbClr val="000000"/>
              </a:solidFill>
              <a:prstDash val="solid"/>
            </a:ln>
          </c:spPr>
          <c:dLbls>
            <c:dLbl>
              <c:idx val="0"/>
              <c:layout>
                <c:manualLayout>
                  <c:x val="7.4643032676210738E-2"/>
                  <c:y val="-0.1119173922088762"/>
                </c:manualLayout>
              </c:layout>
              <c:tx>
                <c:rich>
                  <a:bodyPr/>
                  <a:lstStyle/>
                  <a:p>
                    <a:r>
                      <a:rPr lang="en-US"/>
                      <a:t>12 515</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007D-42F0-88B5-4E5CCA2458D9}"/>
                </c:ext>
              </c:extLst>
            </c:dLbl>
            <c:dLbl>
              <c:idx val="1"/>
              <c:layout>
                <c:manualLayout>
                  <c:x val="1.1295329743967564E-2"/>
                  <c:y val="-0.12345705270896047"/>
                </c:manualLayout>
              </c:layout>
              <c:tx>
                <c:rich>
                  <a:bodyPr/>
                  <a:lstStyle/>
                  <a:p>
                    <a:pPr>
                      <a:defRPr sz="1300" b="1" i="0" u="none" strike="noStrike" baseline="0">
                        <a:solidFill>
                          <a:srgbClr val="000000"/>
                        </a:solidFill>
                        <a:latin typeface="Times New Roman"/>
                        <a:ea typeface="Times New Roman"/>
                        <a:cs typeface="Times New Roman"/>
                      </a:defRPr>
                    </a:pPr>
                    <a:r>
                      <a:rPr lang="en-US" sz="1300"/>
                      <a:t>12</a:t>
                    </a:r>
                    <a:r>
                      <a:rPr lang="en-US" sz="1300" baseline="0"/>
                      <a:t> 788</a:t>
                    </a:r>
                    <a:endParaRPr lang="en-US"/>
                  </a:p>
                </c:rich>
              </c:tx>
              <c:spPr>
                <a:noFill/>
                <a:ln w="25362">
                  <a:noFill/>
                </a:ln>
              </c:spPr>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007D-42F0-88B5-4E5CCA2458D9}"/>
                </c:ext>
              </c:extLst>
            </c:dLbl>
            <c:dLbl>
              <c:idx val="2"/>
              <c:layout>
                <c:manualLayout>
                  <c:x val="1.8241869859297324E-3"/>
                  <c:y val="-0.14218577912897715"/>
                </c:manualLayout>
              </c:layout>
              <c:tx>
                <c:rich>
                  <a:bodyPr/>
                  <a:lstStyle/>
                  <a:p>
                    <a:r>
                      <a:rPr lang="en-US"/>
                      <a:t>13 </a:t>
                    </a:r>
                    <a:r>
                      <a:rPr lang="ru-RU"/>
                      <a:t>805</a:t>
                    </a:r>
                    <a:endParaRPr lang="en-US"/>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007D-42F0-88B5-4E5CCA2458D9}"/>
                </c:ext>
              </c:extLst>
            </c:dLbl>
            <c:dLbl>
              <c:idx val="3"/>
              <c:layout>
                <c:manualLayout>
                  <c:x val="-4.8731828480664062E-2"/>
                  <c:y val="-0.16375829424522481"/>
                </c:manualLayout>
              </c:layout>
              <c:tx>
                <c:rich>
                  <a:bodyPr/>
                  <a:lstStyle/>
                  <a:p>
                    <a:r>
                      <a:rPr lang="ru-RU"/>
                      <a:t>14 545</a:t>
                    </a:r>
                    <a:endParaRPr lang="en-US"/>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007D-42F0-88B5-4E5CCA2458D9}"/>
                </c:ext>
              </c:extLst>
            </c:dLbl>
            <c:dLbl>
              <c:idx val="4"/>
              <c:layout>
                <c:manualLayout>
                  <c:x val="-5.5454342364276765E-2"/>
                  <c:y val="-8.916840505962826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007D-42F0-88B5-4E5CCA2458D9}"/>
                </c:ext>
              </c:extLst>
            </c:dLbl>
            <c:numFmt formatCode="#,##0.0" sourceLinked="0"/>
            <c:spPr>
              <a:noFill/>
              <a:ln w="25362">
                <a:noFill/>
              </a:ln>
            </c:spPr>
            <c:txPr>
              <a:bodyPr/>
              <a:lstStyle/>
              <a:p>
                <a:pPr>
                  <a:defRPr sz="1300" b="1" i="0" u="none" strike="noStrike" baseline="0">
                    <a:solidFill>
                      <a:srgbClr val="000000"/>
                    </a:solidFill>
                    <a:latin typeface="Times New Roman"/>
                    <a:ea typeface="Times New Roman"/>
                    <a:cs typeface="Times New Roman"/>
                  </a:defRPr>
                </a:pPr>
                <a:endParaRPr lang="ru-RU"/>
              </a:p>
            </c:txPr>
            <c:showVal val="1"/>
            <c:extLst xmlns:c16r2="http://schemas.microsoft.com/office/drawing/2015/06/chart">
              <c:ext xmlns:c15="http://schemas.microsoft.com/office/drawing/2012/chart" uri="{CE6537A1-D6FC-4f65-9D91-7224C49458BB}">
                <c15:showLeaderLines val="0"/>
              </c:ext>
            </c:extLst>
          </c:dLbls>
          <c:cat>
            <c:strRef>
              <c:f>Sheet1!$B$1:$E$1</c:f>
              <c:strCache>
                <c:ptCount val="4"/>
                <c:pt idx="0">
                  <c:v>2017 год</c:v>
                </c:pt>
                <c:pt idx="1">
                  <c:v>2018 год</c:v>
                </c:pt>
                <c:pt idx="2">
                  <c:v>2019 год  </c:v>
                </c:pt>
                <c:pt idx="3">
                  <c:v>2020 год </c:v>
                </c:pt>
              </c:strCache>
            </c:strRef>
          </c:cat>
          <c:val>
            <c:numRef>
              <c:f>Sheet1!$B$2:$E$2</c:f>
              <c:numCache>
                <c:formatCode>General</c:formatCode>
                <c:ptCount val="4"/>
                <c:pt idx="0">
                  <c:v>12788</c:v>
                </c:pt>
                <c:pt idx="1">
                  <c:v>13087</c:v>
                </c:pt>
                <c:pt idx="2">
                  <c:v>13805</c:v>
                </c:pt>
                <c:pt idx="3">
                  <c:v>13805</c:v>
                </c:pt>
              </c:numCache>
            </c:numRef>
          </c:val>
          <c:extLst xmlns:c16r2="http://schemas.microsoft.com/office/drawing/2015/06/chart">
            <c:ext xmlns:c16="http://schemas.microsoft.com/office/drawing/2014/chart" uri="{C3380CC4-5D6E-409C-BE32-E72D297353CC}">
              <c16:uniqueId val="{00000005-007D-42F0-88B5-4E5CCA2458D9}"/>
            </c:ext>
          </c:extLst>
        </c:ser>
        <c:axId val="66387328"/>
        <c:axId val="66569344"/>
      </c:areaChart>
      <c:catAx>
        <c:axId val="66387328"/>
        <c:scaling>
          <c:orientation val="minMax"/>
        </c:scaling>
        <c:axPos val="b"/>
        <c:numFmt formatCode="General" sourceLinked="1"/>
        <c:tickLblPos val="nextTo"/>
        <c:spPr>
          <a:ln w="3170">
            <a:solidFill>
              <a:srgbClr val="000000"/>
            </a:solidFill>
            <a:prstDash val="solid"/>
          </a:ln>
        </c:spPr>
        <c:txPr>
          <a:bodyPr rot="0" vert="horz"/>
          <a:lstStyle/>
          <a:p>
            <a:pPr>
              <a:defRPr sz="1350" b="1" i="0" u="none" strike="noStrike" baseline="0">
                <a:solidFill>
                  <a:srgbClr val="000000"/>
                </a:solidFill>
                <a:latin typeface="Times New Roman"/>
                <a:ea typeface="Times New Roman"/>
                <a:cs typeface="Times New Roman"/>
              </a:defRPr>
            </a:pPr>
            <a:endParaRPr lang="ru-RU"/>
          </a:p>
        </c:txPr>
        <c:crossAx val="66569344"/>
        <c:crosses val="autoZero"/>
        <c:auto val="1"/>
        <c:lblAlgn val="ctr"/>
        <c:lblOffset val="100"/>
        <c:tickLblSkip val="1"/>
        <c:tickMarkSkip val="1"/>
      </c:catAx>
      <c:valAx>
        <c:axId val="66569344"/>
        <c:scaling>
          <c:orientation val="minMax"/>
          <c:min val="7000"/>
        </c:scaling>
        <c:axPos val="l"/>
        <c:majorGridlines>
          <c:spPr>
            <a:ln w="3170">
              <a:solidFill>
                <a:srgbClr val="000000"/>
              </a:solidFill>
              <a:prstDash val="solid"/>
            </a:ln>
          </c:spPr>
        </c:majorGridlines>
        <c:numFmt formatCode="General" sourceLinked="1"/>
        <c:tickLblPos val="nextTo"/>
        <c:spPr>
          <a:ln w="3170">
            <a:solidFill>
              <a:srgbClr val="000000"/>
            </a:solidFill>
            <a:prstDash val="solid"/>
          </a:ln>
        </c:spPr>
        <c:txPr>
          <a:bodyPr rot="0" vert="horz"/>
          <a:lstStyle/>
          <a:p>
            <a:pPr>
              <a:defRPr sz="1300" b="1" i="0" u="none" strike="noStrike" baseline="0">
                <a:solidFill>
                  <a:srgbClr val="000000"/>
                </a:solidFill>
                <a:latin typeface="Times New Roman"/>
                <a:ea typeface="Times New Roman"/>
                <a:cs typeface="Times New Roman"/>
              </a:defRPr>
            </a:pPr>
            <a:endParaRPr lang="ru-RU"/>
          </a:p>
        </c:txPr>
        <c:crossAx val="66387328"/>
        <c:crosses val="autoZero"/>
        <c:crossBetween val="midCat"/>
        <c:majorUnit val="1000"/>
        <c:minorUnit val="1000"/>
      </c:valAx>
      <c:spPr>
        <a:solidFill>
          <a:srgbClr val="FFCC99"/>
        </a:solidFill>
        <a:ln w="12681">
          <a:solidFill>
            <a:srgbClr val="808080"/>
          </a:solidFill>
          <a:prstDash val="solid"/>
        </a:ln>
      </c:spPr>
    </c:plotArea>
    <c:plotVisOnly val="1"/>
    <c:dispBlanksAs val="zero"/>
  </c:chart>
  <c:spPr>
    <a:solidFill>
      <a:srgbClr val="00CCFF"/>
    </a:solidFill>
    <a:ln>
      <a:noFill/>
    </a:ln>
  </c:spPr>
  <c:txPr>
    <a:bodyPr/>
    <a:lstStyle/>
    <a:p>
      <a:pPr>
        <a:defRPr sz="1473" b="1"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09D5500-B175-4CB6-8BC9-DCFCE2083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4653</TotalTime>
  <Pages>52</Pages>
  <Words>13119</Words>
  <Characters>91679</Characters>
  <Application>Microsoft Office Word</Application>
  <DocSecurity>0</DocSecurity>
  <Lines>763</Lines>
  <Paragraphs>209</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Администрация Северо-Енисейского района</Company>
  <LinksUpToDate>false</LinksUpToDate>
  <CharactersWithSpaces>104589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subject/>
  <dc:creator>Пользователь</dc:creator>
  <cp:keywords/>
  <dc:description/>
  <cp:lastModifiedBy>ANR</cp:lastModifiedBy>
  <cp:revision>56</cp:revision>
  <cp:lastPrinted>2021-04-28T09:54:00Z</cp:lastPrinted>
  <dcterms:created xsi:type="dcterms:W3CDTF">2017-07-27T10:09:00Z</dcterms:created>
  <dcterms:modified xsi:type="dcterms:W3CDTF">2021-04-28T10:00:00Z</dcterms:modified>
</cp:coreProperties>
</file>